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08" w:rsidRDefault="00FB1208" w:rsidP="00FB1208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FB3D7B">
        <w:rPr>
          <w:rFonts w:eastAsia="Calibri" w:cstheme="minorHAnsi"/>
          <w:b/>
          <w:bCs/>
          <w:sz w:val="24"/>
          <w:szCs w:val="24"/>
        </w:rPr>
        <w:t xml:space="preserve">Δ Ι Α Γ Ω Ν Ι Σ Μ Α     Σ Τ Α    Μ Α Θ Η Μ Α Τ Ι Κ Α  </w:t>
      </w:r>
    </w:p>
    <w:p w:rsidR="00FB3D7B" w:rsidRPr="00FB3D7B" w:rsidRDefault="00FB3D7B" w:rsidP="00FB1208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</w:p>
    <w:p w:rsidR="00FB1208" w:rsidRDefault="00FB1208" w:rsidP="00FB1208">
      <w:pPr>
        <w:spacing w:after="0"/>
        <w:rPr>
          <w:rFonts w:eastAsia="Calibri" w:cstheme="minorHAnsi"/>
          <w:b/>
          <w:sz w:val="24"/>
          <w:szCs w:val="24"/>
        </w:rPr>
      </w:pPr>
      <w:r w:rsidRPr="00FB3D7B">
        <w:rPr>
          <w:rFonts w:eastAsia="Calibri" w:cstheme="minorHAnsi"/>
          <w:b/>
          <w:bCs/>
          <w:sz w:val="24"/>
          <w:szCs w:val="24"/>
        </w:rPr>
        <w:t xml:space="preserve">Τάξη : Γ΄ Λυκείου κατεύθυνσης                                                                       </w:t>
      </w:r>
      <w:r w:rsidR="00FE0239" w:rsidRPr="00FB3D7B">
        <w:rPr>
          <w:rFonts w:eastAsia="Calibri" w:cstheme="minorHAnsi"/>
          <w:b/>
          <w:sz w:val="24"/>
          <w:szCs w:val="24"/>
        </w:rPr>
        <w:t>Διάρκεια: 90</w:t>
      </w:r>
      <w:r w:rsidRPr="00FB3D7B">
        <w:rPr>
          <w:rFonts w:eastAsia="Calibri" w:cstheme="minorHAnsi"/>
          <w:b/>
          <w:sz w:val="24"/>
          <w:szCs w:val="24"/>
        </w:rPr>
        <w:t>΄</w:t>
      </w:r>
    </w:p>
    <w:p w:rsidR="00FB3D7B" w:rsidRDefault="00FB3D7B" w:rsidP="00FB1208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FB3D7B" w:rsidRPr="00FB3D7B" w:rsidRDefault="00FB3D7B" w:rsidP="00FB1208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105A4C" w:rsidRPr="00FB3D7B" w:rsidRDefault="00FB1208" w:rsidP="00CF0CCE">
      <w:pPr>
        <w:spacing w:after="0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FB3D7B">
        <w:rPr>
          <w:rFonts w:eastAsia="Calibri" w:cstheme="minorHAnsi"/>
          <w:b/>
          <w:bCs/>
          <w:sz w:val="24"/>
          <w:szCs w:val="24"/>
          <w:u w:val="single"/>
        </w:rPr>
        <w:t>Θ Ε Μ Α Τ Α</w:t>
      </w:r>
    </w:p>
    <w:p w:rsidR="00FB3D7B" w:rsidRDefault="00FB1208" w:rsidP="00FB1208">
      <w:pPr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FB3D7B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</w:p>
    <w:p w:rsidR="00FB1208" w:rsidRPr="00FB3D7B" w:rsidRDefault="00FB1208" w:rsidP="00FB1208">
      <w:pPr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FB3D7B">
        <w:rPr>
          <w:rFonts w:eastAsia="Calibri" w:cstheme="minorHAnsi"/>
          <w:b/>
          <w:bCs/>
          <w:sz w:val="24"/>
          <w:szCs w:val="24"/>
          <w:u w:val="single"/>
        </w:rPr>
        <w:t xml:space="preserve">  </w:t>
      </w:r>
    </w:p>
    <w:p w:rsidR="00FB1208" w:rsidRPr="00FB3D7B" w:rsidRDefault="00FB1208" w:rsidP="00FB120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B3D7B">
        <w:rPr>
          <w:rFonts w:eastAsia="Calibri" w:cstheme="minorHAnsi"/>
          <w:bCs/>
          <w:sz w:val="24"/>
          <w:szCs w:val="24"/>
        </w:rPr>
        <w:t>Να υπολογίσετε τα παρακάτω ολοκληρώματα:</w:t>
      </w:r>
    </w:p>
    <w:p w:rsidR="00FB1208" w:rsidRPr="00FB3D7B" w:rsidRDefault="00FB1208" w:rsidP="00FB1208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B3D7B">
        <w:rPr>
          <w:rFonts w:eastAsia="Calibri" w:cstheme="minorHAnsi"/>
          <w:bCs/>
          <w:sz w:val="24"/>
          <w:szCs w:val="24"/>
        </w:rPr>
        <w:t xml:space="preserve">    </w:t>
      </w:r>
    </w:p>
    <w:p w:rsidR="00FB1208" w:rsidRPr="00FB3D7B" w:rsidRDefault="00FB3D7B" w:rsidP="00FB1208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Calibri" w:hAnsi="Cambria Math" w:cstheme="minorHAns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="Calibri" w:hAnsi="Cambria Math" w:cstheme="minorHAnsi"/>
              <w:sz w:val="24"/>
              <w:szCs w:val="24"/>
            </w:rPr>
            <m:t xml:space="preserve">   </m:t>
          </m:r>
          <m:nary>
            <m:naryPr>
              <m:limLoc m:val="undOvr"/>
              <m:ctrlPr>
                <w:rPr>
                  <w:rFonts w:ascii="Cambria Math" w:eastAsia="Calibri" w:hAnsi="Cambria Math" w:cstheme="minorHAnsi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theme="minorHAnsi"/>
                              <w:bCs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theme="minorHAnsi"/>
                              <w:sz w:val="24"/>
                              <w:szCs w:val="24"/>
                              <w:lang w:val="en-US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eastAsia="Calibri" w:hAnsi="Cambria Math" w:cstheme="minorHAnsi"/>
              <w:sz w:val="24"/>
              <w:szCs w:val="24"/>
            </w:rPr>
            <m:t xml:space="preserve">                                                   </m:t>
          </m:r>
          <m:r>
            <m:rPr>
              <m:sty m:val="bi"/>
            </m:rPr>
            <w:rPr>
              <w:rFonts w:ascii="Cambria Math" w:eastAsia="Calibri" w:hAnsi="Cambria Math" w:cstheme="minorHAnsi"/>
              <w:sz w:val="24"/>
              <w:szCs w:val="24"/>
            </w:rPr>
            <m:t>(β)</m:t>
          </m:r>
          <m:r>
            <w:rPr>
              <w:rFonts w:ascii="Cambria Math" w:eastAsia="Calibri" w:hAnsi="Cambria Math" w:cstheme="minorHAnsi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="Calibri" w:hAnsi="Cambria Math" w:cstheme="minorHAnsi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="Calibri" w:hAnsi="Cambria Math" w:cstheme="minorHAnsi"/>
              <w:sz w:val="24"/>
              <w:szCs w:val="24"/>
            </w:rPr>
            <m:t xml:space="preserve">          </m:t>
          </m:r>
        </m:oMath>
      </m:oMathPara>
    </w:p>
    <w:p w:rsidR="00FB1208" w:rsidRPr="00FB3D7B" w:rsidRDefault="00FB1208" w:rsidP="00FB120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sz w:val="24"/>
          <w:szCs w:val="24"/>
        </w:rPr>
      </w:pPr>
    </w:p>
    <w:p w:rsidR="00FB1208" w:rsidRPr="00FB3D7B" w:rsidRDefault="00FB3D7B" w:rsidP="00FB120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γ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="Calibri" w:hAnsi="Cambria Math" w:cstheme="minorHAnsi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1+ημ2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θέσατε  εφ</m:t>
              </m:r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x=t</m:t>
              </m:r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  <w:lang w:val="en-US"/>
            </w:rPr>
            <m:t xml:space="preserve">                  </m:t>
          </m:r>
          <m:d>
            <m:dPr>
              <m:ctrlPr>
                <w:rPr>
                  <w:rFonts w:ascii="Cambria Math" w:eastAsia="Times New Roman" w:hAnsi="Cambria Math" w:cstheme="minorHAnsi"/>
                  <w:b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δ</m:t>
              </m:r>
              <m:ctrlPr>
                <w:rPr>
                  <w:rFonts w:ascii="Cambria Math" w:eastAsia="Times New Roman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e>
          </m:d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  <w:lang w:val="en-US"/>
                        </w:rPr>
                        <m:t>x-1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dx</m:t>
              </m:r>
            </m:e>
          </m:nary>
        </m:oMath>
      </m:oMathPara>
    </w:p>
    <w:p w:rsidR="00946A06" w:rsidRDefault="00946A06">
      <w:pPr>
        <w:rPr>
          <w:rFonts w:cstheme="minorHAnsi"/>
          <w:sz w:val="24"/>
          <w:szCs w:val="24"/>
          <w:lang w:val="en-US"/>
        </w:rPr>
      </w:pPr>
    </w:p>
    <w:p w:rsidR="00FB3D7B" w:rsidRPr="00FB3D7B" w:rsidRDefault="00FB3D7B">
      <w:pPr>
        <w:rPr>
          <w:rFonts w:cstheme="minorHAnsi"/>
          <w:sz w:val="24"/>
          <w:szCs w:val="24"/>
          <w:lang w:val="en-US"/>
        </w:rPr>
      </w:pPr>
    </w:p>
    <w:p w:rsidR="00FE0239" w:rsidRPr="00FB3D7B" w:rsidRDefault="007E7B6D" w:rsidP="007E7B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D7B">
        <w:rPr>
          <w:rFonts w:cstheme="minorHAnsi"/>
          <w:sz w:val="24"/>
          <w:szCs w:val="24"/>
        </w:rPr>
        <w:t xml:space="preserve">Αν </w:t>
      </w:r>
      <m:oMath>
        <m:r>
          <w:rPr>
            <w:rFonts w:ascii="Cambria Math" w:hAnsi="Cambria Math" w:cstheme="minorHAnsi"/>
            <w:sz w:val="24"/>
            <w:szCs w:val="24"/>
          </w:rPr>
          <m:t>y=xlnx</m:t>
        </m:r>
      </m:oMath>
      <w:r w:rsidRPr="00FB3D7B">
        <w:rPr>
          <w:rFonts w:cstheme="minorHAnsi"/>
          <w:i/>
          <w:iCs/>
          <w:sz w:val="24"/>
          <w:szCs w:val="24"/>
        </w:rPr>
        <w:t xml:space="preserve"> </w:t>
      </w:r>
      <w:r w:rsidRPr="00FB3D7B">
        <w:rPr>
          <w:rFonts w:cstheme="minorHAnsi"/>
          <w:sz w:val="24"/>
          <w:szCs w:val="24"/>
        </w:rPr>
        <w:t>,</w:t>
      </w:r>
      <w:r w:rsidR="00FE0239" w:rsidRPr="00FB3D7B">
        <w:rPr>
          <w:rFonts w:cstheme="minorHAnsi"/>
          <w:sz w:val="24"/>
          <w:szCs w:val="24"/>
        </w:rPr>
        <w:t xml:space="preserve"> </w:t>
      </w:r>
      <w:r w:rsidRPr="00FB3D7B">
        <w:rPr>
          <w:rFonts w:cstheme="minorHAnsi"/>
          <w:sz w:val="24"/>
          <w:szCs w:val="24"/>
        </w:rPr>
        <w:t>να υπολογίσετε το ολοκλήρωμα</w:t>
      </w:r>
    </w:p>
    <w:p w:rsidR="00CF0CCE" w:rsidRDefault="00FB3D7B" w:rsidP="00CF0CCE">
      <w:pPr>
        <w:pStyle w:val="ListParagraph"/>
        <w:ind w:left="450"/>
        <w:rPr>
          <w:rFonts w:cstheme="minorHAnsi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sup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΄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</m:oMathPara>
      <w:r w:rsidR="007E7B6D" w:rsidRPr="00FB3D7B">
        <w:rPr>
          <w:rFonts w:cstheme="minorHAnsi"/>
          <w:sz w:val="24"/>
          <w:szCs w:val="24"/>
        </w:rPr>
        <w:t xml:space="preserve"> </w:t>
      </w:r>
      <w:r w:rsidR="007E7B6D" w:rsidRPr="00FB3D7B">
        <w:rPr>
          <w:rFonts w:cstheme="minorHAnsi"/>
          <w:b/>
          <w:bCs/>
          <w:sz w:val="24"/>
          <w:szCs w:val="24"/>
        </w:rPr>
        <w:t xml:space="preserve"> </w:t>
      </w:r>
      <w:r w:rsidR="007E7B6D" w:rsidRPr="00FB3D7B">
        <w:rPr>
          <w:rFonts w:cstheme="minorHAnsi"/>
          <w:sz w:val="24"/>
          <w:szCs w:val="24"/>
        </w:rPr>
        <w:t xml:space="preserve">    </w:t>
      </w:r>
      <w:r w:rsidR="00CF0CCE" w:rsidRPr="00FB3D7B">
        <w:rPr>
          <w:rFonts w:cstheme="minorHAnsi"/>
          <w:sz w:val="24"/>
          <w:szCs w:val="24"/>
        </w:rPr>
        <w:t xml:space="preserve"> </w:t>
      </w:r>
    </w:p>
    <w:p w:rsidR="00FB3D7B" w:rsidRPr="00FB3D7B" w:rsidRDefault="00FB3D7B" w:rsidP="00CF0CCE">
      <w:pPr>
        <w:pStyle w:val="ListParagraph"/>
        <w:ind w:left="450"/>
        <w:rPr>
          <w:rFonts w:cstheme="minorHAnsi"/>
          <w:sz w:val="24"/>
          <w:szCs w:val="24"/>
          <w:lang w:val="en-US"/>
        </w:rPr>
      </w:pPr>
    </w:p>
    <w:p w:rsidR="00757A29" w:rsidRPr="00FB3D7B" w:rsidRDefault="00757A29" w:rsidP="00CF0CCE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Αν η γραφική παράσταση της </w:t>
      </w:r>
      <w:r w:rsidRPr="00FB3D7B">
        <w:rPr>
          <w:rFonts w:cstheme="minorHAnsi"/>
          <w:position w:val="-10"/>
          <w:sz w:val="24"/>
          <w:szCs w:val="24"/>
          <w:lang w:eastAsia="el-GR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5" o:title=""/>
          </v:shape>
          <o:OLEObject Type="Embed" ProgID="Equation.DSMT4" ShapeID="_x0000_i1025" DrawAspect="Content" ObjectID="_1645856949" r:id="rId6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παρουσιάζει τοπικά ακρότατα  στα   σημεία </w:t>
      </w:r>
    </w:p>
    <w:p w:rsidR="00FB3D7B" w:rsidRDefault="00757A29" w:rsidP="00757A29">
      <w:pPr>
        <w:spacing w:after="0" w:line="240" w:lineRule="auto"/>
        <w:ind w:left="540" w:hanging="18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position w:val="-10"/>
          <w:sz w:val="24"/>
          <w:szCs w:val="24"/>
          <w:lang w:eastAsia="el-GR"/>
        </w:rPr>
        <w:object w:dxaOrig="720" w:dyaOrig="320">
          <v:shape id="_x0000_i1026" type="#_x0000_t75" style="width:36pt;height:16.5pt" o:ole="">
            <v:imagedata r:id="rId7" o:title=""/>
          </v:shape>
          <o:OLEObject Type="Embed" ProgID="Equation.DSMT4" ShapeID="_x0000_i1026" DrawAspect="Content" ObjectID="_1645856950" r:id="rId8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Pr="00FB3D7B">
        <w:rPr>
          <w:rFonts w:eastAsia="Times New Roman" w:cstheme="minorHAnsi"/>
          <w:position w:val="-10"/>
          <w:sz w:val="24"/>
          <w:szCs w:val="24"/>
          <w:lang w:eastAsia="el-GR"/>
        </w:rPr>
        <w:object w:dxaOrig="680" w:dyaOrig="320">
          <v:shape id="_x0000_i1027" type="#_x0000_t75" style="width:33.75pt;height:16.5pt" o:ole="">
            <v:imagedata r:id="rId9" o:title=""/>
          </v:shape>
          <o:OLEObject Type="Embed" ProgID="Equation.DSMT4" ShapeID="_x0000_i1027" DrawAspect="Content" ObjectID="_1645856951" r:id="rId10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FB3D7B">
        <w:rPr>
          <w:rFonts w:eastAsia="Times New Roman" w:cstheme="minorHAnsi"/>
          <w:sz w:val="24"/>
          <w:szCs w:val="24"/>
          <w:lang w:eastAsia="el-GR"/>
        </w:rPr>
        <w:t>και</w:t>
      </w:r>
      <w:proofErr w:type="spellEnd"/>
      <w:r w:rsidRPr="00FB3D7B">
        <w:rPr>
          <w:rFonts w:eastAsia="Times New Roman" w:cstheme="minorHAnsi"/>
          <w:sz w:val="24"/>
          <w:szCs w:val="24"/>
          <w:lang w:eastAsia="el-GR"/>
        </w:rPr>
        <w:t xml:space="preserve"> η </w:t>
      </w:r>
      <w:r w:rsidRPr="00FB3D7B">
        <w:rPr>
          <w:rFonts w:eastAsia="Times New Roman" w:cstheme="minorHAnsi"/>
          <w:position w:val="-10"/>
          <w:sz w:val="24"/>
          <w:szCs w:val="24"/>
          <w:lang w:eastAsia="el-GR"/>
        </w:rPr>
        <w:object w:dxaOrig="420" w:dyaOrig="320">
          <v:shape id="_x0000_i1028" type="#_x0000_t75" style="width:21pt;height:16.5pt" o:ole="">
            <v:imagedata r:id="rId11" o:title=""/>
          </v:shape>
          <o:OLEObject Type="Embed" ProgID="Equation.DSMT4" ShapeID="_x0000_i1028" DrawAspect="Content" ObjectID="_1645856952" r:id="rId12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είναι συνεχής στο </w:t>
      </w:r>
      <w:r w:rsidRPr="00FB3D7B">
        <w:rPr>
          <w:rFonts w:eastAsia="Times New Roman" w:cstheme="minorHAnsi"/>
          <w:position w:val="-4"/>
          <w:sz w:val="24"/>
          <w:szCs w:val="24"/>
          <w:lang w:eastAsia="el-GR"/>
        </w:rPr>
        <w:object w:dxaOrig="240" w:dyaOrig="260">
          <v:shape id="_x0000_i1029" type="#_x0000_t75" style="width:12pt;height:13.5pt" o:ole="">
            <v:imagedata r:id="rId13" o:title=""/>
          </v:shape>
          <o:OLEObject Type="Embed" ProgID="Equation.DSMT4" ShapeID="_x0000_i1029" DrawAspect="Content" ObjectID="_1645856953" r:id="rId14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, να δείξετε ότι </w:t>
      </w:r>
      <w:r w:rsidRPr="00FB3D7B">
        <w:rPr>
          <w:rFonts w:eastAsia="Times New Roman" w:cstheme="minorHAnsi"/>
          <w:position w:val="-28"/>
          <w:sz w:val="24"/>
          <w:szCs w:val="24"/>
          <w:lang w:eastAsia="el-GR"/>
        </w:rPr>
        <w:object w:dxaOrig="1700" w:dyaOrig="680">
          <v:shape id="_x0000_i1030" type="#_x0000_t75" style="width:85.5pt;height:33.75pt" o:ole="">
            <v:imagedata r:id="rId15" o:title=""/>
          </v:shape>
          <o:OLEObject Type="Embed" ProgID="Equation.DSMT4" ShapeID="_x0000_i1030" DrawAspect="Content" ObjectID="_1645856954" r:id="rId16"/>
        </w:object>
      </w:r>
    </w:p>
    <w:p w:rsidR="00757A29" w:rsidRPr="00FB3D7B" w:rsidRDefault="00757A29" w:rsidP="00757A29">
      <w:pPr>
        <w:spacing w:after="0" w:line="240" w:lineRule="auto"/>
        <w:ind w:left="540" w:hanging="18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7E7B6D" w:rsidRPr="00FB3D7B" w:rsidRDefault="007E7B6D" w:rsidP="007E7B6D">
      <w:pPr>
        <w:numPr>
          <w:ilvl w:val="0"/>
          <w:numId w:val="1"/>
        </w:numPr>
        <w:spacing w:after="0" w:line="240" w:lineRule="auto"/>
        <w:ind w:left="284"/>
        <w:rPr>
          <w:rFonts w:eastAsia="Calibri" w:cstheme="minorHAnsi"/>
          <w:sz w:val="24"/>
          <w:szCs w:val="24"/>
        </w:rPr>
      </w:pPr>
      <w:r w:rsidRPr="00FB3D7B">
        <w:rPr>
          <w:rFonts w:eastAsia="Calibri" w:cstheme="minorHAnsi"/>
          <w:sz w:val="24"/>
          <w:szCs w:val="24"/>
        </w:rPr>
        <w:t xml:space="preserve">Να υπολογίσετε το εμβαδό του επίπεδου χωρίου, που περικλείεται από την καμπύλη 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x</m:t>
            </m:r>
          </m:e>
        </m:rad>
      </m:oMath>
      <w:r w:rsidRPr="00FB3D7B">
        <w:rPr>
          <w:rFonts w:eastAsia="Calibri" w:cstheme="minorHAnsi"/>
          <w:sz w:val="24"/>
          <w:szCs w:val="24"/>
        </w:rPr>
        <w:t xml:space="preserve"> , την ευθεία 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y=2-x</m:t>
        </m:r>
      </m:oMath>
      <w:r w:rsidRPr="00FB3D7B">
        <w:rPr>
          <w:rFonts w:eastAsia="Calibri" w:cstheme="minorHAnsi"/>
          <w:sz w:val="24"/>
          <w:szCs w:val="24"/>
        </w:rPr>
        <w:t xml:space="preserve">  και τον  άξονα των </w:t>
      </w:r>
      <m:oMath>
        <m:r>
          <w:rPr>
            <w:rFonts w:ascii="Cambria Math" w:eastAsia="Calibri" w:hAnsi="Cambria Math" w:cstheme="minorHAnsi"/>
            <w:sz w:val="24"/>
            <w:szCs w:val="24"/>
            <w:lang w:val="en-GB"/>
          </w:rPr>
          <m:t>x</m:t>
        </m:r>
      </m:oMath>
      <w:r w:rsidRPr="00FB3D7B">
        <w:rPr>
          <w:rFonts w:eastAsia="Calibri" w:cstheme="minorHAnsi"/>
          <w:sz w:val="24"/>
          <w:szCs w:val="24"/>
        </w:rPr>
        <w:t>.</w:t>
      </w:r>
    </w:p>
    <w:p w:rsidR="007E7B6D" w:rsidRPr="00FB3D7B" w:rsidRDefault="007E7B6D" w:rsidP="007E7B6D">
      <w:pPr>
        <w:spacing w:after="160" w:line="259" w:lineRule="auto"/>
        <w:rPr>
          <w:rFonts w:eastAsia="Calibri" w:cstheme="minorHAnsi"/>
          <w:sz w:val="24"/>
          <w:szCs w:val="24"/>
        </w:rPr>
      </w:pPr>
    </w:p>
    <w:p w:rsidR="007E7B6D" w:rsidRPr="00FB3D7B" w:rsidRDefault="007E7B6D" w:rsidP="007E7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Η παραβολή 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y=-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+2x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και ο άξονας των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val="en-US"/>
          </w:rPr>
          <m:t>x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ορίζουν το επίπεδο χωρίο 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Α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7E7B6D" w:rsidRPr="00FB3D7B" w:rsidRDefault="007E7B6D" w:rsidP="007E7B6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Να υπολογίσετε τον όγκο του στερεού που δημιουργείται, όταν το χωρίο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Α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E7B6D" w:rsidRPr="00FB3D7B" w:rsidRDefault="007E7B6D" w:rsidP="007E7B6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(α) περιστρέφεται πλήρως  γύρω από τον άξονα των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  <w:lang w:val="en-US"/>
          </w:rPr>
          <m:t>x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E7B6D" w:rsidRPr="00FB3D7B" w:rsidRDefault="007E7B6D" w:rsidP="00105A4C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(β) περιστρέφεται πλήρως  γύρω από τον άξονα των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y</m:t>
        </m:r>
      </m:oMath>
    </w:p>
    <w:p w:rsidR="00FE0239" w:rsidRPr="00FB3D7B" w:rsidRDefault="00FE0239" w:rsidP="00105A4C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(γ) περιστρέφεται πλήρως γύρω από την ευθεία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y=1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>.</w:t>
      </w:r>
    </w:p>
    <w:p w:rsidR="00105A4C" w:rsidRDefault="00105A4C" w:rsidP="00105A4C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B3D7B" w:rsidRPr="00FB3D7B" w:rsidRDefault="00FB3D7B" w:rsidP="00105A4C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A4128A" w:rsidRPr="00FB3D7B" w:rsidRDefault="00A4128A" w:rsidP="00A4128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lastRenderedPageBreak/>
        <w:t xml:space="preserve">Δίνονται οι συναρτήσεις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f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και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g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οι οποίες είναι συνεχείς στο διάστημα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-α,α</m:t>
            </m:r>
          </m:e>
        </m:d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 με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-x</m:t>
            </m:r>
          </m:e>
        </m:d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x</m:t>
            </m:r>
          </m:e>
        </m:d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και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-x</m:t>
            </m:r>
          </m:e>
        </m:d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=-g(x)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,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∀x∈</m:t>
        </m:r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-α,α</m:t>
            </m:r>
          </m:e>
        </m:d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A4128A" w:rsidRPr="00FB3D7B" w:rsidRDefault="00A4128A" w:rsidP="00A4128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(α) </w:t>
      </w:r>
      <w:r w:rsidRPr="00FB3D7B">
        <w:rPr>
          <w:rFonts w:eastAsia="Times New Roman" w:cstheme="minorHAnsi"/>
          <w:color w:val="000000"/>
          <w:sz w:val="24"/>
          <w:szCs w:val="24"/>
          <w:lang w:val="en-US"/>
        </w:rPr>
        <w:t>N</w:t>
      </w:r>
      <w:r w:rsidRPr="00FB3D7B">
        <w:rPr>
          <w:rFonts w:eastAsia="Times New Roman" w:cstheme="minorHAnsi"/>
          <w:color w:val="000000"/>
          <w:sz w:val="24"/>
          <w:szCs w:val="24"/>
        </w:rPr>
        <w:t xml:space="preserve">α δείξετε ότι:  </w:t>
      </w:r>
    </w:p>
    <w:p w:rsidR="00A4128A" w:rsidRPr="00FB3D7B" w:rsidRDefault="00FB3D7B" w:rsidP="00A4128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-α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α</m:t>
              </m:r>
            </m:sup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g(x)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a</m:t>
                  </m:r>
                </m:sup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dx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w:br/>
          </m:r>
        </m:oMath>
      </m:oMathPara>
      <w:r w:rsidR="00A4128A" w:rsidRPr="00FB3D7B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A4128A" w:rsidRPr="00FB3D7B" w:rsidRDefault="00A4128A" w:rsidP="00A4128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(β) </w:t>
      </w:r>
      <w:r w:rsidRPr="00FB3D7B">
        <w:rPr>
          <w:rFonts w:eastAsia="Times New Roman" w:cstheme="minorHAnsi"/>
          <w:color w:val="000000"/>
          <w:sz w:val="24"/>
          <w:szCs w:val="24"/>
          <w:lang w:val="en-US"/>
        </w:rPr>
        <w:t>N</w:t>
      </w:r>
      <w:r w:rsidRPr="00FB3D7B">
        <w:rPr>
          <w:rFonts w:eastAsia="Times New Roman" w:cstheme="minorHAnsi"/>
          <w:color w:val="000000"/>
          <w:sz w:val="24"/>
          <w:szCs w:val="24"/>
        </w:rPr>
        <w:t>α υπολογίσετε το ολοκλήρωμα</w:t>
      </w:r>
    </w:p>
    <w:p w:rsidR="00A4128A" w:rsidRPr="00FB3D7B" w:rsidRDefault="00A4128A" w:rsidP="00A4128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FB3D7B">
        <w:rPr>
          <w:rFonts w:eastAsia="Times New Roman" w:cstheme="minorHAnsi"/>
          <w:color w:val="000000"/>
          <w:sz w:val="24"/>
          <w:szCs w:val="24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συνx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ημ</m:t>
                      </m:r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+1</m:t>
                  </m:r>
                </m:den>
              </m:f>
            </m:e>
          </m:nary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>dx</m:t>
          </m:r>
        </m:oMath>
      </m:oMathPara>
    </w:p>
    <w:p w:rsidR="00105A4C" w:rsidRDefault="00105A4C" w:rsidP="00A4128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FB3D7B" w:rsidRPr="00FB3D7B" w:rsidRDefault="00FB3D7B" w:rsidP="00A4128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7E7B6D" w:rsidRPr="00FB3D7B" w:rsidRDefault="007E7B6D" w:rsidP="007E7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FB3D7B">
        <w:rPr>
          <w:rFonts w:eastAsia="Times New Roman" w:cstheme="minorHAnsi"/>
          <w:b/>
          <w:color w:val="000000"/>
          <w:sz w:val="24"/>
          <w:szCs w:val="24"/>
        </w:rPr>
        <w:t>(α)</w:t>
      </w:r>
      <w:r w:rsidRPr="00FB3D7B">
        <w:rPr>
          <w:rFonts w:eastAsia="Times New Roman" w:cstheme="minorHAnsi"/>
          <w:color w:val="000000"/>
          <w:sz w:val="24"/>
          <w:szCs w:val="24"/>
        </w:rPr>
        <w:t xml:space="preserve"> Αν η συνάρτηση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f</m:t>
        </m:r>
      </m:oMath>
      <w:r w:rsidRPr="00FB3D7B">
        <w:rPr>
          <w:rFonts w:eastAsia="Times New Roman" w:cstheme="minorHAnsi"/>
          <w:color w:val="000000"/>
          <w:sz w:val="24"/>
          <w:szCs w:val="24"/>
        </w:rPr>
        <w:t xml:space="preserve"> είναι συνεχής στο </w:t>
      </w:r>
      <w:r w:rsidRPr="00FB3D7B">
        <w:rPr>
          <w:rFonts w:eastAsia="Times New Roman" w:cstheme="minorHAnsi"/>
          <w:color w:val="000000"/>
          <w:position w:val="-14"/>
          <w:sz w:val="24"/>
          <w:szCs w:val="24"/>
        </w:rPr>
        <w:object w:dxaOrig="560" w:dyaOrig="400">
          <v:shape id="_x0000_i1031" type="#_x0000_t75" style="width:27.75pt;height:20.25pt" o:ole="">
            <v:imagedata r:id="rId17" o:title=""/>
          </v:shape>
          <o:OLEObject Type="Embed" ProgID="Equation.DSMT4" ShapeID="_x0000_i1031" DrawAspect="Content" ObjectID="_1645856955" r:id="rId18"/>
        </w:object>
      </w:r>
      <w:r w:rsidRPr="00FB3D7B">
        <w:rPr>
          <w:rFonts w:eastAsia="Times New Roman" w:cstheme="minorHAnsi"/>
          <w:color w:val="000000"/>
          <w:sz w:val="24"/>
          <w:szCs w:val="24"/>
        </w:rPr>
        <w:t xml:space="preserve">, με </w:t>
      </w:r>
      <w:r w:rsidRPr="00FB3D7B">
        <w:rPr>
          <w:rFonts w:eastAsia="Times New Roman" w:cstheme="minorHAnsi"/>
          <w:bCs/>
          <w:color w:val="000000"/>
          <w:sz w:val="24"/>
          <w:szCs w:val="24"/>
        </w:rPr>
        <w:t xml:space="preserve">χρήση του μετασχηματισμού     </w:t>
      </w:r>
    </w:p>
    <w:p w:rsidR="007E7B6D" w:rsidRPr="00FB3D7B" w:rsidRDefault="007E7B6D" w:rsidP="007E7B6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FB3D7B">
        <w:rPr>
          <w:rFonts w:eastAsia="Times New Roman" w:cstheme="minorHAnsi"/>
          <w:bCs/>
          <w:color w:val="000000"/>
          <w:sz w:val="24"/>
          <w:szCs w:val="24"/>
        </w:rPr>
        <w:t xml:space="preserve">      </w:t>
      </w:r>
      <w:r w:rsidRPr="00FB3D7B">
        <w:rPr>
          <w:rFonts w:eastAsia="Times New Roman" w:cstheme="minorHAnsi"/>
          <w:bCs/>
          <w:color w:val="000000"/>
          <w:position w:val="-6"/>
          <w:sz w:val="24"/>
          <w:szCs w:val="24"/>
        </w:rPr>
        <w:object w:dxaOrig="900" w:dyaOrig="220">
          <v:shape id="_x0000_i1032" type="#_x0000_t75" style="width:45pt;height:11.25pt" o:ole="">
            <v:imagedata r:id="rId19" o:title=""/>
          </v:shape>
          <o:OLEObject Type="Embed" ProgID="Equation.DSMT4" ShapeID="_x0000_i1032" DrawAspect="Content" ObjectID="_1645856956" r:id="rId20"/>
        </w:object>
      </w:r>
      <w:r w:rsidRPr="00FB3D7B">
        <w:rPr>
          <w:rFonts w:eastAsia="Times New Roman" w:cstheme="minorHAnsi"/>
          <w:bCs/>
          <w:color w:val="000000"/>
          <w:sz w:val="24"/>
          <w:szCs w:val="24"/>
        </w:rPr>
        <w:t xml:space="preserve">  ή με οποιοδήποτε άλλο τρόπο, </w:t>
      </w:r>
      <w:r w:rsidRPr="00FB3D7B">
        <w:rPr>
          <w:rFonts w:eastAsia="Times New Roman" w:cstheme="minorHAnsi"/>
          <w:color w:val="000000"/>
          <w:sz w:val="24"/>
          <w:szCs w:val="24"/>
        </w:rPr>
        <w:t xml:space="preserve">να αποδείξετε ότι </w:t>
      </w:r>
      <w:r w:rsidRPr="00FB3D7B">
        <w:rPr>
          <w:rFonts w:eastAsia="Times New Roman" w:cstheme="minorHAnsi"/>
          <w:bCs/>
          <w:color w:val="000000"/>
          <w:sz w:val="24"/>
          <w:szCs w:val="24"/>
        </w:rPr>
        <w:t xml:space="preserve">                                 </w:t>
      </w:r>
    </w:p>
    <w:p w:rsidR="007E7B6D" w:rsidRPr="00FB3D7B" w:rsidRDefault="007E7B6D" w:rsidP="007E7B6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FB3D7B">
        <w:rPr>
          <w:rFonts w:eastAsia="Times New Roman" w:cstheme="minorHAnsi"/>
          <w:bCs/>
          <w:color w:val="000000"/>
          <w:sz w:val="24"/>
          <w:szCs w:val="24"/>
        </w:rPr>
        <w:t xml:space="preserve">    </w:t>
      </w:r>
      <w:r w:rsidRPr="00FB3D7B">
        <w:rPr>
          <w:rFonts w:eastAsia="Times New Roman" w:cstheme="minorHAnsi"/>
          <w:bCs/>
          <w:color w:val="000000"/>
          <w:sz w:val="24"/>
          <w:szCs w:val="24"/>
        </w:rPr>
        <w:br/>
      </w:r>
      <m:oMathPara>
        <m:oMath>
          <m:d>
            <m:dPr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i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α</m:t>
              </m:r>
            </m:sup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dx</m:t>
              </m:r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=</m:t>
              </m:r>
            </m:e>
          </m:nary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α</m:t>
              </m:r>
            </m:sup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7E7B6D" w:rsidRPr="00FB3D7B" w:rsidRDefault="00FB3D7B" w:rsidP="007E7B6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ii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a</m:t>
              </m:r>
            </m:sup>
            <m:e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+f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a-x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dx=a</m:t>
              </m:r>
              <m:nary>
                <m:naryPr>
                  <m:limLoc m:val="undOvr"/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a</m:t>
                  </m:r>
                </m:sup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dx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w:br/>
          </m:r>
        </m:oMath>
      </m:oMathPara>
      <w:r w:rsidR="007E7B6D" w:rsidRPr="00FB3D7B">
        <w:rPr>
          <w:rFonts w:eastAsia="Times New Roman" w:cstheme="minorHAnsi"/>
          <w:bCs/>
          <w:color w:val="000000"/>
          <w:sz w:val="24"/>
          <w:szCs w:val="24"/>
        </w:rPr>
        <w:t xml:space="preserve">                                      </w:t>
      </w:r>
    </w:p>
    <w:p w:rsidR="00105A4C" w:rsidRPr="00FB3D7B" w:rsidRDefault="007E7B6D" w:rsidP="007E7B6D">
      <w:pPr>
        <w:pStyle w:val="ListParagraph"/>
        <w:ind w:left="450"/>
        <w:rPr>
          <w:rFonts w:eastAsia="Calibri" w:cstheme="minorHAnsi"/>
          <w:bCs/>
          <w:sz w:val="24"/>
          <w:szCs w:val="24"/>
        </w:rPr>
      </w:pPr>
      <w:r w:rsidRPr="00FB3D7B">
        <w:rPr>
          <w:rFonts w:eastAsia="Calibri" w:cstheme="minorHAnsi"/>
          <w:bCs/>
          <w:sz w:val="24"/>
          <w:szCs w:val="24"/>
        </w:rPr>
        <w:t xml:space="preserve">      </w:t>
      </w:r>
    </w:p>
    <w:p w:rsidR="00105A4C" w:rsidRPr="00FB3D7B" w:rsidRDefault="007E7B6D" w:rsidP="007E7B6D">
      <w:pPr>
        <w:pStyle w:val="ListParagraph"/>
        <w:ind w:left="450"/>
        <w:rPr>
          <w:rFonts w:eastAsia="Calibri" w:cstheme="minorHAnsi"/>
          <w:bCs/>
          <w:sz w:val="24"/>
          <w:szCs w:val="24"/>
        </w:rPr>
      </w:pPr>
      <w:r w:rsidRPr="00FB3D7B">
        <w:rPr>
          <w:rFonts w:eastAsia="Calibri" w:cstheme="minorHAnsi"/>
          <w:bCs/>
          <w:sz w:val="24"/>
          <w:szCs w:val="24"/>
        </w:rPr>
        <w:t xml:space="preserve"> </w:t>
      </w:r>
      <w:r w:rsidRPr="00FB3D7B">
        <w:rPr>
          <w:rFonts w:eastAsia="Calibri" w:cstheme="minorHAnsi"/>
          <w:b/>
          <w:bCs/>
          <w:sz w:val="24"/>
          <w:szCs w:val="24"/>
        </w:rPr>
        <w:t>(β)</w:t>
      </w:r>
      <w:r w:rsidRPr="00FB3D7B">
        <w:rPr>
          <w:rFonts w:eastAsia="Calibri" w:cstheme="minorHAnsi"/>
          <w:bCs/>
          <w:sz w:val="24"/>
          <w:szCs w:val="24"/>
        </w:rPr>
        <w:t xml:space="preserve"> Να βρείτε το ολοκλήρωμα   </w:t>
      </w:r>
      <w:r w:rsidRPr="00FB3D7B">
        <w:rPr>
          <w:rFonts w:eastAsia="Calibri" w:cstheme="minorHAnsi"/>
          <w:bCs/>
          <w:sz w:val="24"/>
          <w:szCs w:val="24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="Calibri" w:hAnsi="Cambria Math" w:cstheme="minorHAnsi"/>
                  <w:bCs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theme="minorHAnsi"/>
                  <w:sz w:val="24"/>
                  <w:szCs w:val="24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theme="minorHAnsi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ημ</m:t>
                  </m:r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</w:rPr>
                    <m:t>+συν</m:t>
                  </m:r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FB3D7B" w:rsidRPr="00FB3D7B" w:rsidRDefault="00FB3D7B" w:rsidP="007E7B6D">
      <w:pPr>
        <w:pStyle w:val="ListParagraph"/>
        <w:ind w:left="450"/>
        <w:rPr>
          <w:rFonts w:eastAsia="Calibri" w:cstheme="minorHAnsi"/>
          <w:bCs/>
          <w:sz w:val="24"/>
          <w:szCs w:val="24"/>
        </w:rPr>
      </w:pPr>
    </w:p>
    <w:p w:rsidR="00757A29" w:rsidRPr="00FB3D7B" w:rsidRDefault="00757A29" w:rsidP="00757A2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90" w:hanging="9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Αν η   συνάρτηση  </w:t>
      </w:r>
      <w:r w:rsidRPr="00FB3D7B">
        <w:rPr>
          <w:rFonts w:eastAsia="Times New Roman" w:cstheme="minorHAnsi"/>
          <w:position w:val="-14"/>
          <w:sz w:val="24"/>
          <w:szCs w:val="24"/>
          <w:lang w:eastAsia="el-GR"/>
        </w:rPr>
        <w:object w:dxaOrig="1719" w:dyaOrig="420">
          <v:shape id="_x0000_i1033" type="#_x0000_t75" style="width:85.5pt;height:21pt" o:ole="">
            <v:imagedata r:id="rId21" o:title=""/>
          </v:shape>
          <o:OLEObject Type="Embed" ProgID="Equation.DSMT4" ShapeID="_x0000_i1033" DrawAspect="Content" ObjectID="_1645856957" r:id="rId22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είναι συνεχής στο πεδίο ορισμού της,   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9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     χρησιμοποιώντας  την αντικατάσταση  </w:t>
      </w:r>
      <w:r w:rsidRPr="00FB3D7B">
        <w:rPr>
          <w:rFonts w:eastAsia="Times New Roman" w:cstheme="minorHAnsi"/>
          <w:position w:val="-28"/>
          <w:sz w:val="24"/>
          <w:szCs w:val="24"/>
          <w:lang w:eastAsia="el-GR"/>
        </w:rPr>
        <w:object w:dxaOrig="620" w:dyaOrig="720">
          <v:shape id="_x0000_i1034" type="#_x0000_t75" style="width:31.5pt;height:36pt" o:ole="">
            <v:imagedata r:id="rId23" o:title=""/>
          </v:shape>
          <o:OLEObject Type="Embed" ProgID="Equation.DSMT4" ShapeID="_x0000_i1034" DrawAspect="Content" ObjectID="_1645856958" r:id="rId24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, να δείξετε ότι: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        α)   </w:t>
      </w:r>
      <w:r w:rsidRPr="00FB3D7B">
        <w:rPr>
          <w:rFonts w:eastAsia="Times New Roman" w:cstheme="minorHAnsi"/>
          <w:position w:val="-36"/>
          <w:sz w:val="24"/>
          <w:szCs w:val="24"/>
          <w:lang w:eastAsia="el-GR"/>
        </w:rPr>
        <w:object w:dxaOrig="4260" w:dyaOrig="760">
          <v:shape id="_x0000_i1035" type="#_x0000_t75" style="width:213pt;height:38.25pt" o:ole="">
            <v:imagedata r:id="rId25" o:title=""/>
          </v:shape>
          <o:OLEObject Type="Embed" ProgID="Equation.DSMT4" ShapeID="_x0000_i1035" DrawAspect="Content" ObjectID="_1645856959" r:id="rId26"/>
        </w:object>
      </w:r>
    </w:p>
    <w:p w:rsidR="00757A29" w:rsidRPr="00FB3D7B" w:rsidRDefault="00757A29" w:rsidP="00757A2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l-GR"/>
        </w:rPr>
      </w:pPr>
    </w:p>
    <w:p w:rsidR="00757A29" w:rsidRDefault="00757A29" w:rsidP="00757A29">
      <w:pPr>
        <w:pStyle w:val="ListParagraph"/>
        <w:ind w:left="45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β) </w:t>
      </w:r>
      <w:r w:rsidRPr="00FB3D7B">
        <w:rPr>
          <w:rFonts w:eastAsia="Times New Roman" w:cstheme="minorHAnsi"/>
          <w:position w:val="-36"/>
          <w:sz w:val="24"/>
          <w:szCs w:val="24"/>
          <w:lang w:eastAsia="el-GR"/>
        </w:rPr>
        <w:object w:dxaOrig="2340" w:dyaOrig="760">
          <v:shape id="_x0000_i1036" type="#_x0000_t75" style="width:117pt;height:38.25pt" o:ole="">
            <v:imagedata r:id="rId27" o:title=""/>
          </v:shape>
          <o:OLEObject Type="Embed" ProgID="Equation.DSMT4" ShapeID="_x0000_i1036" DrawAspect="Content" ObjectID="_1645856960" r:id="rId28"/>
        </w:object>
      </w:r>
      <w:r w:rsidRPr="00FB3D7B">
        <w:rPr>
          <w:rFonts w:eastAsia="Times New Roman" w:cstheme="minorHAnsi"/>
          <w:sz w:val="24"/>
          <w:szCs w:val="24"/>
          <w:lang w:val="en-GB" w:eastAsia="el-GR"/>
        </w:rPr>
        <w:t>.</w: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      </w:t>
      </w:r>
    </w:p>
    <w:p w:rsidR="00FB3D7B" w:rsidRDefault="00FB3D7B" w:rsidP="00757A29">
      <w:pPr>
        <w:pStyle w:val="ListParagraph"/>
        <w:ind w:left="450"/>
        <w:rPr>
          <w:rFonts w:eastAsia="Times New Roman" w:cstheme="minorHAnsi"/>
          <w:sz w:val="24"/>
          <w:szCs w:val="24"/>
          <w:lang w:eastAsia="el-GR"/>
        </w:rPr>
      </w:pPr>
    </w:p>
    <w:p w:rsidR="00FB3D7B" w:rsidRDefault="00FB3D7B" w:rsidP="00757A29">
      <w:pPr>
        <w:pStyle w:val="ListParagraph"/>
        <w:ind w:left="450"/>
        <w:rPr>
          <w:rFonts w:eastAsia="Times New Roman" w:cstheme="minorHAnsi"/>
          <w:sz w:val="24"/>
          <w:szCs w:val="24"/>
          <w:lang w:eastAsia="el-GR"/>
        </w:rPr>
      </w:pPr>
    </w:p>
    <w:p w:rsidR="00FB3D7B" w:rsidRPr="00FB3D7B" w:rsidRDefault="00FB3D7B" w:rsidP="00757A29">
      <w:pPr>
        <w:pStyle w:val="ListParagraph"/>
        <w:ind w:left="450"/>
        <w:rPr>
          <w:rFonts w:eastAsia="Times New Roman" w:cstheme="minorHAnsi"/>
          <w:sz w:val="24"/>
          <w:szCs w:val="24"/>
          <w:lang w:val="en-US" w:eastAsia="el-GR"/>
        </w:rPr>
      </w:pPr>
    </w:p>
    <w:p w:rsidR="00757A29" w:rsidRPr="00FB3D7B" w:rsidRDefault="00757A29" w:rsidP="00757A2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outlineLvl w:val="0"/>
        <w:rPr>
          <w:rFonts w:eastAsia="Times New Roman" w:cstheme="minorHAnsi"/>
          <w:bCs/>
          <w:sz w:val="24"/>
          <w:szCs w:val="24"/>
          <w:lang w:eastAsia="el-GR"/>
        </w:rPr>
      </w:pPr>
      <w:r w:rsidRPr="00FB3D7B">
        <w:rPr>
          <w:rFonts w:eastAsia="Times New Roman" w:cstheme="minorHAnsi"/>
          <w:bCs/>
          <w:sz w:val="24"/>
          <w:szCs w:val="24"/>
          <w:lang w:eastAsia="el-GR"/>
        </w:rPr>
        <w:lastRenderedPageBreak/>
        <w:t xml:space="preserve">Οι εφαπτόμενες της καμπύλης   </w:t>
      </w:r>
      <w:r w:rsidRPr="00FB3D7B">
        <w:rPr>
          <w:rFonts w:eastAsia="Times New Roman" w:cstheme="minorHAnsi"/>
          <w:bCs/>
          <w:position w:val="-10"/>
          <w:sz w:val="24"/>
          <w:szCs w:val="24"/>
          <w:lang w:eastAsia="el-GR"/>
        </w:rPr>
        <w:object w:dxaOrig="900" w:dyaOrig="260">
          <v:shape id="_x0000_i1037" type="#_x0000_t75" style="width:45pt;height:13.5pt" o:ole="">
            <v:imagedata r:id="rId29" o:title=""/>
          </v:shape>
          <o:OLEObject Type="Embed" ProgID="Equation.DSMT4" ShapeID="_x0000_i1037" DrawAspect="Content" ObjectID="_1645856961" r:id="rId30"/>
        </w:object>
      </w: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στην αρχή των αξόνων και στο σημείο 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180"/>
        <w:outlineLvl w:val="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    με  τετμημένη </w:t>
      </w:r>
      <w:r w:rsidRPr="00FB3D7B">
        <w:rPr>
          <w:rFonts w:eastAsia="Times New Roman" w:cstheme="minorHAnsi"/>
          <w:position w:val="-26"/>
          <w:sz w:val="24"/>
          <w:szCs w:val="24"/>
          <w:lang w:eastAsia="el-GR"/>
        </w:rPr>
        <w:object w:dxaOrig="639" w:dyaOrig="700">
          <v:shape id="_x0000_i1038" type="#_x0000_t75" style="width:32.25pt;height:35.25pt" o:ole="">
            <v:imagedata r:id="rId31" o:title=""/>
          </v:shape>
          <o:OLEObject Type="Embed" ProgID="Equation.DSMT4" ShapeID="_x0000_i1038" DrawAspect="Content" ObjectID="_1645856962" r:id="rId32"/>
        </w:object>
      </w:r>
      <w:r w:rsidRPr="00FB3D7B">
        <w:rPr>
          <w:rFonts w:eastAsia="Times New Roman" w:cstheme="minorHAnsi"/>
          <w:sz w:val="24"/>
          <w:szCs w:val="24"/>
          <w:lang w:eastAsia="el-GR"/>
        </w:rPr>
        <w:t xml:space="preserve"> τέμνονται στο σημείο Α .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180"/>
        <w:outlineLvl w:val="0"/>
        <w:rPr>
          <w:rFonts w:eastAsia="Times New Roman" w:cstheme="minorHAnsi"/>
          <w:bCs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    Να βρείτε τις συντεταγμένες του σημείου Α και στη συνέχεια</w:t>
      </w: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  να υπολογίσετε             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180"/>
        <w:outlineLvl w:val="0"/>
        <w:rPr>
          <w:rFonts w:eastAsia="Times New Roman" w:cstheme="minorHAnsi"/>
          <w:bCs/>
          <w:sz w:val="24"/>
          <w:szCs w:val="24"/>
          <w:lang w:eastAsia="el-GR"/>
        </w:rPr>
      </w:pP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    τον όγκο του στερεού που παράγεται, όταν το επίπεδο χωρίο που περικλείεται  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180"/>
        <w:outlineLvl w:val="0"/>
        <w:rPr>
          <w:rFonts w:eastAsia="Times New Roman" w:cstheme="minorHAnsi"/>
          <w:bCs/>
          <w:sz w:val="24"/>
          <w:szCs w:val="24"/>
          <w:lang w:eastAsia="el-GR"/>
        </w:rPr>
      </w:pP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    από την καμπύλη  και  τις  παραπάνω  εφαπτόμενες  περιστρέφεται πλήρως  </w:t>
      </w:r>
    </w:p>
    <w:p w:rsidR="00757A29" w:rsidRPr="00FB3D7B" w:rsidRDefault="00757A29" w:rsidP="00757A29">
      <w:pPr>
        <w:tabs>
          <w:tab w:val="left" w:pos="360"/>
        </w:tabs>
        <w:spacing w:after="0" w:line="240" w:lineRule="auto"/>
        <w:ind w:left="180"/>
        <w:outlineLvl w:val="0"/>
        <w:rPr>
          <w:rFonts w:eastAsia="Times New Roman" w:cstheme="minorHAnsi"/>
          <w:bCs/>
          <w:sz w:val="24"/>
          <w:szCs w:val="24"/>
          <w:lang w:eastAsia="el-GR"/>
        </w:rPr>
      </w:pPr>
      <w:r w:rsidRPr="00FB3D7B">
        <w:rPr>
          <w:rFonts w:eastAsia="Times New Roman" w:cstheme="minorHAnsi"/>
          <w:bCs/>
          <w:sz w:val="24"/>
          <w:szCs w:val="24"/>
          <w:lang w:eastAsia="el-GR"/>
        </w:rPr>
        <w:t xml:space="preserve">    γύρω από τον άξονα των </w:t>
      </w:r>
      <w:r w:rsidRPr="00FB3D7B">
        <w:rPr>
          <w:rFonts w:eastAsia="Times New Roman" w:cstheme="minorHAnsi"/>
          <w:bCs/>
          <w:sz w:val="24"/>
          <w:szCs w:val="24"/>
          <w:lang w:val="en-GB" w:eastAsia="el-GR"/>
        </w:rPr>
        <w:t>y</w:t>
      </w:r>
      <w:r w:rsidRPr="00FB3D7B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FB3D7B" w:rsidRDefault="00757A29" w:rsidP="00757A29">
      <w:pPr>
        <w:pStyle w:val="ListParagraph"/>
        <w:ind w:left="450"/>
        <w:rPr>
          <w:rFonts w:eastAsia="Times New Roman" w:cstheme="minorHAnsi"/>
          <w:sz w:val="24"/>
          <w:szCs w:val="24"/>
          <w:lang w:eastAsia="el-GR"/>
        </w:rPr>
      </w:pPr>
      <w:r w:rsidRPr="00FB3D7B">
        <w:rPr>
          <w:rFonts w:eastAsia="Times New Roman" w:cstheme="minorHAnsi"/>
          <w:sz w:val="24"/>
          <w:szCs w:val="24"/>
          <w:lang w:eastAsia="el-GR"/>
        </w:rPr>
        <w:t xml:space="preserve">                          </w:t>
      </w:r>
    </w:p>
    <w:p w:rsidR="007E7B6D" w:rsidRPr="00FB3D7B" w:rsidRDefault="00757A29" w:rsidP="00757A29">
      <w:pPr>
        <w:pStyle w:val="ListParagraph"/>
        <w:ind w:left="450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  <w:r w:rsidRPr="00FB3D7B">
        <w:rPr>
          <w:rFonts w:eastAsia="Times New Roman" w:cstheme="minorHAnsi"/>
          <w:sz w:val="24"/>
          <w:szCs w:val="24"/>
          <w:lang w:eastAsia="el-GR"/>
        </w:rPr>
        <w:t xml:space="preserve">     </w:t>
      </w:r>
    </w:p>
    <w:p w:rsidR="00CF0CCE" w:rsidRPr="00FB3D7B" w:rsidRDefault="00CF0CCE" w:rsidP="00CF0CC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t xml:space="preserve">  Να αποδείξετε ότι  </w:t>
      </w:r>
    </w:p>
    <w:p w:rsidR="00CF0CCE" w:rsidRPr="00FB3D7B" w:rsidRDefault="00CF0CCE" w:rsidP="00CF0CC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ημ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ν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val="en-GB"/>
                </w:rPr>
                <m:t>xdx</m:t>
              </m:r>
            </m:e>
          </m:nary>
          <m:r>
            <w:rPr>
              <w:rFonts w:ascii="Cambria Math" w:eastAsia="Times New Roman" w:hAnsi="Cambria Math" w:cstheme="minorHAnsi"/>
              <w:color w:val="000000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theme="minorHAnsi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συν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000000"/>
                      <w:sz w:val="24"/>
                      <w:szCs w:val="24"/>
                    </w:rPr>
                    <m:t>ν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</w:rPr>
                <m:t>xdx</m:t>
              </m:r>
            </m:e>
          </m:nary>
        </m:oMath>
      </m:oMathPara>
    </w:p>
    <w:p w:rsidR="00CF0CCE" w:rsidRPr="00FB3D7B" w:rsidRDefault="00CF0CCE" w:rsidP="00CF0CC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  <w:sz w:val="24"/>
          <w:szCs w:val="24"/>
        </w:rPr>
      </w:pPr>
      <w:r w:rsidRPr="00FB3D7B">
        <w:rPr>
          <w:rFonts w:eastAsia="Times New Roman" w:cstheme="minorHAnsi"/>
          <w:color w:val="000000"/>
          <w:sz w:val="24"/>
          <w:szCs w:val="24"/>
        </w:rPr>
        <w:br/>
        <w:t xml:space="preserve"> για κάθε </w:t>
      </w:r>
      <m:oMath>
        <m:r>
          <w:rPr>
            <w:rFonts w:ascii="Cambria Math" w:eastAsia="Times New Roman" w:hAnsi="Cambria Math" w:cstheme="minorHAnsi"/>
            <w:color w:val="000000"/>
            <w:sz w:val="24"/>
            <w:szCs w:val="24"/>
          </w:rPr>
          <m:t>νϵ</m:t>
        </m:r>
        <m:d>
          <m:dPr>
            <m:begChr m:val="{"/>
            <m:endChr m:val="}"/>
            <m:ctrlPr>
              <w:rPr>
                <w:rFonts w:ascii="Cambria Math" w:eastAsia="Times New Roman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000000"/>
                <w:sz w:val="24"/>
                <w:szCs w:val="24"/>
              </w:rPr>
              <m:t>1, 2, 3, …</m:t>
            </m:r>
          </m:e>
        </m:d>
      </m:oMath>
      <w:r w:rsidRPr="00FB3D7B">
        <w:rPr>
          <w:rFonts w:eastAsia="Times New Roman" w:cstheme="minorHAnsi"/>
          <w:color w:val="000000"/>
          <w:sz w:val="24"/>
          <w:szCs w:val="24"/>
        </w:rPr>
        <w:t>.</w:t>
      </w:r>
    </w:p>
    <w:sectPr w:rsidR="00CF0CCE" w:rsidRPr="00FB3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5C4"/>
    <w:multiLevelType w:val="hybridMultilevel"/>
    <w:tmpl w:val="D0A255D6"/>
    <w:lvl w:ilvl="0" w:tplc="6870F67E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b/>
        <w:lang w:val="el-GR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E654F6"/>
    <w:multiLevelType w:val="hybridMultilevel"/>
    <w:tmpl w:val="309049E2"/>
    <w:lvl w:ilvl="0" w:tplc="DE785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3E8E"/>
    <w:multiLevelType w:val="hybridMultilevel"/>
    <w:tmpl w:val="C9B00E36"/>
    <w:lvl w:ilvl="0" w:tplc="96BE6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A"/>
    <w:rsid w:val="000F7834"/>
    <w:rsid w:val="00105A4C"/>
    <w:rsid w:val="005B2C2E"/>
    <w:rsid w:val="007030EA"/>
    <w:rsid w:val="00757A29"/>
    <w:rsid w:val="007E7B6D"/>
    <w:rsid w:val="008F767A"/>
    <w:rsid w:val="00946A06"/>
    <w:rsid w:val="00A4128A"/>
    <w:rsid w:val="00CF0CCE"/>
    <w:rsid w:val="00FB1208"/>
    <w:rsid w:val="00FB3D7B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1A1DB"/>
  <w15:docId w15:val="{F9C58A73-1159-4EE3-88D9-32AF265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B6D"/>
  </w:style>
  <w:style w:type="character" w:styleId="PlaceholderText">
    <w:name w:val="Placeholder Text"/>
    <w:basedOn w:val="DefaultParagraphFont"/>
    <w:uiPriority w:val="99"/>
    <w:semiHidden/>
    <w:rsid w:val="00FE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2019-03-04T18:32:00Z</dcterms:created>
  <dcterms:modified xsi:type="dcterms:W3CDTF">2020-03-16T07:42:00Z</dcterms:modified>
</cp:coreProperties>
</file>