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217" w:rsidRDefault="00340217" w:rsidP="005A1D95">
      <w:pPr>
        <w:spacing w:after="0"/>
        <w:jc w:val="both"/>
        <w:rPr>
          <w:rFonts w:ascii="Arial" w:hAnsi="Arial" w:cs="Arial"/>
          <w:b/>
          <w:sz w:val="24"/>
          <w:szCs w:val="24"/>
          <w:lang w:val="en-GB"/>
        </w:rPr>
      </w:pPr>
      <w:bookmarkStart w:id="0" w:name="_GoBack"/>
      <w:bookmarkEnd w:id="0"/>
    </w:p>
    <w:p w:rsidR="00340217" w:rsidRDefault="00340217" w:rsidP="00340217">
      <w:pPr>
        <w:jc w:val="center"/>
        <w:rPr>
          <w:rFonts w:ascii="Arial" w:hAnsi="Arial" w:cs="Arial"/>
          <w:b/>
          <w:sz w:val="24"/>
          <w:lang w:val="el-GR"/>
        </w:rPr>
      </w:pPr>
    </w:p>
    <w:p w:rsidR="00340217" w:rsidRDefault="00340217" w:rsidP="00340217">
      <w:pPr>
        <w:rPr>
          <w:rFonts w:ascii="Arial" w:hAnsi="Arial" w:cs="Arial"/>
          <w:b/>
          <w:sz w:val="24"/>
          <w:lang w:val="el-GR"/>
        </w:rPr>
      </w:pPr>
      <w:r>
        <w:rPr>
          <w:rFonts w:ascii="Arial" w:hAnsi="Arial" w:cs="Arial"/>
          <w:b/>
          <w:sz w:val="24"/>
          <w:lang w:val="el-GR"/>
        </w:rPr>
        <w:t>ΜΑΘΗΜΑ: ΛΟΓΙΣΤΙΚΗ</w:t>
      </w:r>
    </w:p>
    <w:p w:rsidR="00340217" w:rsidRPr="00ED77B2" w:rsidRDefault="00340217" w:rsidP="00340217">
      <w:pPr>
        <w:spacing w:after="0"/>
        <w:rPr>
          <w:rFonts w:ascii="Arial" w:hAnsi="Arial" w:cs="Arial"/>
          <w:b/>
          <w:sz w:val="24"/>
          <w:lang w:val="el-GR"/>
        </w:rPr>
      </w:pPr>
      <w:r>
        <w:rPr>
          <w:rFonts w:ascii="Arial" w:hAnsi="Arial" w:cs="Arial"/>
          <w:b/>
          <w:sz w:val="24"/>
          <w:lang w:val="el-GR"/>
        </w:rPr>
        <w:t xml:space="preserve">ΗΜΕΡΟΜΗΝΙΑ ΚΑΙ ΩΡΑ ΕΞΕΤΑΣΗΣ: </w:t>
      </w:r>
      <w:r w:rsidRPr="00ED77B2">
        <w:rPr>
          <w:rFonts w:ascii="Arial" w:hAnsi="Arial" w:cs="Arial"/>
          <w:b/>
          <w:sz w:val="24"/>
          <w:lang w:val="el-GR"/>
        </w:rPr>
        <w:t>………………………………</w:t>
      </w:r>
    </w:p>
    <w:p w:rsidR="00340217" w:rsidRDefault="00340217" w:rsidP="00340217">
      <w:pPr>
        <w:rPr>
          <w:rFonts w:ascii="Arial" w:hAnsi="Arial" w:cs="Arial"/>
          <w:b/>
          <w:sz w:val="24"/>
        </w:rPr>
      </w:pPr>
      <w:r>
        <w:rPr>
          <w:rFonts w:ascii="Arial" w:hAnsi="Arial" w:cs="Arial"/>
          <w:b/>
          <w:sz w:val="24"/>
          <w:lang w:val="el-GR"/>
        </w:rPr>
        <w:t xml:space="preserve">                                                                08:00 </w:t>
      </w:r>
      <w:r>
        <w:rPr>
          <w:rFonts w:ascii="Arial" w:hAnsi="Arial" w:cs="Arial"/>
          <w:b/>
          <w:sz w:val="24"/>
        </w:rPr>
        <w:t xml:space="preserve"> </w:t>
      </w:r>
      <w:r>
        <w:rPr>
          <w:rFonts w:ascii="Arial" w:hAnsi="Arial" w:cs="Arial"/>
          <w:b/>
          <w:sz w:val="24"/>
          <w:lang w:val="el-GR"/>
        </w:rPr>
        <w:t>-  11:00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0"/>
      </w:tblGrid>
      <w:tr w:rsidR="00340217" w:rsidRPr="002B2FB5" w:rsidTr="00340217">
        <w:trPr>
          <w:trHeight w:val="975"/>
          <w:jc w:val="center"/>
        </w:trPr>
        <w:tc>
          <w:tcPr>
            <w:tcW w:w="9020" w:type="dxa"/>
            <w:tcBorders>
              <w:top w:val="single" w:sz="4" w:space="0" w:color="auto"/>
              <w:left w:val="single" w:sz="4" w:space="0" w:color="auto"/>
              <w:bottom w:val="single" w:sz="4" w:space="0" w:color="auto"/>
              <w:right w:val="single" w:sz="4" w:space="0" w:color="auto"/>
            </w:tcBorders>
            <w:vAlign w:val="center"/>
            <w:hideMark/>
          </w:tcPr>
          <w:p w:rsidR="00340217" w:rsidRDefault="00340217" w:rsidP="00340217">
            <w:pPr>
              <w:jc w:val="center"/>
              <w:rPr>
                <w:rFonts w:ascii="Arial" w:hAnsi="Arial" w:cs="Arial"/>
                <w:b/>
                <w:sz w:val="24"/>
                <w:lang w:val="el-GR"/>
              </w:rPr>
            </w:pPr>
            <w:r>
              <w:rPr>
                <w:rFonts w:ascii="Arial" w:hAnsi="Arial" w:cs="Arial"/>
                <w:b/>
                <w:sz w:val="24"/>
                <w:lang w:val="el-GR"/>
              </w:rPr>
              <w:t xml:space="preserve">ΤΟ ΕΞΕΤΑΣΤΙΚΟ ΔΟΚΙΜΙΟ ΑΠΟΤΕΛΕΙΤΑΙ ΑΠΟ </w:t>
            </w:r>
            <w:r w:rsidRPr="001A79CD">
              <w:rPr>
                <w:rFonts w:ascii="Arial" w:hAnsi="Arial" w:cs="Arial"/>
                <w:b/>
                <w:sz w:val="24"/>
                <w:lang w:val="el-GR"/>
              </w:rPr>
              <w:t xml:space="preserve">ΕΝΝΕΑ (9) </w:t>
            </w:r>
            <w:r>
              <w:rPr>
                <w:rFonts w:ascii="Arial" w:hAnsi="Arial" w:cs="Arial"/>
                <w:b/>
                <w:sz w:val="24"/>
                <w:lang w:val="el-GR"/>
              </w:rPr>
              <w:t>ΣΕΛΙΔΕΣ</w:t>
            </w:r>
          </w:p>
        </w:tc>
      </w:tr>
    </w:tbl>
    <w:p w:rsidR="00340217" w:rsidRDefault="00340217" w:rsidP="00340217">
      <w:pPr>
        <w:rPr>
          <w:rFonts w:ascii="Arial" w:hAnsi="Arial" w:cs="Arial"/>
          <w:b/>
          <w:sz w:val="24"/>
          <w:u w:val="single"/>
          <w:lang w:val="el-GR"/>
        </w:rPr>
      </w:pPr>
    </w:p>
    <w:p w:rsidR="00340217" w:rsidRDefault="00340217" w:rsidP="00340217">
      <w:pPr>
        <w:rPr>
          <w:rFonts w:ascii="Arial" w:hAnsi="Arial" w:cs="Arial"/>
          <w:sz w:val="24"/>
          <w:lang w:val="el-GR"/>
        </w:rPr>
      </w:pPr>
      <w:r>
        <w:rPr>
          <w:rFonts w:ascii="Arial" w:hAnsi="Arial" w:cs="Arial"/>
          <w:b/>
          <w:sz w:val="24"/>
          <w:u w:val="single"/>
          <w:lang w:val="el-GR"/>
        </w:rPr>
        <w:t>ΟΔΗΓΙΕΣ:</w:t>
      </w:r>
    </w:p>
    <w:p w:rsidR="00340217" w:rsidRDefault="00340217" w:rsidP="00340217">
      <w:pPr>
        <w:spacing w:after="0"/>
        <w:rPr>
          <w:rFonts w:ascii="Arial" w:hAnsi="Arial" w:cs="Arial"/>
          <w:sz w:val="24"/>
          <w:lang w:val="el-GR"/>
        </w:rPr>
      </w:pPr>
    </w:p>
    <w:p w:rsidR="00340217" w:rsidRDefault="00340217" w:rsidP="00340217">
      <w:pPr>
        <w:numPr>
          <w:ilvl w:val="0"/>
          <w:numId w:val="3"/>
        </w:numPr>
        <w:spacing w:after="0"/>
        <w:rPr>
          <w:rFonts w:ascii="Arial" w:hAnsi="Arial" w:cs="Arial"/>
          <w:sz w:val="24"/>
          <w:lang w:val="el-GR"/>
        </w:rPr>
      </w:pPr>
      <w:r>
        <w:rPr>
          <w:rFonts w:ascii="Arial" w:hAnsi="Arial" w:cs="Arial"/>
          <w:sz w:val="24"/>
          <w:lang w:val="el-GR"/>
        </w:rPr>
        <w:t>Να απαντήσετε σε όλες τις ερωτήσεις</w:t>
      </w:r>
    </w:p>
    <w:p w:rsidR="00340217" w:rsidRDefault="00340217" w:rsidP="00340217">
      <w:pPr>
        <w:numPr>
          <w:ilvl w:val="0"/>
          <w:numId w:val="3"/>
        </w:numPr>
        <w:spacing w:after="0"/>
        <w:rPr>
          <w:rFonts w:ascii="Arial" w:hAnsi="Arial" w:cs="Arial"/>
          <w:sz w:val="24"/>
          <w:lang w:val="el-GR"/>
        </w:rPr>
      </w:pPr>
      <w:r>
        <w:rPr>
          <w:rFonts w:ascii="Arial" w:hAnsi="Arial" w:cs="Arial"/>
          <w:sz w:val="24"/>
          <w:lang w:val="el-GR"/>
        </w:rPr>
        <w:t>Όλοι οι υπολογισμοί πρέπει να φαίνονται καθαρά στο τετράδιό σας</w:t>
      </w:r>
    </w:p>
    <w:p w:rsidR="00340217" w:rsidRDefault="00340217" w:rsidP="00340217">
      <w:pPr>
        <w:numPr>
          <w:ilvl w:val="0"/>
          <w:numId w:val="3"/>
        </w:numPr>
        <w:spacing w:after="0"/>
        <w:rPr>
          <w:rFonts w:ascii="Arial" w:hAnsi="Arial" w:cs="Arial"/>
          <w:sz w:val="24"/>
          <w:lang w:val="el-GR"/>
        </w:rPr>
      </w:pPr>
      <w:r>
        <w:rPr>
          <w:rFonts w:ascii="Arial" w:hAnsi="Arial" w:cs="Arial"/>
          <w:sz w:val="24"/>
          <w:lang w:val="el-GR"/>
        </w:rPr>
        <w:t>Επιτρέπεται η χρήση μη προγραμματιζόμενης υπολογιστικής μηχανής</w:t>
      </w:r>
    </w:p>
    <w:p w:rsidR="00340217" w:rsidRDefault="00340217" w:rsidP="00340217">
      <w:pPr>
        <w:numPr>
          <w:ilvl w:val="0"/>
          <w:numId w:val="3"/>
        </w:numPr>
        <w:spacing w:after="0"/>
        <w:rPr>
          <w:rFonts w:ascii="Arial" w:hAnsi="Arial" w:cs="Arial"/>
          <w:sz w:val="24"/>
          <w:lang w:val="el-GR"/>
        </w:rPr>
      </w:pPr>
      <w:r>
        <w:rPr>
          <w:rFonts w:ascii="Arial" w:hAnsi="Arial" w:cs="Arial"/>
          <w:sz w:val="24"/>
          <w:lang w:val="el-GR"/>
        </w:rPr>
        <w:t>Δεν επιτρέπεται η χρήση διορθωτικού υγρού</w:t>
      </w:r>
      <w:r w:rsidRPr="00E051B1">
        <w:rPr>
          <w:rFonts w:ascii="Arial" w:hAnsi="Arial" w:cs="Arial"/>
          <w:sz w:val="24"/>
          <w:lang w:val="el-GR"/>
        </w:rPr>
        <w:t>/</w:t>
      </w:r>
      <w:r>
        <w:rPr>
          <w:rFonts w:ascii="Arial" w:hAnsi="Arial" w:cs="Arial"/>
          <w:sz w:val="24"/>
          <w:lang w:val="el-GR"/>
        </w:rPr>
        <w:t>ταινίας.</w:t>
      </w:r>
    </w:p>
    <w:p w:rsidR="00340217" w:rsidRDefault="00340217" w:rsidP="00340217">
      <w:pPr>
        <w:numPr>
          <w:ilvl w:val="0"/>
          <w:numId w:val="3"/>
        </w:numPr>
        <w:spacing w:after="0"/>
        <w:rPr>
          <w:rFonts w:ascii="Arial" w:hAnsi="Arial" w:cs="Arial"/>
          <w:sz w:val="24"/>
          <w:lang w:val="el-GR"/>
        </w:rPr>
      </w:pPr>
      <w:r>
        <w:rPr>
          <w:rFonts w:ascii="Arial" w:hAnsi="Arial" w:cs="Arial"/>
          <w:sz w:val="24"/>
          <w:lang w:val="el-GR"/>
        </w:rPr>
        <w:t>Επισυνάπτεται Τυπολόγιο Λογιστικών Αριθμοδεικτών τριών (3) σελίδων</w:t>
      </w:r>
    </w:p>
    <w:p w:rsidR="00340217" w:rsidRDefault="00340217" w:rsidP="00340217">
      <w:pPr>
        <w:spacing w:after="0"/>
        <w:rPr>
          <w:rFonts w:ascii="Arial" w:hAnsi="Arial" w:cs="Arial"/>
          <w:sz w:val="24"/>
          <w:lang w:val="el-GR"/>
        </w:rPr>
      </w:pPr>
    </w:p>
    <w:p w:rsidR="00340217" w:rsidRDefault="00340217"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340217">
      <w:pPr>
        <w:spacing w:after="0"/>
        <w:jc w:val="center"/>
        <w:rPr>
          <w:rFonts w:ascii="Arial" w:hAnsi="Arial" w:cs="Arial"/>
          <w:sz w:val="24"/>
          <w:lang w:val="el-GR"/>
        </w:rPr>
      </w:pPr>
    </w:p>
    <w:p w:rsidR="00042070" w:rsidRDefault="00042070" w:rsidP="00042070">
      <w:pPr>
        <w:spacing w:after="0"/>
        <w:rPr>
          <w:rFonts w:ascii="Arial" w:hAnsi="Arial" w:cs="Arial"/>
          <w:sz w:val="24"/>
          <w:lang w:val="el-GR"/>
        </w:rPr>
      </w:pPr>
    </w:p>
    <w:p w:rsidR="00340217" w:rsidRDefault="00340217" w:rsidP="00340217">
      <w:pPr>
        <w:spacing w:after="0" w:line="240" w:lineRule="auto"/>
        <w:rPr>
          <w:rFonts w:ascii="Arial" w:hAnsi="Arial" w:cs="Arial"/>
          <w:b/>
          <w:sz w:val="24"/>
          <w:szCs w:val="24"/>
        </w:rPr>
      </w:pPr>
      <w:r>
        <w:rPr>
          <w:rFonts w:ascii="Arial" w:hAnsi="Arial" w:cs="Arial"/>
          <w:b/>
          <w:sz w:val="24"/>
          <w:szCs w:val="24"/>
        </w:rPr>
        <w:lastRenderedPageBreak/>
        <w:t>QUESTION 1</w:t>
      </w:r>
    </w:p>
    <w:p w:rsidR="00340217" w:rsidRPr="00F471B4" w:rsidRDefault="00340217" w:rsidP="00340217">
      <w:pPr>
        <w:spacing w:after="0" w:line="240" w:lineRule="auto"/>
        <w:rPr>
          <w:rFonts w:ascii="Arial" w:hAnsi="Arial" w:cs="Arial"/>
          <w:b/>
          <w:sz w:val="24"/>
          <w:szCs w:val="24"/>
        </w:rPr>
      </w:pPr>
    </w:p>
    <w:p w:rsidR="00340217" w:rsidRPr="00F471B4" w:rsidRDefault="00340217" w:rsidP="00340217">
      <w:pPr>
        <w:spacing w:after="0" w:line="240" w:lineRule="auto"/>
        <w:contextualSpacing/>
        <w:rPr>
          <w:rFonts w:ascii="Arial" w:hAnsi="Arial" w:cs="Arial"/>
          <w:b/>
          <w:sz w:val="24"/>
          <w:szCs w:val="24"/>
        </w:rPr>
      </w:pPr>
      <w:r>
        <w:rPr>
          <w:rFonts w:ascii="Arial" w:hAnsi="Arial" w:cs="Arial"/>
          <w:b/>
          <w:sz w:val="24"/>
          <w:szCs w:val="24"/>
        </w:rPr>
        <w:t>Nicosia Plc</w:t>
      </w:r>
      <w:r w:rsidRPr="00F471B4">
        <w:rPr>
          <w:rFonts w:ascii="Arial" w:hAnsi="Arial" w:cs="Arial"/>
          <w:b/>
          <w:sz w:val="24"/>
          <w:szCs w:val="24"/>
        </w:rPr>
        <w:t xml:space="preserve"> Statement</w:t>
      </w:r>
      <w:r>
        <w:rPr>
          <w:rFonts w:ascii="Arial" w:hAnsi="Arial" w:cs="Arial"/>
          <w:b/>
          <w:sz w:val="24"/>
          <w:szCs w:val="24"/>
        </w:rPr>
        <w:t xml:space="preserve"> of</w:t>
      </w:r>
      <w:r w:rsidRPr="00F471B4">
        <w:rPr>
          <w:rFonts w:ascii="Arial" w:hAnsi="Arial" w:cs="Arial"/>
          <w:b/>
          <w:sz w:val="24"/>
          <w:szCs w:val="24"/>
        </w:rPr>
        <w:t xml:space="preserve"> profit</w:t>
      </w:r>
      <w:r>
        <w:rPr>
          <w:rFonts w:ascii="Arial" w:hAnsi="Arial" w:cs="Arial"/>
          <w:b/>
          <w:sz w:val="24"/>
          <w:szCs w:val="24"/>
        </w:rPr>
        <w:t xml:space="preserve"> </w:t>
      </w:r>
      <w:r>
        <w:rPr>
          <w:rFonts w:ascii="Arial" w:hAnsi="Arial" w:cs="Arial"/>
          <w:b/>
          <w:sz w:val="24"/>
          <w:szCs w:val="24"/>
          <w:lang w:val="en-GB"/>
        </w:rPr>
        <w:t>or</w:t>
      </w:r>
      <w:r w:rsidRPr="00F471B4">
        <w:rPr>
          <w:rFonts w:ascii="Arial" w:hAnsi="Arial" w:cs="Arial"/>
          <w:b/>
          <w:sz w:val="24"/>
          <w:szCs w:val="24"/>
        </w:rPr>
        <w:t xml:space="preserve"> loss (extract) f</w:t>
      </w:r>
      <w:r>
        <w:rPr>
          <w:rFonts w:ascii="Arial" w:hAnsi="Arial" w:cs="Arial"/>
          <w:b/>
          <w:sz w:val="24"/>
          <w:szCs w:val="24"/>
        </w:rPr>
        <w:t>or the year ended 31 August 2017</w:t>
      </w:r>
      <w:r w:rsidRPr="00F471B4">
        <w:rPr>
          <w:rFonts w:ascii="Arial" w:hAnsi="Arial" w:cs="Arial"/>
          <w:b/>
          <w:sz w:val="24"/>
          <w:szCs w:val="24"/>
        </w:rPr>
        <w:t xml:space="preserve"> is given below:</w:t>
      </w:r>
    </w:p>
    <w:p w:rsidR="00340217" w:rsidRPr="00F471B4" w:rsidRDefault="00340217" w:rsidP="00340217">
      <w:pPr>
        <w:spacing w:after="0" w:line="240" w:lineRule="auto"/>
        <w:rPr>
          <w:rFonts w:ascii="Arial" w:hAnsi="Arial" w:cs="Arial"/>
          <w:sz w:val="24"/>
          <w:szCs w:val="24"/>
        </w:rPr>
      </w:pPr>
      <w:r w:rsidRPr="00F471B4">
        <w:rPr>
          <w:rFonts w:ascii="Arial" w:hAnsi="Arial" w:cs="Arial"/>
          <w:sz w:val="24"/>
          <w:szCs w:val="24"/>
        </w:rPr>
        <w:t xml:space="preserve">                                        </w:t>
      </w:r>
    </w:p>
    <w:p w:rsidR="00340217" w:rsidRPr="00F471B4" w:rsidRDefault="00340217" w:rsidP="00340217">
      <w:pPr>
        <w:spacing w:after="0" w:line="240" w:lineRule="auto"/>
        <w:rPr>
          <w:rFonts w:ascii="Arial" w:hAnsi="Arial" w:cs="Arial"/>
          <w:sz w:val="24"/>
          <w:szCs w:val="24"/>
        </w:rPr>
      </w:pPr>
      <w:r>
        <w:rPr>
          <w:rFonts w:ascii="Arial" w:hAnsi="Arial" w:cs="Arial"/>
          <w:sz w:val="24"/>
          <w:szCs w:val="24"/>
        </w:rPr>
        <w:t xml:space="preserve">      </w:t>
      </w:r>
    </w:p>
    <w:tbl>
      <w:tblPr>
        <w:tblStyle w:val="a3"/>
        <w:tblW w:w="0" w:type="auto"/>
        <w:tblInd w:w="-5" w:type="dxa"/>
        <w:tblLook w:val="04A0" w:firstRow="1" w:lastRow="0" w:firstColumn="1" w:lastColumn="0" w:noHBand="0" w:noVBand="1"/>
      </w:tblPr>
      <w:tblGrid>
        <w:gridCol w:w="3544"/>
        <w:gridCol w:w="2126"/>
        <w:gridCol w:w="1842"/>
      </w:tblGrid>
      <w:tr w:rsidR="00340217" w:rsidTr="00340217">
        <w:tc>
          <w:tcPr>
            <w:tcW w:w="3544" w:type="dxa"/>
            <w:vAlign w:val="center"/>
          </w:tcPr>
          <w:p w:rsidR="00340217" w:rsidRDefault="00340217" w:rsidP="00340217">
            <w:pPr>
              <w:spacing w:after="0"/>
              <w:jc w:val="center"/>
              <w:rPr>
                <w:rFonts w:ascii="Arial" w:hAnsi="Arial" w:cs="Arial"/>
                <w:sz w:val="24"/>
                <w:szCs w:val="24"/>
              </w:rPr>
            </w:pPr>
          </w:p>
        </w:tc>
        <w:tc>
          <w:tcPr>
            <w:tcW w:w="2126" w:type="dxa"/>
            <w:vAlign w:val="center"/>
          </w:tcPr>
          <w:p w:rsidR="00340217" w:rsidRDefault="00340217" w:rsidP="00340217">
            <w:pPr>
              <w:spacing w:after="0"/>
              <w:jc w:val="center"/>
              <w:rPr>
                <w:rFonts w:ascii="Arial" w:hAnsi="Arial" w:cs="Arial"/>
                <w:sz w:val="24"/>
                <w:szCs w:val="24"/>
              </w:rPr>
            </w:pPr>
          </w:p>
        </w:tc>
        <w:tc>
          <w:tcPr>
            <w:tcW w:w="1842" w:type="dxa"/>
            <w:vAlign w:val="center"/>
          </w:tcPr>
          <w:p w:rsidR="00340217" w:rsidRPr="00246C35" w:rsidRDefault="00340217" w:rsidP="00340217">
            <w:pPr>
              <w:spacing w:after="0"/>
              <w:ind w:left="340" w:right="454"/>
              <w:jc w:val="center"/>
              <w:rPr>
                <w:rFonts w:ascii="Arial" w:hAnsi="Arial" w:cs="Arial"/>
                <w:b/>
                <w:sz w:val="24"/>
                <w:szCs w:val="24"/>
              </w:rPr>
            </w:pPr>
            <w:r w:rsidRPr="00246C35">
              <w:rPr>
                <w:rFonts w:ascii="Arial" w:hAnsi="Arial" w:cs="Arial"/>
                <w:b/>
                <w:sz w:val="24"/>
                <w:szCs w:val="24"/>
              </w:rPr>
              <w:t>€000</w:t>
            </w:r>
          </w:p>
        </w:tc>
      </w:tr>
      <w:tr w:rsidR="00340217" w:rsidTr="00340217">
        <w:tc>
          <w:tcPr>
            <w:tcW w:w="3544" w:type="dxa"/>
            <w:vAlign w:val="center"/>
          </w:tcPr>
          <w:p w:rsidR="00340217" w:rsidRDefault="00340217" w:rsidP="00340217">
            <w:pPr>
              <w:spacing w:after="0"/>
              <w:rPr>
                <w:rFonts w:ascii="Arial" w:hAnsi="Arial" w:cs="Arial"/>
                <w:sz w:val="24"/>
                <w:szCs w:val="24"/>
              </w:rPr>
            </w:pPr>
            <w:r w:rsidRPr="00F471B4">
              <w:rPr>
                <w:rFonts w:ascii="Arial" w:hAnsi="Arial" w:cs="Arial"/>
                <w:sz w:val="24"/>
                <w:szCs w:val="24"/>
              </w:rPr>
              <w:t>Gr</w:t>
            </w:r>
            <w:r>
              <w:rPr>
                <w:rFonts w:ascii="Arial" w:hAnsi="Arial" w:cs="Arial"/>
                <w:sz w:val="24"/>
                <w:szCs w:val="24"/>
              </w:rPr>
              <w:t>oss profit</w:t>
            </w:r>
          </w:p>
        </w:tc>
        <w:tc>
          <w:tcPr>
            <w:tcW w:w="2126" w:type="dxa"/>
            <w:vAlign w:val="center"/>
          </w:tcPr>
          <w:p w:rsidR="00340217" w:rsidRDefault="00340217" w:rsidP="00340217">
            <w:pPr>
              <w:spacing w:after="0"/>
              <w:jc w:val="center"/>
              <w:rPr>
                <w:rFonts w:ascii="Arial" w:hAnsi="Arial" w:cs="Arial"/>
                <w:sz w:val="24"/>
                <w:szCs w:val="24"/>
              </w:rPr>
            </w:pPr>
          </w:p>
        </w:tc>
        <w:tc>
          <w:tcPr>
            <w:tcW w:w="1842" w:type="dxa"/>
            <w:vAlign w:val="center"/>
          </w:tcPr>
          <w:p w:rsidR="00340217" w:rsidRDefault="00340217" w:rsidP="00340217">
            <w:pPr>
              <w:spacing w:after="0"/>
              <w:ind w:left="340" w:right="454"/>
              <w:jc w:val="center"/>
              <w:rPr>
                <w:rFonts w:ascii="Arial" w:hAnsi="Arial" w:cs="Arial"/>
                <w:sz w:val="24"/>
                <w:szCs w:val="24"/>
              </w:rPr>
            </w:pPr>
            <w:r>
              <w:rPr>
                <w:rFonts w:ascii="Arial" w:hAnsi="Arial" w:cs="Arial"/>
                <w:sz w:val="24"/>
                <w:szCs w:val="24"/>
              </w:rPr>
              <w:t>13</w:t>
            </w:r>
          </w:p>
        </w:tc>
      </w:tr>
      <w:tr w:rsidR="00340217" w:rsidTr="00340217">
        <w:tc>
          <w:tcPr>
            <w:tcW w:w="3544" w:type="dxa"/>
            <w:vAlign w:val="center"/>
          </w:tcPr>
          <w:p w:rsidR="00340217" w:rsidRPr="00F471B4" w:rsidRDefault="00340217" w:rsidP="00340217">
            <w:pPr>
              <w:spacing w:after="0"/>
              <w:rPr>
                <w:rFonts w:ascii="Arial" w:hAnsi="Arial" w:cs="Arial"/>
                <w:sz w:val="24"/>
                <w:szCs w:val="24"/>
              </w:rPr>
            </w:pPr>
            <w:r w:rsidRPr="00F471B4">
              <w:rPr>
                <w:rFonts w:ascii="Arial" w:hAnsi="Arial" w:cs="Arial"/>
                <w:sz w:val="24"/>
                <w:szCs w:val="24"/>
              </w:rPr>
              <w:t>Operating expenses</w:t>
            </w:r>
          </w:p>
        </w:tc>
        <w:tc>
          <w:tcPr>
            <w:tcW w:w="2126" w:type="dxa"/>
            <w:vAlign w:val="center"/>
          </w:tcPr>
          <w:p w:rsidR="00340217" w:rsidRDefault="00340217" w:rsidP="00340217">
            <w:pPr>
              <w:spacing w:after="0"/>
              <w:jc w:val="center"/>
              <w:rPr>
                <w:rFonts w:ascii="Arial" w:hAnsi="Arial" w:cs="Arial"/>
                <w:sz w:val="24"/>
                <w:szCs w:val="24"/>
              </w:rPr>
            </w:pPr>
          </w:p>
        </w:tc>
        <w:tc>
          <w:tcPr>
            <w:tcW w:w="1842" w:type="dxa"/>
            <w:vAlign w:val="center"/>
          </w:tcPr>
          <w:p w:rsidR="00340217" w:rsidRPr="00F471B4" w:rsidRDefault="00340217" w:rsidP="00340217">
            <w:pPr>
              <w:spacing w:after="0"/>
              <w:ind w:left="340" w:right="454"/>
              <w:jc w:val="center"/>
              <w:rPr>
                <w:rFonts w:ascii="Arial" w:hAnsi="Arial" w:cs="Arial"/>
                <w:sz w:val="24"/>
                <w:szCs w:val="24"/>
              </w:rPr>
            </w:pPr>
            <w:r>
              <w:rPr>
                <w:rFonts w:ascii="Arial" w:hAnsi="Arial" w:cs="Arial"/>
                <w:sz w:val="24"/>
                <w:szCs w:val="24"/>
                <w:u w:val="single"/>
              </w:rPr>
              <w:t>(5</w:t>
            </w:r>
            <w:r w:rsidRPr="00F471B4">
              <w:rPr>
                <w:rFonts w:ascii="Arial" w:hAnsi="Arial" w:cs="Arial"/>
                <w:sz w:val="24"/>
                <w:szCs w:val="24"/>
                <w:u w:val="single"/>
              </w:rPr>
              <w:t>)</w:t>
            </w:r>
          </w:p>
        </w:tc>
      </w:tr>
      <w:tr w:rsidR="00340217" w:rsidTr="00340217">
        <w:tc>
          <w:tcPr>
            <w:tcW w:w="3544" w:type="dxa"/>
            <w:vAlign w:val="center"/>
          </w:tcPr>
          <w:p w:rsidR="00340217" w:rsidRPr="00F471B4" w:rsidRDefault="00340217" w:rsidP="00340217">
            <w:pPr>
              <w:spacing w:after="0"/>
              <w:rPr>
                <w:rFonts w:ascii="Arial" w:hAnsi="Arial" w:cs="Arial"/>
                <w:sz w:val="24"/>
                <w:szCs w:val="24"/>
              </w:rPr>
            </w:pPr>
            <w:r w:rsidRPr="00F471B4">
              <w:rPr>
                <w:rFonts w:ascii="Arial" w:hAnsi="Arial" w:cs="Arial"/>
                <w:sz w:val="24"/>
                <w:szCs w:val="24"/>
              </w:rPr>
              <w:t>Operating profit</w:t>
            </w:r>
          </w:p>
        </w:tc>
        <w:tc>
          <w:tcPr>
            <w:tcW w:w="2126" w:type="dxa"/>
            <w:vAlign w:val="center"/>
          </w:tcPr>
          <w:p w:rsidR="00340217" w:rsidRDefault="00340217" w:rsidP="00340217">
            <w:pPr>
              <w:spacing w:after="0"/>
              <w:jc w:val="center"/>
              <w:rPr>
                <w:rFonts w:ascii="Arial" w:hAnsi="Arial" w:cs="Arial"/>
                <w:sz w:val="24"/>
                <w:szCs w:val="24"/>
              </w:rPr>
            </w:pPr>
          </w:p>
        </w:tc>
        <w:tc>
          <w:tcPr>
            <w:tcW w:w="1842" w:type="dxa"/>
            <w:vAlign w:val="center"/>
          </w:tcPr>
          <w:p w:rsidR="00340217" w:rsidRPr="00F471B4" w:rsidRDefault="00340217" w:rsidP="00340217">
            <w:pPr>
              <w:spacing w:after="0"/>
              <w:ind w:left="340" w:right="454"/>
              <w:jc w:val="center"/>
              <w:rPr>
                <w:rFonts w:ascii="Arial" w:hAnsi="Arial" w:cs="Arial"/>
                <w:sz w:val="24"/>
                <w:szCs w:val="24"/>
              </w:rPr>
            </w:pPr>
            <w:r>
              <w:rPr>
                <w:rFonts w:ascii="Arial" w:hAnsi="Arial" w:cs="Arial"/>
                <w:sz w:val="24"/>
                <w:szCs w:val="24"/>
              </w:rPr>
              <w:t>8</w:t>
            </w:r>
          </w:p>
        </w:tc>
      </w:tr>
      <w:tr w:rsidR="00340217" w:rsidTr="00340217">
        <w:tc>
          <w:tcPr>
            <w:tcW w:w="3544" w:type="dxa"/>
            <w:vAlign w:val="center"/>
          </w:tcPr>
          <w:p w:rsidR="00340217" w:rsidRPr="00F471B4" w:rsidRDefault="00340217" w:rsidP="00340217">
            <w:pPr>
              <w:spacing w:after="0"/>
              <w:rPr>
                <w:rFonts w:ascii="Arial" w:hAnsi="Arial" w:cs="Arial"/>
                <w:sz w:val="24"/>
                <w:szCs w:val="24"/>
              </w:rPr>
            </w:pPr>
            <w:r w:rsidRPr="00F471B4">
              <w:rPr>
                <w:rFonts w:ascii="Arial" w:hAnsi="Arial" w:cs="Arial"/>
                <w:sz w:val="24"/>
                <w:szCs w:val="24"/>
              </w:rPr>
              <w:t>Finance cost</w:t>
            </w:r>
          </w:p>
        </w:tc>
        <w:tc>
          <w:tcPr>
            <w:tcW w:w="2126" w:type="dxa"/>
            <w:vAlign w:val="center"/>
          </w:tcPr>
          <w:p w:rsidR="00340217" w:rsidRDefault="00340217" w:rsidP="00340217">
            <w:pPr>
              <w:spacing w:after="0"/>
              <w:jc w:val="center"/>
              <w:rPr>
                <w:rFonts w:ascii="Arial" w:hAnsi="Arial" w:cs="Arial"/>
                <w:sz w:val="24"/>
                <w:szCs w:val="24"/>
              </w:rPr>
            </w:pPr>
          </w:p>
        </w:tc>
        <w:tc>
          <w:tcPr>
            <w:tcW w:w="1842" w:type="dxa"/>
            <w:vAlign w:val="center"/>
          </w:tcPr>
          <w:p w:rsidR="00340217" w:rsidRPr="00F471B4" w:rsidRDefault="00340217" w:rsidP="00340217">
            <w:pPr>
              <w:spacing w:after="0"/>
              <w:ind w:left="340" w:right="454"/>
              <w:jc w:val="center"/>
              <w:rPr>
                <w:rFonts w:ascii="Arial" w:hAnsi="Arial" w:cs="Arial"/>
                <w:sz w:val="24"/>
                <w:szCs w:val="24"/>
              </w:rPr>
            </w:pPr>
            <w:r>
              <w:rPr>
                <w:rFonts w:ascii="Arial" w:hAnsi="Arial" w:cs="Arial"/>
                <w:sz w:val="24"/>
                <w:szCs w:val="24"/>
                <w:u w:val="single"/>
              </w:rPr>
              <w:t>(3</w:t>
            </w:r>
            <w:r w:rsidRPr="00F471B4">
              <w:rPr>
                <w:rFonts w:ascii="Arial" w:hAnsi="Arial" w:cs="Arial"/>
                <w:sz w:val="24"/>
                <w:szCs w:val="24"/>
                <w:u w:val="single"/>
              </w:rPr>
              <w:t>)</w:t>
            </w:r>
          </w:p>
        </w:tc>
      </w:tr>
      <w:tr w:rsidR="00340217" w:rsidTr="00340217">
        <w:tc>
          <w:tcPr>
            <w:tcW w:w="3544" w:type="dxa"/>
            <w:vAlign w:val="center"/>
          </w:tcPr>
          <w:p w:rsidR="00340217" w:rsidRPr="00F471B4" w:rsidRDefault="00340217" w:rsidP="00340217">
            <w:pPr>
              <w:spacing w:after="0"/>
              <w:rPr>
                <w:rFonts w:ascii="Arial" w:hAnsi="Arial" w:cs="Arial"/>
                <w:sz w:val="24"/>
                <w:szCs w:val="24"/>
              </w:rPr>
            </w:pPr>
            <w:r w:rsidRPr="00F471B4">
              <w:rPr>
                <w:rFonts w:ascii="Arial" w:hAnsi="Arial" w:cs="Arial"/>
                <w:sz w:val="24"/>
                <w:szCs w:val="24"/>
              </w:rPr>
              <w:t>Profit before tax</w:t>
            </w:r>
          </w:p>
        </w:tc>
        <w:tc>
          <w:tcPr>
            <w:tcW w:w="2126" w:type="dxa"/>
            <w:vAlign w:val="center"/>
          </w:tcPr>
          <w:p w:rsidR="00340217" w:rsidRDefault="00340217" w:rsidP="00340217">
            <w:pPr>
              <w:spacing w:after="0"/>
              <w:jc w:val="center"/>
              <w:rPr>
                <w:rFonts w:ascii="Arial" w:hAnsi="Arial" w:cs="Arial"/>
                <w:sz w:val="24"/>
                <w:szCs w:val="24"/>
              </w:rPr>
            </w:pPr>
          </w:p>
        </w:tc>
        <w:tc>
          <w:tcPr>
            <w:tcW w:w="1842" w:type="dxa"/>
            <w:vAlign w:val="center"/>
          </w:tcPr>
          <w:p w:rsidR="00340217" w:rsidRPr="00F471B4" w:rsidRDefault="00340217" w:rsidP="00340217">
            <w:pPr>
              <w:spacing w:after="0"/>
              <w:ind w:left="340" w:right="454"/>
              <w:jc w:val="center"/>
              <w:rPr>
                <w:rFonts w:ascii="Arial" w:hAnsi="Arial" w:cs="Arial"/>
                <w:sz w:val="24"/>
                <w:szCs w:val="24"/>
              </w:rPr>
            </w:pPr>
            <w:r>
              <w:rPr>
                <w:rFonts w:ascii="Arial" w:hAnsi="Arial" w:cs="Arial"/>
                <w:sz w:val="24"/>
                <w:szCs w:val="24"/>
              </w:rPr>
              <w:t>5</w:t>
            </w:r>
          </w:p>
        </w:tc>
      </w:tr>
      <w:tr w:rsidR="00340217" w:rsidTr="00340217">
        <w:tc>
          <w:tcPr>
            <w:tcW w:w="3544" w:type="dxa"/>
            <w:vAlign w:val="center"/>
          </w:tcPr>
          <w:p w:rsidR="00340217" w:rsidRPr="00F471B4" w:rsidRDefault="00340217" w:rsidP="00340217">
            <w:pPr>
              <w:spacing w:after="0"/>
              <w:rPr>
                <w:rFonts w:ascii="Arial" w:hAnsi="Arial" w:cs="Arial"/>
                <w:sz w:val="24"/>
                <w:szCs w:val="24"/>
              </w:rPr>
            </w:pPr>
            <w:r w:rsidRPr="00F471B4">
              <w:rPr>
                <w:rFonts w:ascii="Arial" w:hAnsi="Arial" w:cs="Arial"/>
                <w:sz w:val="24"/>
                <w:szCs w:val="24"/>
              </w:rPr>
              <w:t>Tax</w:t>
            </w:r>
          </w:p>
        </w:tc>
        <w:tc>
          <w:tcPr>
            <w:tcW w:w="2126" w:type="dxa"/>
            <w:vAlign w:val="center"/>
          </w:tcPr>
          <w:p w:rsidR="00340217" w:rsidRDefault="00340217" w:rsidP="00340217">
            <w:pPr>
              <w:spacing w:after="0"/>
              <w:jc w:val="center"/>
              <w:rPr>
                <w:rFonts w:ascii="Arial" w:hAnsi="Arial" w:cs="Arial"/>
                <w:sz w:val="24"/>
                <w:szCs w:val="24"/>
              </w:rPr>
            </w:pPr>
          </w:p>
        </w:tc>
        <w:tc>
          <w:tcPr>
            <w:tcW w:w="1842" w:type="dxa"/>
            <w:vAlign w:val="center"/>
          </w:tcPr>
          <w:p w:rsidR="00340217" w:rsidRPr="00F471B4" w:rsidRDefault="00340217" w:rsidP="00340217">
            <w:pPr>
              <w:spacing w:after="0"/>
              <w:ind w:left="340" w:right="454"/>
              <w:jc w:val="center"/>
              <w:rPr>
                <w:rFonts w:ascii="Arial" w:hAnsi="Arial" w:cs="Arial"/>
                <w:sz w:val="24"/>
                <w:szCs w:val="24"/>
              </w:rPr>
            </w:pPr>
            <w:r>
              <w:rPr>
                <w:rFonts w:ascii="Arial" w:hAnsi="Arial" w:cs="Arial"/>
                <w:sz w:val="24"/>
                <w:szCs w:val="24"/>
                <w:u w:val="single"/>
              </w:rPr>
              <w:t>(1</w:t>
            </w:r>
            <w:r w:rsidRPr="00F471B4">
              <w:rPr>
                <w:rFonts w:ascii="Arial" w:hAnsi="Arial" w:cs="Arial"/>
                <w:sz w:val="24"/>
                <w:szCs w:val="24"/>
                <w:u w:val="single"/>
              </w:rPr>
              <w:t>)</w:t>
            </w:r>
          </w:p>
        </w:tc>
      </w:tr>
      <w:tr w:rsidR="00340217" w:rsidTr="00340217">
        <w:tc>
          <w:tcPr>
            <w:tcW w:w="3544" w:type="dxa"/>
            <w:vAlign w:val="center"/>
          </w:tcPr>
          <w:p w:rsidR="00340217" w:rsidRPr="00F471B4" w:rsidRDefault="00340217" w:rsidP="00340217">
            <w:pPr>
              <w:spacing w:after="0"/>
              <w:rPr>
                <w:rFonts w:ascii="Arial" w:hAnsi="Arial" w:cs="Arial"/>
                <w:sz w:val="24"/>
                <w:szCs w:val="24"/>
              </w:rPr>
            </w:pPr>
            <w:r w:rsidRPr="00F471B4">
              <w:rPr>
                <w:rFonts w:ascii="Arial" w:hAnsi="Arial" w:cs="Arial"/>
                <w:sz w:val="24"/>
                <w:szCs w:val="24"/>
              </w:rPr>
              <w:t>Profit after tax</w:t>
            </w:r>
          </w:p>
        </w:tc>
        <w:tc>
          <w:tcPr>
            <w:tcW w:w="2126" w:type="dxa"/>
            <w:vAlign w:val="center"/>
          </w:tcPr>
          <w:p w:rsidR="00340217" w:rsidRDefault="00340217" w:rsidP="00340217">
            <w:pPr>
              <w:spacing w:after="0"/>
              <w:jc w:val="center"/>
              <w:rPr>
                <w:rFonts w:ascii="Arial" w:hAnsi="Arial" w:cs="Arial"/>
                <w:sz w:val="24"/>
                <w:szCs w:val="24"/>
              </w:rPr>
            </w:pPr>
          </w:p>
        </w:tc>
        <w:tc>
          <w:tcPr>
            <w:tcW w:w="1842" w:type="dxa"/>
            <w:vAlign w:val="center"/>
          </w:tcPr>
          <w:p w:rsidR="00340217" w:rsidRPr="00F471B4" w:rsidRDefault="00340217" w:rsidP="00340217">
            <w:pPr>
              <w:spacing w:after="0"/>
              <w:ind w:left="340" w:right="454"/>
              <w:jc w:val="center"/>
              <w:rPr>
                <w:rFonts w:ascii="Arial" w:hAnsi="Arial" w:cs="Arial"/>
                <w:sz w:val="24"/>
                <w:szCs w:val="24"/>
              </w:rPr>
            </w:pPr>
            <w:r>
              <w:rPr>
                <w:rFonts w:ascii="Arial" w:hAnsi="Arial" w:cs="Arial"/>
                <w:sz w:val="24"/>
                <w:szCs w:val="24"/>
              </w:rPr>
              <w:t>4</w:t>
            </w:r>
          </w:p>
        </w:tc>
      </w:tr>
    </w:tbl>
    <w:p w:rsidR="00340217" w:rsidRPr="00F471B4" w:rsidRDefault="00340217" w:rsidP="00340217">
      <w:pPr>
        <w:spacing w:after="0" w:line="240" w:lineRule="auto"/>
        <w:rPr>
          <w:rFonts w:ascii="Arial" w:hAnsi="Arial" w:cs="Arial"/>
          <w:sz w:val="24"/>
          <w:szCs w:val="24"/>
        </w:rPr>
      </w:pPr>
      <w:r w:rsidRPr="00F471B4">
        <w:rPr>
          <w:rFonts w:ascii="Arial" w:hAnsi="Arial" w:cs="Arial"/>
          <w:sz w:val="24"/>
          <w:szCs w:val="24"/>
        </w:rPr>
        <w:t xml:space="preserve">               </w:t>
      </w:r>
    </w:p>
    <w:p w:rsidR="00042070" w:rsidRDefault="00042070" w:rsidP="00340217">
      <w:pPr>
        <w:spacing w:after="0" w:line="240" w:lineRule="auto"/>
        <w:rPr>
          <w:rFonts w:ascii="Arial" w:hAnsi="Arial" w:cs="Arial"/>
          <w:b/>
          <w:sz w:val="24"/>
          <w:szCs w:val="24"/>
        </w:rPr>
      </w:pPr>
    </w:p>
    <w:p w:rsidR="00340217" w:rsidRDefault="00340217" w:rsidP="00340217">
      <w:pPr>
        <w:spacing w:after="0" w:line="240" w:lineRule="auto"/>
        <w:rPr>
          <w:rFonts w:ascii="Arial" w:hAnsi="Arial" w:cs="Arial"/>
          <w:b/>
          <w:sz w:val="24"/>
          <w:szCs w:val="24"/>
        </w:rPr>
      </w:pPr>
      <w:r>
        <w:rPr>
          <w:rFonts w:ascii="Arial" w:hAnsi="Arial" w:cs="Arial"/>
          <w:b/>
          <w:sz w:val="24"/>
          <w:szCs w:val="24"/>
        </w:rPr>
        <w:t>The S</w:t>
      </w:r>
      <w:r w:rsidRPr="00F471B4">
        <w:rPr>
          <w:rFonts w:ascii="Arial" w:hAnsi="Arial" w:cs="Arial"/>
          <w:b/>
          <w:sz w:val="24"/>
          <w:szCs w:val="24"/>
        </w:rPr>
        <w:t>tate</w:t>
      </w:r>
      <w:r>
        <w:rPr>
          <w:rFonts w:ascii="Arial" w:hAnsi="Arial" w:cs="Arial"/>
          <w:b/>
          <w:sz w:val="24"/>
          <w:szCs w:val="24"/>
        </w:rPr>
        <w:t>ments of financial position of Nicosia Plc as at 31 August 2017 and 2016</w:t>
      </w:r>
      <w:r w:rsidRPr="00F471B4">
        <w:rPr>
          <w:rFonts w:ascii="Arial" w:hAnsi="Arial" w:cs="Arial"/>
          <w:b/>
          <w:sz w:val="24"/>
          <w:szCs w:val="24"/>
        </w:rPr>
        <w:t xml:space="preserve"> were as follows:                                        </w:t>
      </w:r>
    </w:p>
    <w:p w:rsidR="00340217" w:rsidRDefault="00340217" w:rsidP="00340217">
      <w:pPr>
        <w:spacing w:after="0" w:line="240" w:lineRule="auto"/>
        <w:rPr>
          <w:rFonts w:ascii="Arial" w:hAnsi="Arial" w:cs="Arial"/>
          <w:b/>
          <w:sz w:val="24"/>
          <w:szCs w:val="24"/>
        </w:rPr>
      </w:pPr>
    </w:p>
    <w:p w:rsidR="00340217" w:rsidRPr="00D43AE7" w:rsidRDefault="00340217" w:rsidP="00340217">
      <w:pPr>
        <w:spacing w:after="0" w:line="240" w:lineRule="auto"/>
        <w:rPr>
          <w:rFonts w:ascii="Arial" w:hAnsi="Arial" w:cs="Arial"/>
          <w:b/>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3539"/>
        <w:gridCol w:w="1984"/>
        <w:gridCol w:w="1984"/>
      </w:tblGrid>
      <w:tr w:rsidR="00340217" w:rsidRPr="00D43AE7" w:rsidTr="00340217">
        <w:tc>
          <w:tcPr>
            <w:tcW w:w="3539" w:type="dxa"/>
          </w:tcPr>
          <w:p w:rsidR="00340217" w:rsidRPr="00D43AE7" w:rsidRDefault="00340217" w:rsidP="00340217">
            <w:pPr>
              <w:spacing w:after="0"/>
              <w:rPr>
                <w:rFonts w:ascii="Arial" w:hAnsi="Arial" w:cs="Arial"/>
                <w:b/>
                <w:sz w:val="24"/>
                <w:szCs w:val="24"/>
              </w:rPr>
            </w:pPr>
          </w:p>
        </w:tc>
        <w:tc>
          <w:tcPr>
            <w:tcW w:w="1984" w:type="dxa"/>
            <w:vAlign w:val="center"/>
          </w:tcPr>
          <w:p w:rsidR="00340217" w:rsidRPr="00D43AE7" w:rsidRDefault="00340217" w:rsidP="00340217">
            <w:pPr>
              <w:spacing w:after="0"/>
              <w:jc w:val="center"/>
              <w:rPr>
                <w:rFonts w:ascii="Arial" w:hAnsi="Arial" w:cs="Arial"/>
                <w:b/>
                <w:sz w:val="24"/>
                <w:szCs w:val="24"/>
              </w:rPr>
            </w:pPr>
            <w:r w:rsidRPr="00D43AE7">
              <w:rPr>
                <w:rFonts w:ascii="Arial" w:hAnsi="Arial" w:cs="Arial"/>
                <w:b/>
                <w:sz w:val="24"/>
                <w:szCs w:val="24"/>
              </w:rPr>
              <w:t>2017</w:t>
            </w:r>
          </w:p>
        </w:tc>
        <w:tc>
          <w:tcPr>
            <w:tcW w:w="1984" w:type="dxa"/>
            <w:vAlign w:val="center"/>
          </w:tcPr>
          <w:p w:rsidR="00340217" w:rsidRPr="00D43AE7" w:rsidRDefault="00340217" w:rsidP="00340217">
            <w:pPr>
              <w:spacing w:after="0"/>
              <w:jc w:val="center"/>
              <w:rPr>
                <w:rFonts w:ascii="Arial" w:hAnsi="Arial" w:cs="Arial"/>
                <w:b/>
                <w:sz w:val="24"/>
                <w:szCs w:val="24"/>
              </w:rPr>
            </w:pPr>
            <w:r w:rsidRPr="00D43AE7">
              <w:rPr>
                <w:rFonts w:ascii="Arial" w:hAnsi="Arial" w:cs="Arial"/>
                <w:b/>
                <w:sz w:val="24"/>
                <w:szCs w:val="24"/>
              </w:rPr>
              <w:t>2016</w:t>
            </w:r>
          </w:p>
        </w:tc>
      </w:tr>
      <w:tr w:rsidR="00340217" w:rsidRPr="00D43AE7" w:rsidTr="00340217">
        <w:tc>
          <w:tcPr>
            <w:tcW w:w="3539" w:type="dxa"/>
          </w:tcPr>
          <w:p w:rsidR="00340217" w:rsidRPr="00D43AE7" w:rsidRDefault="00340217" w:rsidP="00340217">
            <w:pPr>
              <w:spacing w:after="0"/>
              <w:rPr>
                <w:rFonts w:ascii="Arial" w:hAnsi="Arial" w:cs="Arial"/>
                <w:b/>
                <w:sz w:val="24"/>
                <w:szCs w:val="24"/>
              </w:rPr>
            </w:pPr>
          </w:p>
        </w:tc>
        <w:tc>
          <w:tcPr>
            <w:tcW w:w="1984" w:type="dxa"/>
            <w:vAlign w:val="center"/>
          </w:tcPr>
          <w:p w:rsidR="00340217" w:rsidRPr="00D43AE7" w:rsidRDefault="00340217" w:rsidP="00340217">
            <w:pPr>
              <w:spacing w:after="0"/>
              <w:jc w:val="center"/>
              <w:rPr>
                <w:rFonts w:ascii="Arial" w:hAnsi="Arial" w:cs="Arial"/>
                <w:b/>
                <w:sz w:val="24"/>
                <w:szCs w:val="24"/>
              </w:rPr>
            </w:pPr>
            <w:r w:rsidRPr="00D43AE7">
              <w:rPr>
                <w:rFonts w:ascii="Arial" w:hAnsi="Arial" w:cs="Arial"/>
                <w:b/>
                <w:sz w:val="24"/>
                <w:szCs w:val="24"/>
              </w:rPr>
              <w:t>€000</w:t>
            </w:r>
          </w:p>
        </w:tc>
        <w:tc>
          <w:tcPr>
            <w:tcW w:w="1984" w:type="dxa"/>
            <w:vAlign w:val="center"/>
          </w:tcPr>
          <w:p w:rsidR="00340217" w:rsidRPr="00D43AE7" w:rsidRDefault="00340217" w:rsidP="00340217">
            <w:pPr>
              <w:spacing w:after="0"/>
              <w:jc w:val="center"/>
              <w:rPr>
                <w:rFonts w:ascii="Arial" w:hAnsi="Arial" w:cs="Arial"/>
                <w:b/>
                <w:sz w:val="24"/>
                <w:szCs w:val="24"/>
              </w:rPr>
            </w:pPr>
            <w:r w:rsidRPr="00D43AE7">
              <w:rPr>
                <w:rFonts w:ascii="Arial" w:hAnsi="Arial" w:cs="Arial"/>
                <w:b/>
                <w:sz w:val="24"/>
                <w:szCs w:val="24"/>
              </w:rPr>
              <w:t>€000</w:t>
            </w:r>
          </w:p>
        </w:tc>
      </w:tr>
      <w:tr w:rsidR="00340217" w:rsidTr="00340217">
        <w:tc>
          <w:tcPr>
            <w:tcW w:w="3539" w:type="dxa"/>
          </w:tcPr>
          <w:p w:rsidR="00340217" w:rsidRDefault="00340217" w:rsidP="00340217">
            <w:pPr>
              <w:spacing w:after="0"/>
              <w:rPr>
                <w:rFonts w:ascii="Arial" w:hAnsi="Arial" w:cs="Arial"/>
                <w:b/>
                <w:sz w:val="24"/>
                <w:szCs w:val="24"/>
              </w:rPr>
            </w:pPr>
            <w:r w:rsidRPr="00F471B4">
              <w:rPr>
                <w:rFonts w:ascii="Arial" w:hAnsi="Arial" w:cs="Arial"/>
                <w:b/>
                <w:sz w:val="24"/>
                <w:szCs w:val="24"/>
              </w:rPr>
              <w:t>Non</w:t>
            </w:r>
            <w:r>
              <w:rPr>
                <w:rFonts w:ascii="Arial" w:hAnsi="Arial" w:cs="Arial"/>
                <w:b/>
                <w:sz w:val="24"/>
                <w:szCs w:val="24"/>
              </w:rPr>
              <w:t>-</w:t>
            </w:r>
            <w:r w:rsidRPr="00F471B4">
              <w:rPr>
                <w:rFonts w:ascii="Arial" w:hAnsi="Arial" w:cs="Arial"/>
                <w:b/>
                <w:sz w:val="24"/>
                <w:szCs w:val="24"/>
              </w:rPr>
              <w:t>current assets</w:t>
            </w:r>
          </w:p>
        </w:tc>
        <w:tc>
          <w:tcPr>
            <w:tcW w:w="1984" w:type="dxa"/>
            <w:vAlign w:val="center"/>
          </w:tcPr>
          <w:p w:rsidR="00340217" w:rsidRDefault="00340217" w:rsidP="00340217">
            <w:pPr>
              <w:spacing w:after="0"/>
              <w:ind w:left="454" w:right="454"/>
              <w:jc w:val="center"/>
              <w:rPr>
                <w:rFonts w:ascii="Arial" w:hAnsi="Arial" w:cs="Arial"/>
                <w:b/>
                <w:sz w:val="24"/>
                <w:szCs w:val="24"/>
              </w:rPr>
            </w:pPr>
          </w:p>
        </w:tc>
        <w:tc>
          <w:tcPr>
            <w:tcW w:w="1984" w:type="dxa"/>
            <w:vAlign w:val="center"/>
          </w:tcPr>
          <w:p w:rsidR="00340217" w:rsidRDefault="00340217" w:rsidP="00340217">
            <w:pPr>
              <w:spacing w:after="0"/>
              <w:ind w:left="454" w:right="454"/>
              <w:jc w:val="center"/>
              <w:rPr>
                <w:rFonts w:ascii="Arial" w:hAnsi="Arial" w:cs="Arial"/>
                <w:b/>
                <w:sz w:val="24"/>
                <w:szCs w:val="24"/>
              </w:rPr>
            </w:pPr>
          </w:p>
        </w:tc>
      </w:tr>
      <w:tr w:rsidR="00340217" w:rsidTr="00340217">
        <w:tc>
          <w:tcPr>
            <w:tcW w:w="3539" w:type="dxa"/>
          </w:tcPr>
          <w:p w:rsidR="00340217" w:rsidRDefault="00340217" w:rsidP="00340217">
            <w:pPr>
              <w:spacing w:after="0"/>
              <w:rPr>
                <w:rFonts w:ascii="Arial" w:hAnsi="Arial" w:cs="Arial"/>
                <w:b/>
                <w:sz w:val="24"/>
                <w:szCs w:val="24"/>
              </w:rPr>
            </w:pPr>
            <w:r w:rsidRPr="00F471B4">
              <w:rPr>
                <w:rFonts w:ascii="Arial" w:hAnsi="Arial" w:cs="Arial"/>
                <w:sz w:val="24"/>
                <w:szCs w:val="24"/>
              </w:rPr>
              <w:t xml:space="preserve">Buildings   </w:t>
            </w:r>
          </w:p>
        </w:tc>
        <w:tc>
          <w:tcPr>
            <w:tcW w:w="1984" w:type="dxa"/>
            <w:vAlign w:val="center"/>
          </w:tcPr>
          <w:p w:rsidR="00340217" w:rsidRDefault="00340217" w:rsidP="00340217">
            <w:pPr>
              <w:spacing w:after="0"/>
              <w:ind w:left="454" w:right="454"/>
              <w:jc w:val="center"/>
              <w:rPr>
                <w:rFonts w:ascii="Arial" w:hAnsi="Arial" w:cs="Arial"/>
                <w:b/>
                <w:sz w:val="24"/>
                <w:szCs w:val="24"/>
              </w:rPr>
            </w:pPr>
            <w:r w:rsidRPr="00F471B4">
              <w:rPr>
                <w:rFonts w:ascii="Arial" w:hAnsi="Arial" w:cs="Arial"/>
                <w:sz w:val="24"/>
                <w:szCs w:val="24"/>
              </w:rPr>
              <w:t>1</w:t>
            </w:r>
            <w:r>
              <w:rPr>
                <w:rFonts w:ascii="Arial" w:hAnsi="Arial" w:cs="Arial"/>
                <w:sz w:val="24"/>
                <w:szCs w:val="24"/>
              </w:rPr>
              <w:t>20</w:t>
            </w:r>
          </w:p>
        </w:tc>
        <w:tc>
          <w:tcPr>
            <w:tcW w:w="1984" w:type="dxa"/>
            <w:vAlign w:val="center"/>
          </w:tcPr>
          <w:p w:rsidR="00340217" w:rsidRDefault="00340217" w:rsidP="00340217">
            <w:pPr>
              <w:spacing w:after="0"/>
              <w:ind w:left="454" w:right="454"/>
              <w:jc w:val="center"/>
              <w:rPr>
                <w:rFonts w:ascii="Arial" w:hAnsi="Arial" w:cs="Arial"/>
                <w:b/>
                <w:sz w:val="24"/>
                <w:szCs w:val="24"/>
              </w:rPr>
            </w:pPr>
            <w:r>
              <w:rPr>
                <w:rFonts w:ascii="Arial" w:hAnsi="Arial" w:cs="Arial"/>
                <w:sz w:val="24"/>
                <w:szCs w:val="24"/>
              </w:rPr>
              <w:t xml:space="preserve"> </w:t>
            </w:r>
            <w:r w:rsidRPr="00F471B4">
              <w:rPr>
                <w:rFonts w:ascii="Arial" w:hAnsi="Arial" w:cs="Arial"/>
                <w:sz w:val="24"/>
                <w:szCs w:val="24"/>
              </w:rPr>
              <w:t>1</w:t>
            </w:r>
            <w:r>
              <w:rPr>
                <w:rFonts w:ascii="Arial" w:hAnsi="Arial" w:cs="Arial"/>
                <w:sz w:val="24"/>
                <w:szCs w:val="24"/>
              </w:rPr>
              <w:t>25</w:t>
            </w:r>
          </w:p>
        </w:tc>
      </w:tr>
      <w:tr w:rsidR="00340217" w:rsidTr="00340217">
        <w:tc>
          <w:tcPr>
            <w:tcW w:w="3539" w:type="dxa"/>
          </w:tcPr>
          <w:p w:rsidR="00340217" w:rsidRDefault="00340217" w:rsidP="00340217">
            <w:pPr>
              <w:spacing w:after="0"/>
              <w:rPr>
                <w:rFonts w:ascii="Arial" w:hAnsi="Arial" w:cs="Arial"/>
                <w:b/>
                <w:sz w:val="24"/>
                <w:szCs w:val="24"/>
              </w:rPr>
            </w:pPr>
            <w:r w:rsidRPr="00F471B4">
              <w:rPr>
                <w:rFonts w:ascii="Arial" w:hAnsi="Arial" w:cs="Arial"/>
                <w:sz w:val="24"/>
                <w:szCs w:val="24"/>
              </w:rPr>
              <w:t xml:space="preserve">Plant and machinery                                        </w:t>
            </w:r>
          </w:p>
        </w:tc>
        <w:tc>
          <w:tcPr>
            <w:tcW w:w="1984" w:type="dxa"/>
            <w:vAlign w:val="center"/>
          </w:tcPr>
          <w:p w:rsidR="00340217" w:rsidRDefault="00340217" w:rsidP="00340217">
            <w:pPr>
              <w:spacing w:after="0"/>
              <w:ind w:left="454" w:right="454"/>
              <w:jc w:val="center"/>
              <w:rPr>
                <w:rFonts w:ascii="Arial" w:hAnsi="Arial" w:cs="Arial"/>
                <w:b/>
                <w:sz w:val="24"/>
                <w:szCs w:val="24"/>
              </w:rPr>
            </w:pPr>
            <w:r>
              <w:rPr>
                <w:rFonts w:ascii="Arial" w:hAnsi="Arial" w:cs="Arial"/>
                <w:sz w:val="24"/>
                <w:szCs w:val="24"/>
              </w:rPr>
              <w:t xml:space="preserve">  80</w:t>
            </w:r>
          </w:p>
        </w:tc>
        <w:tc>
          <w:tcPr>
            <w:tcW w:w="1984" w:type="dxa"/>
            <w:vAlign w:val="center"/>
          </w:tcPr>
          <w:p w:rsidR="00340217" w:rsidRDefault="00340217" w:rsidP="00340217">
            <w:pPr>
              <w:spacing w:after="0"/>
              <w:ind w:left="454" w:right="454"/>
              <w:jc w:val="center"/>
              <w:rPr>
                <w:rFonts w:ascii="Arial" w:hAnsi="Arial" w:cs="Arial"/>
                <w:b/>
                <w:sz w:val="24"/>
                <w:szCs w:val="24"/>
              </w:rPr>
            </w:pPr>
            <w:r>
              <w:rPr>
                <w:rFonts w:ascii="Arial" w:hAnsi="Arial" w:cs="Arial"/>
                <w:sz w:val="24"/>
                <w:szCs w:val="24"/>
              </w:rPr>
              <w:t xml:space="preserve">   62</w:t>
            </w:r>
          </w:p>
        </w:tc>
      </w:tr>
      <w:tr w:rsidR="00340217" w:rsidTr="00340217">
        <w:tc>
          <w:tcPr>
            <w:tcW w:w="3539" w:type="dxa"/>
          </w:tcPr>
          <w:p w:rsidR="00340217" w:rsidRPr="000F63FD" w:rsidRDefault="00340217" w:rsidP="00340217">
            <w:pPr>
              <w:spacing w:after="0"/>
              <w:rPr>
                <w:rFonts w:ascii="Arial" w:hAnsi="Arial" w:cs="Arial"/>
                <w:b/>
                <w:sz w:val="24"/>
                <w:szCs w:val="24"/>
              </w:rPr>
            </w:pPr>
            <w:r w:rsidRPr="00F471B4">
              <w:rPr>
                <w:rFonts w:ascii="Arial" w:hAnsi="Arial" w:cs="Arial"/>
                <w:b/>
                <w:sz w:val="24"/>
                <w:szCs w:val="24"/>
              </w:rPr>
              <w:t>Current assets</w:t>
            </w:r>
          </w:p>
        </w:tc>
        <w:tc>
          <w:tcPr>
            <w:tcW w:w="1984" w:type="dxa"/>
            <w:vAlign w:val="center"/>
          </w:tcPr>
          <w:p w:rsidR="00340217" w:rsidRPr="00F471B4" w:rsidRDefault="00340217" w:rsidP="00340217">
            <w:pPr>
              <w:spacing w:after="0"/>
              <w:ind w:left="454" w:right="454"/>
              <w:jc w:val="center"/>
              <w:rPr>
                <w:rFonts w:ascii="Arial" w:hAnsi="Arial" w:cs="Arial"/>
                <w:sz w:val="24"/>
                <w:szCs w:val="24"/>
              </w:rPr>
            </w:pPr>
          </w:p>
        </w:tc>
        <w:tc>
          <w:tcPr>
            <w:tcW w:w="1984" w:type="dxa"/>
            <w:vAlign w:val="center"/>
          </w:tcPr>
          <w:p w:rsidR="00340217" w:rsidRPr="00F471B4" w:rsidRDefault="00340217" w:rsidP="00340217">
            <w:pPr>
              <w:spacing w:after="0"/>
              <w:ind w:left="454" w:right="454"/>
              <w:jc w:val="center"/>
              <w:rPr>
                <w:rFonts w:ascii="Arial" w:hAnsi="Arial" w:cs="Arial"/>
                <w:sz w:val="24"/>
                <w:szCs w:val="24"/>
              </w:rPr>
            </w:pPr>
          </w:p>
        </w:tc>
      </w:tr>
      <w:tr w:rsidR="00340217" w:rsidTr="00340217">
        <w:tc>
          <w:tcPr>
            <w:tcW w:w="3539" w:type="dxa"/>
          </w:tcPr>
          <w:p w:rsidR="00340217" w:rsidRPr="00F471B4" w:rsidRDefault="00340217" w:rsidP="00340217">
            <w:pPr>
              <w:spacing w:after="0"/>
              <w:rPr>
                <w:rFonts w:ascii="Arial" w:hAnsi="Arial" w:cs="Arial"/>
                <w:sz w:val="24"/>
                <w:szCs w:val="24"/>
              </w:rPr>
            </w:pPr>
            <w:r w:rsidRPr="00F471B4">
              <w:rPr>
                <w:rFonts w:ascii="Arial" w:hAnsi="Arial" w:cs="Arial"/>
                <w:sz w:val="24"/>
                <w:szCs w:val="24"/>
              </w:rPr>
              <w:t xml:space="preserve">Inventory   </w:t>
            </w:r>
          </w:p>
        </w:tc>
        <w:tc>
          <w:tcPr>
            <w:tcW w:w="1984" w:type="dxa"/>
            <w:vAlign w:val="center"/>
          </w:tcPr>
          <w:p w:rsidR="00340217" w:rsidRPr="00F471B4" w:rsidRDefault="00340217" w:rsidP="00340217">
            <w:pPr>
              <w:spacing w:after="0"/>
              <w:ind w:left="454" w:right="454"/>
              <w:jc w:val="center"/>
              <w:rPr>
                <w:rFonts w:ascii="Arial" w:hAnsi="Arial" w:cs="Arial"/>
                <w:sz w:val="24"/>
                <w:szCs w:val="24"/>
              </w:rPr>
            </w:pPr>
            <w:r>
              <w:rPr>
                <w:rFonts w:ascii="Arial" w:hAnsi="Arial" w:cs="Arial"/>
                <w:sz w:val="24"/>
                <w:szCs w:val="24"/>
              </w:rPr>
              <w:t xml:space="preserve">  45</w:t>
            </w:r>
          </w:p>
        </w:tc>
        <w:tc>
          <w:tcPr>
            <w:tcW w:w="1984" w:type="dxa"/>
            <w:vAlign w:val="center"/>
          </w:tcPr>
          <w:p w:rsidR="00340217" w:rsidRPr="00F471B4" w:rsidRDefault="00340217" w:rsidP="00340217">
            <w:pPr>
              <w:spacing w:after="0"/>
              <w:ind w:left="454" w:right="454"/>
              <w:jc w:val="center"/>
              <w:rPr>
                <w:rFonts w:ascii="Arial" w:hAnsi="Arial" w:cs="Arial"/>
                <w:sz w:val="24"/>
                <w:szCs w:val="24"/>
              </w:rPr>
            </w:pPr>
            <w:r>
              <w:rPr>
                <w:rFonts w:ascii="Arial" w:hAnsi="Arial" w:cs="Arial"/>
                <w:sz w:val="24"/>
                <w:szCs w:val="24"/>
              </w:rPr>
              <w:t xml:space="preserve">   55</w:t>
            </w:r>
          </w:p>
        </w:tc>
      </w:tr>
      <w:tr w:rsidR="00340217" w:rsidTr="00340217">
        <w:tc>
          <w:tcPr>
            <w:tcW w:w="3539" w:type="dxa"/>
          </w:tcPr>
          <w:p w:rsidR="00340217" w:rsidRPr="00F471B4" w:rsidRDefault="00340217" w:rsidP="00340217">
            <w:pPr>
              <w:spacing w:after="0"/>
              <w:rPr>
                <w:rFonts w:ascii="Arial" w:hAnsi="Arial" w:cs="Arial"/>
                <w:sz w:val="24"/>
                <w:szCs w:val="24"/>
              </w:rPr>
            </w:pPr>
            <w:r w:rsidRPr="00F471B4">
              <w:rPr>
                <w:rFonts w:ascii="Arial" w:hAnsi="Arial" w:cs="Arial"/>
                <w:sz w:val="24"/>
                <w:szCs w:val="24"/>
              </w:rPr>
              <w:t>Receivables</w:t>
            </w:r>
          </w:p>
        </w:tc>
        <w:tc>
          <w:tcPr>
            <w:tcW w:w="1984" w:type="dxa"/>
            <w:tcBorders>
              <w:bottom w:val="single" w:sz="4" w:space="0" w:color="auto"/>
            </w:tcBorders>
            <w:vAlign w:val="center"/>
          </w:tcPr>
          <w:p w:rsidR="00340217" w:rsidRPr="00F471B4" w:rsidRDefault="00340217" w:rsidP="00340217">
            <w:pPr>
              <w:spacing w:after="0"/>
              <w:ind w:left="454" w:right="454"/>
              <w:jc w:val="center"/>
              <w:rPr>
                <w:rFonts w:ascii="Arial" w:hAnsi="Arial" w:cs="Arial"/>
                <w:sz w:val="24"/>
                <w:szCs w:val="24"/>
              </w:rPr>
            </w:pPr>
            <w:r>
              <w:rPr>
                <w:rFonts w:ascii="Arial" w:hAnsi="Arial" w:cs="Arial"/>
                <w:sz w:val="24"/>
                <w:szCs w:val="24"/>
              </w:rPr>
              <w:t xml:space="preserve">  70</w:t>
            </w:r>
          </w:p>
        </w:tc>
        <w:tc>
          <w:tcPr>
            <w:tcW w:w="1984" w:type="dxa"/>
            <w:tcBorders>
              <w:bottom w:val="single" w:sz="4" w:space="0" w:color="auto"/>
            </w:tcBorders>
            <w:vAlign w:val="center"/>
          </w:tcPr>
          <w:p w:rsidR="00340217" w:rsidRPr="00F471B4" w:rsidRDefault="00340217" w:rsidP="00340217">
            <w:pPr>
              <w:spacing w:after="0"/>
              <w:ind w:left="454" w:right="454"/>
              <w:jc w:val="center"/>
              <w:rPr>
                <w:rFonts w:ascii="Arial" w:hAnsi="Arial" w:cs="Arial"/>
                <w:sz w:val="24"/>
                <w:szCs w:val="24"/>
              </w:rPr>
            </w:pPr>
            <w:r>
              <w:rPr>
                <w:rFonts w:ascii="Arial" w:hAnsi="Arial" w:cs="Arial"/>
                <w:sz w:val="24"/>
                <w:szCs w:val="24"/>
              </w:rPr>
              <w:t xml:space="preserve">   68</w:t>
            </w:r>
          </w:p>
        </w:tc>
      </w:tr>
      <w:tr w:rsidR="00340217" w:rsidTr="00340217">
        <w:tc>
          <w:tcPr>
            <w:tcW w:w="3539" w:type="dxa"/>
          </w:tcPr>
          <w:p w:rsidR="00340217" w:rsidRPr="00F471B4" w:rsidRDefault="00340217" w:rsidP="00340217">
            <w:pPr>
              <w:spacing w:after="0"/>
              <w:rPr>
                <w:rFonts w:ascii="Arial" w:hAnsi="Arial" w:cs="Arial"/>
                <w:sz w:val="24"/>
                <w:szCs w:val="24"/>
              </w:rPr>
            </w:pPr>
            <w:r w:rsidRPr="00F471B4">
              <w:rPr>
                <w:rFonts w:ascii="Arial" w:hAnsi="Arial" w:cs="Arial"/>
                <w:sz w:val="24"/>
                <w:szCs w:val="24"/>
              </w:rPr>
              <w:t xml:space="preserve">Bank and cash                                                 </w:t>
            </w:r>
          </w:p>
        </w:tc>
        <w:tc>
          <w:tcPr>
            <w:tcW w:w="1984" w:type="dxa"/>
            <w:tcBorders>
              <w:bottom w:val="single" w:sz="12" w:space="0" w:color="auto"/>
            </w:tcBorders>
            <w:vAlign w:val="center"/>
          </w:tcPr>
          <w:p w:rsidR="00340217" w:rsidRPr="00D43AE7" w:rsidRDefault="00340217" w:rsidP="00340217">
            <w:pPr>
              <w:spacing w:after="0"/>
              <w:ind w:left="454" w:right="454"/>
              <w:jc w:val="center"/>
              <w:rPr>
                <w:rFonts w:ascii="Arial" w:hAnsi="Arial" w:cs="Arial"/>
                <w:sz w:val="24"/>
                <w:szCs w:val="24"/>
              </w:rPr>
            </w:pPr>
            <w:r>
              <w:rPr>
                <w:rFonts w:ascii="Arial" w:hAnsi="Arial" w:cs="Arial"/>
                <w:sz w:val="24"/>
                <w:szCs w:val="24"/>
              </w:rPr>
              <w:t xml:space="preserve">  30</w:t>
            </w:r>
          </w:p>
        </w:tc>
        <w:tc>
          <w:tcPr>
            <w:tcW w:w="1984" w:type="dxa"/>
            <w:tcBorders>
              <w:bottom w:val="single" w:sz="12" w:space="0" w:color="auto"/>
            </w:tcBorders>
            <w:vAlign w:val="center"/>
          </w:tcPr>
          <w:p w:rsidR="00340217" w:rsidRPr="00D43AE7" w:rsidRDefault="00340217" w:rsidP="00340217">
            <w:pPr>
              <w:spacing w:after="0"/>
              <w:ind w:left="454" w:right="454"/>
              <w:jc w:val="center"/>
              <w:rPr>
                <w:rFonts w:ascii="Arial" w:hAnsi="Arial" w:cs="Arial"/>
                <w:sz w:val="24"/>
                <w:szCs w:val="24"/>
              </w:rPr>
            </w:pPr>
            <w:r w:rsidRPr="00D43AE7">
              <w:rPr>
                <w:rFonts w:ascii="Arial" w:hAnsi="Arial" w:cs="Arial"/>
                <w:sz w:val="24"/>
                <w:szCs w:val="24"/>
              </w:rPr>
              <w:t>-</w:t>
            </w:r>
          </w:p>
        </w:tc>
      </w:tr>
      <w:tr w:rsidR="00340217" w:rsidTr="00340217">
        <w:tc>
          <w:tcPr>
            <w:tcW w:w="3539" w:type="dxa"/>
          </w:tcPr>
          <w:p w:rsidR="00340217" w:rsidRPr="00F471B4" w:rsidRDefault="00340217" w:rsidP="00340217">
            <w:pPr>
              <w:spacing w:after="0"/>
              <w:rPr>
                <w:rFonts w:ascii="Arial" w:hAnsi="Arial" w:cs="Arial"/>
                <w:sz w:val="24"/>
                <w:szCs w:val="24"/>
              </w:rPr>
            </w:pPr>
          </w:p>
        </w:tc>
        <w:tc>
          <w:tcPr>
            <w:tcW w:w="1984" w:type="dxa"/>
            <w:tcBorders>
              <w:top w:val="single" w:sz="12" w:space="0" w:color="auto"/>
              <w:bottom w:val="double" w:sz="4" w:space="0" w:color="auto"/>
            </w:tcBorders>
            <w:vAlign w:val="center"/>
          </w:tcPr>
          <w:p w:rsidR="00340217" w:rsidRPr="00F471B4" w:rsidRDefault="00340217" w:rsidP="00340217">
            <w:pPr>
              <w:spacing w:after="0"/>
              <w:ind w:left="454" w:right="454"/>
              <w:jc w:val="center"/>
              <w:rPr>
                <w:rFonts w:ascii="Arial" w:hAnsi="Arial" w:cs="Arial"/>
                <w:sz w:val="24"/>
                <w:szCs w:val="24"/>
              </w:rPr>
            </w:pPr>
            <w:r w:rsidRPr="00F471B4">
              <w:rPr>
                <w:rFonts w:ascii="Arial" w:hAnsi="Arial" w:cs="Arial"/>
                <w:b/>
                <w:sz w:val="24"/>
                <w:szCs w:val="24"/>
              </w:rPr>
              <w:t>3</w:t>
            </w:r>
            <w:r>
              <w:rPr>
                <w:rFonts w:ascii="Arial" w:hAnsi="Arial" w:cs="Arial"/>
                <w:b/>
                <w:sz w:val="24"/>
                <w:szCs w:val="24"/>
              </w:rPr>
              <w:t>45</w:t>
            </w:r>
          </w:p>
        </w:tc>
        <w:tc>
          <w:tcPr>
            <w:tcW w:w="1984" w:type="dxa"/>
            <w:tcBorders>
              <w:top w:val="single" w:sz="12" w:space="0" w:color="auto"/>
              <w:bottom w:val="double" w:sz="4" w:space="0" w:color="auto"/>
            </w:tcBorders>
            <w:vAlign w:val="center"/>
          </w:tcPr>
          <w:p w:rsidR="00340217" w:rsidRPr="00F471B4" w:rsidRDefault="00340217" w:rsidP="00340217">
            <w:pPr>
              <w:spacing w:after="0"/>
              <w:ind w:left="454" w:right="454"/>
              <w:jc w:val="center"/>
              <w:rPr>
                <w:rFonts w:ascii="Arial" w:hAnsi="Arial" w:cs="Arial"/>
                <w:sz w:val="24"/>
                <w:szCs w:val="24"/>
              </w:rPr>
            </w:pPr>
            <w:r w:rsidRPr="00F471B4">
              <w:rPr>
                <w:rFonts w:ascii="Arial" w:hAnsi="Arial" w:cs="Arial"/>
                <w:b/>
                <w:sz w:val="24"/>
                <w:szCs w:val="24"/>
              </w:rPr>
              <w:t>3</w:t>
            </w:r>
            <w:r>
              <w:rPr>
                <w:rFonts w:ascii="Arial" w:hAnsi="Arial" w:cs="Arial"/>
                <w:b/>
                <w:sz w:val="24"/>
                <w:szCs w:val="24"/>
              </w:rPr>
              <w:t>10</w:t>
            </w:r>
          </w:p>
        </w:tc>
      </w:tr>
      <w:tr w:rsidR="00340217" w:rsidTr="00340217">
        <w:tc>
          <w:tcPr>
            <w:tcW w:w="3539" w:type="dxa"/>
          </w:tcPr>
          <w:p w:rsidR="00340217" w:rsidRPr="000F63FD" w:rsidRDefault="00340217" w:rsidP="00340217">
            <w:pPr>
              <w:spacing w:after="0"/>
              <w:rPr>
                <w:rFonts w:ascii="Arial" w:hAnsi="Arial" w:cs="Arial"/>
                <w:b/>
                <w:sz w:val="24"/>
                <w:szCs w:val="24"/>
              </w:rPr>
            </w:pPr>
            <w:r w:rsidRPr="00F471B4">
              <w:rPr>
                <w:rFonts w:ascii="Arial" w:hAnsi="Arial" w:cs="Arial"/>
                <w:b/>
                <w:sz w:val="24"/>
                <w:szCs w:val="24"/>
              </w:rPr>
              <w:t>Capital and reserves</w:t>
            </w:r>
          </w:p>
        </w:tc>
        <w:tc>
          <w:tcPr>
            <w:tcW w:w="1984" w:type="dxa"/>
            <w:tcBorders>
              <w:top w:val="double" w:sz="4" w:space="0" w:color="auto"/>
            </w:tcBorders>
            <w:vAlign w:val="center"/>
          </w:tcPr>
          <w:p w:rsidR="00340217" w:rsidRPr="00F471B4" w:rsidRDefault="00340217" w:rsidP="00340217">
            <w:pPr>
              <w:spacing w:after="0"/>
              <w:ind w:left="454" w:right="454"/>
              <w:jc w:val="center"/>
              <w:rPr>
                <w:rFonts w:ascii="Arial" w:hAnsi="Arial" w:cs="Arial"/>
                <w:sz w:val="24"/>
                <w:szCs w:val="24"/>
              </w:rPr>
            </w:pPr>
          </w:p>
        </w:tc>
        <w:tc>
          <w:tcPr>
            <w:tcW w:w="1984" w:type="dxa"/>
            <w:tcBorders>
              <w:top w:val="double" w:sz="4" w:space="0" w:color="auto"/>
            </w:tcBorders>
            <w:vAlign w:val="center"/>
          </w:tcPr>
          <w:p w:rsidR="00340217" w:rsidRPr="00F471B4" w:rsidRDefault="00340217" w:rsidP="00340217">
            <w:pPr>
              <w:spacing w:after="0"/>
              <w:ind w:left="454" w:right="454"/>
              <w:jc w:val="center"/>
              <w:rPr>
                <w:rFonts w:ascii="Arial" w:hAnsi="Arial" w:cs="Arial"/>
                <w:sz w:val="24"/>
                <w:szCs w:val="24"/>
              </w:rPr>
            </w:pPr>
          </w:p>
        </w:tc>
      </w:tr>
      <w:tr w:rsidR="00340217" w:rsidTr="00340217">
        <w:tc>
          <w:tcPr>
            <w:tcW w:w="3539" w:type="dxa"/>
          </w:tcPr>
          <w:p w:rsidR="00340217" w:rsidRPr="00F471B4" w:rsidRDefault="00340217" w:rsidP="00340217">
            <w:pPr>
              <w:spacing w:after="0"/>
              <w:rPr>
                <w:rFonts w:ascii="Arial" w:hAnsi="Arial" w:cs="Arial"/>
                <w:b/>
                <w:sz w:val="24"/>
                <w:szCs w:val="24"/>
              </w:rPr>
            </w:pPr>
            <w:r w:rsidRPr="00F471B4">
              <w:rPr>
                <w:rFonts w:ascii="Arial" w:hAnsi="Arial" w:cs="Arial"/>
                <w:sz w:val="24"/>
                <w:szCs w:val="24"/>
              </w:rPr>
              <w:t xml:space="preserve">Ordinary shares of €1 each                           </w:t>
            </w:r>
          </w:p>
        </w:tc>
        <w:tc>
          <w:tcPr>
            <w:tcW w:w="1984" w:type="dxa"/>
            <w:vAlign w:val="center"/>
          </w:tcPr>
          <w:p w:rsidR="00340217" w:rsidRPr="00F471B4" w:rsidRDefault="00340217" w:rsidP="00340217">
            <w:pPr>
              <w:spacing w:after="0"/>
              <w:ind w:left="454" w:right="454"/>
              <w:jc w:val="right"/>
              <w:rPr>
                <w:rFonts w:ascii="Arial" w:hAnsi="Arial" w:cs="Arial"/>
                <w:sz w:val="24"/>
                <w:szCs w:val="24"/>
              </w:rPr>
            </w:pPr>
            <w:r w:rsidRPr="00F471B4">
              <w:rPr>
                <w:rFonts w:ascii="Arial" w:hAnsi="Arial" w:cs="Arial"/>
                <w:sz w:val="24"/>
                <w:szCs w:val="24"/>
              </w:rPr>
              <w:t>177</w:t>
            </w:r>
            <w:r>
              <w:rPr>
                <w:rFonts w:ascii="Arial" w:hAnsi="Arial" w:cs="Arial"/>
                <w:sz w:val="24"/>
                <w:szCs w:val="24"/>
              </w:rPr>
              <w:t>,</w:t>
            </w:r>
            <w:r w:rsidRPr="00F471B4">
              <w:rPr>
                <w:rFonts w:ascii="Arial" w:hAnsi="Arial" w:cs="Arial"/>
                <w:sz w:val="24"/>
                <w:szCs w:val="24"/>
              </w:rPr>
              <w:t>5</w:t>
            </w:r>
          </w:p>
        </w:tc>
        <w:tc>
          <w:tcPr>
            <w:tcW w:w="1984" w:type="dxa"/>
            <w:vAlign w:val="center"/>
          </w:tcPr>
          <w:p w:rsidR="00340217" w:rsidRPr="00F471B4" w:rsidRDefault="00340217" w:rsidP="00340217">
            <w:pPr>
              <w:spacing w:after="0"/>
              <w:ind w:left="454" w:right="454"/>
              <w:jc w:val="right"/>
              <w:rPr>
                <w:rFonts w:ascii="Arial" w:hAnsi="Arial" w:cs="Arial"/>
                <w:sz w:val="24"/>
                <w:szCs w:val="24"/>
              </w:rPr>
            </w:pPr>
            <w:r w:rsidRPr="00F471B4">
              <w:rPr>
                <w:rFonts w:ascii="Arial" w:hAnsi="Arial" w:cs="Arial"/>
                <w:sz w:val="24"/>
                <w:szCs w:val="24"/>
              </w:rPr>
              <w:t>1</w:t>
            </w:r>
            <w:r>
              <w:rPr>
                <w:rFonts w:ascii="Arial" w:hAnsi="Arial" w:cs="Arial"/>
                <w:sz w:val="24"/>
                <w:szCs w:val="24"/>
              </w:rPr>
              <w:t>30</w:t>
            </w:r>
          </w:p>
        </w:tc>
      </w:tr>
      <w:tr w:rsidR="00340217" w:rsidTr="00340217">
        <w:tc>
          <w:tcPr>
            <w:tcW w:w="3539" w:type="dxa"/>
          </w:tcPr>
          <w:p w:rsidR="00340217" w:rsidRPr="00F471B4" w:rsidRDefault="00340217" w:rsidP="00340217">
            <w:pPr>
              <w:spacing w:after="0"/>
              <w:rPr>
                <w:rFonts w:ascii="Arial" w:hAnsi="Arial" w:cs="Arial"/>
                <w:b/>
                <w:sz w:val="24"/>
                <w:szCs w:val="24"/>
              </w:rPr>
            </w:pPr>
            <w:r w:rsidRPr="00F471B4">
              <w:rPr>
                <w:rFonts w:ascii="Arial" w:hAnsi="Arial" w:cs="Arial"/>
                <w:sz w:val="24"/>
                <w:szCs w:val="24"/>
              </w:rPr>
              <w:t xml:space="preserve">Retained earnings                                            </w:t>
            </w:r>
          </w:p>
        </w:tc>
        <w:tc>
          <w:tcPr>
            <w:tcW w:w="1984" w:type="dxa"/>
            <w:vAlign w:val="center"/>
          </w:tcPr>
          <w:p w:rsidR="00340217" w:rsidRPr="00F471B4" w:rsidRDefault="00340217" w:rsidP="00340217">
            <w:pPr>
              <w:spacing w:after="0"/>
              <w:ind w:left="454" w:right="454"/>
              <w:jc w:val="right"/>
              <w:rPr>
                <w:rFonts w:ascii="Arial" w:hAnsi="Arial" w:cs="Arial"/>
                <w:sz w:val="24"/>
                <w:szCs w:val="24"/>
              </w:rPr>
            </w:pPr>
            <w:r w:rsidRPr="00F471B4">
              <w:rPr>
                <w:rFonts w:ascii="Arial" w:hAnsi="Arial" w:cs="Arial"/>
                <w:sz w:val="24"/>
                <w:szCs w:val="24"/>
              </w:rPr>
              <w:t>39</w:t>
            </w:r>
            <w:r>
              <w:rPr>
                <w:rFonts w:ascii="Arial" w:hAnsi="Arial" w:cs="Arial"/>
                <w:sz w:val="24"/>
                <w:szCs w:val="24"/>
              </w:rPr>
              <w:t>,</w:t>
            </w:r>
            <w:r w:rsidRPr="00F471B4">
              <w:rPr>
                <w:rFonts w:ascii="Arial" w:hAnsi="Arial" w:cs="Arial"/>
                <w:sz w:val="24"/>
                <w:szCs w:val="24"/>
              </w:rPr>
              <w:t>2</w:t>
            </w:r>
          </w:p>
        </w:tc>
        <w:tc>
          <w:tcPr>
            <w:tcW w:w="1984" w:type="dxa"/>
            <w:vAlign w:val="center"/>
          </w:tcPr>
          <w:p w:rsidR="00340217" w:rsidRPr="00F471B4" w:rsidRDefault="00340217" w:rsidP="00340217">
            <w:pPr>
              <w:spacing w:after="0"/>
              <w:ind w:left="454" w:right="454"/>
              <w:jc w:val="right"/>
              <w:rPr>
                <w:rFonts w:ascii="Arial" w:hAnsi="Arial" w:cs="Arial"/>
                <w:sz w:val="24"/>
                <w:szCs w:val="24"/>
              </w:rPr>
            </w:pPr>
            <w:r w:rsidRPr="00F471B4">
              <w:rPr>
                <w:rFonts w:ascii="Arial" w:hAnsi="Arial" w:cs="Arial"/>
                <w:sz w:val="24"/>
                <w:szCs w:val="24"/>
              </w:rPr>
              <w:t>36</w:t>
            </w:r>
            <w:r>
              <w:rPr>
                <w:rFonts w:ascii="Arial" w:hAnsi="Arial" w:cs="Arial"/>
                <w:sz w:val="24"/>
                <w:szCs w:val="24"/>
              </w:rPr>
              <w:t>,</w:t>
            </w:r>
            <w:r w:rsidRPr="00F471B4">
              <w:rPr>
                <w:rFonts w:ascii="Arial" w:hAnsi="Arial" w:cs="Arial"/>
                <w:sz w:val="24"/>
                <w:szCs w:val="24"/>
              </w:rPr>
              <w:t>7</w:t>
            </w:r>
          </w:p>
        </w:tc>
      </w:tr>
      <w:tr w:rsidR="00340217" w:rsidTr="00340217">
        <w:tc>
          <w:tcPr>
            <w:tcW w:w="3539" w:type="dxa"/>
          </w:tcPr>
          <w:p w:rsidR="00340217" w:rsidRPr="00F471B4" w:rsidRDefault="00340217" w:rsidP="00340217">
            <w:pPr>
              <w:spacing w:after="0"/>
              <w:rPr>
                <w:rFonts w:ascii="Arial" w:hAnsi="Arial" w:cs="Arial"/>
                <w:b/>
                <w:sz w:val="24"/>
                <w:szCs w:val="24"/>
              </w:rPr>
            </w:pPr>
            <w:r w:rsidRPr="00F471B4">
              <w:rPr>
                <w:rFonts w:ascii="Arial" w:hAnsi="Arial" w:cs="Arial"/>
                <w:sz w:val="24"/>
                <w:szCs w:val="24"/>
              </w:rPr>
              <w:t xml:space="preserve">Share premium                                                </w:t>
            </w:r>
          </w:p>
        </w:tc>
        <w:tc>
          <w:tcPr>
            <w:tcW w:w="1984" w:type="dxa"/>
            <w:vAlign w:val="center"/>
          </w:tcPr>
          <w:p w:rsidR="00340217" w:rsidRPr="00F471B4" w:rsidRDefault="00340217" w:rsidP="00340217">
            <w:pPr>
              <w:spacing w:after="0"/>
              <w:ind w:left="454" w:right="454"/>
              <w:jc w:val="right"/>
              <w:rPr>
                <w:rFonts w:ascii="Arial" w:hAnsi="Arial" w:cs="Arial"/>
                <w:sz w:val="24"/>
                <w:szCs w:val="24"/>
              </w:rPr>
            </w:pPr>
            <w:r w:rsidRPr="00F471B4">
              <w:rPr>
                <w:rFonts w:ascii="Arial" w:hAnsi="Arial" w:cs="Arial"/>
                <w:sz w:val="24"/>
                <w:szCs w:val="24"/>
              </w:rPr>
              <w:t>42</w:t>
            </w:r>
            <w:r>
              <w:rPr>
                <w:rFonts w:ascii="Arial" w:hAnsi="Arial" w:cs="Arial"/>
                <w:sz w:val="24"/>
                <w:szCs w:val="24"/>
              </w:rPr>
              <w:t>,</w:t>
            </w:r>
            <w:r w:rsidRPr="00F471B4">
              <w:rPr>
                <w:rFonts w:ascii="Arial" w:hAnsi="Arial" w:cs="Arial"/>
                <w:sz w:val="24"/>
                <w:szCs w:val="24"/>
              </w:rPr>
              <w:t>5</w:t>
            </w:r>
          </w:p>
        </w:tc>
        <w:tc>
          <w:tcPr>
            <w:tcW w:w="1984" w:type="dxa"/>
            <w:vAlign w:val="center"/>
          </w:tcPr>
          <w:p w:rsidR="00340217" w:rsidRPr="00F471B4" w:rsidRDefault="00340217" w:rsidP="00340217">
            <w:pPr>
              <w:spacing w:after="0"/>
              <w:ind w:left="454" w:right="454"/>
              <w:jc w:val="right"/>
              <w:rPr>
                <w:rFonts w:ascii="Arial" w:hAnsi="Arial" w:cs="Arial"/>
                <w:sz w:val="24"/>
                <w:szCs w:val="24"/>
              </w:rPr>
            </w:pPr>
            <w:r>
              <w:rPr>
                <w:rFonts w:ascii="Arial" w:hAnsi="Arial" w:cs="Arial"/>
                <w:sz w:val="24"/>
                <w:szCs w:val="24"/>
              </w:rPr>
              <w:t>30</w:t>
            </w:r>
          </w:p>
        </w:tc>
      </w:tr>
      <w:tr w:rsidR="00340217" w:rsidTr="00340217">
        <w:tc>
          <w:tcPr>
            <w:tcW w:w="3539" w:type="dxa"/>
          </w:tcPr>
          <w:p w:rsidR="00340217" w:rsidRPr="00F471B4" w:rsidRDefault="00340217" w:rsidP="00340217">
            <w:pPr>
              <w:spacing w:after="0"/>
              <w:rPr>
                <w:rFonts w:ascii="Arial" w:hAnsi="Arial" w:cs="Arial"/>
                <w:b/>
                <w:sz w:val="24"/>
                <w:szCs w:val="24"/>
              </w:rPr>
            </w:pPr>
            <w:r w:rsidRPr="00F471B4">
              <w:rPr>
                <w:rFonts w:ascii="Arial" w:hAnsi="Arial" w:cs="Arial"/>
                <w:b/>
                <w:sz w:val="24"/>
                <w:szCs w:val="24"/>
              </w:rPr>
              <w:t>Non</w:t>
            </w:r>
            <w:r>
              <w:rPr>
                <w:rFonts w:ascii="Arial" w:hAnsi="Arial" w:cs="Arial"/>
                <w:b/>
                <w:sz w:val="24"/>
                <w:szCs w:val="24"/>
                <w:lang w:val="el-GR"/>
              </w:rPr>
              <w:t>-</w:t>
            </w:r>
            <w:r w:rsidRPr="00F471B4">
              <w:rPr>
                <w:rFonts w:ascii="Arial" w:hAnsi="Arial" w:cs="Arial"/>
                <w:b/>
                <w:sz w:val="24"/>
                <w:szCs w:val="24"/>
              </w:rPr>
              <w:t>current Liabilities</w:t>
            </w:r>
          </w:p>
        </w:tc>
        <w:tc>
          <w:tcPr>
            <w:tcW w:w="1984" w:type="dxa"/>
            <w:vAlign w:val="center"/>
          </w:tcPr>
          <w:p w:rsidR="00340217" w:rsidRPr="00F471B4" w:rsidRDefault="00340217" w:rsidP="00340217">
            <w:pPr>
              <w:spacing w:after="0"/>
              <w:ind w:left="454" w:right="454"/>
              <w:jc w:val="right"/>
              <w:rPr>
                <w:rFonts w:ascii="Arial" w:hAnsi="Arial" w:cs="Arial"/>
                <w:sz w:val="24"/>
                <w:szCs w:val="24"/>
              </w:rPr>
            </w:pPr>
          </w:p>
        </w:tc>
        <w:tc>
          <w:tcPr>
            <w:tcW w:w="1984" w:type="dxa"/>
            <w:vAlign w:val="center"/>
          </w:tcPr>
          <w:p w:rsidR="00340217" w:rsidRPr="00F471B4" w:rsidRDefault="00340217" w:rsidP="00340217">
            <w:pPr>
              <w:spacing w:after="0"/>
              <w:ind w:left="454" w:right="454"/>
              <w:jc w:val="right"/>
              <w:rPr>
                <w:rFonts w:ascii="Arial" w:hAnsi="Arial" w:cs="Arial"/>
                <w:sz w:val="24"/>
                <w:szCs w:val="24"/>
              </w:rPr>
            </w:pPr>
          </w:p>
        </w:tc>
      </w:tr>
      <w:tr w:rsidR="00340217" w:rsidTr="00340217">
        <w:tc>
          <w:tcPr>
            <w:tcW w:w="3539" w:type="dxa"/>
          </w:tcPr>
          <w:p w:rsidR="00340217" w:rsidRPr="00F471B4" w:rsidRDefault="00340217" w:rsidP="00340217">
            <w:pPr>
              <w:spacing w:after="0"/>
              <w:rPr>
                <w:rFonts w:ascii="Arial" w:hAnsi="Arial" w:cs="Arial"/>
                <w:b/>
                <w:sz w:val="24"/>
                <w:szCs w:val="24"/>
              </w:rPr>
            </w:pPr>
            <w:r w:rsidRPr="00F471B4">
              <w:rPr>
                <w:rFonts w:ascii="Arial" w:hAnsi="Arial" w:cs="Arial"/>
                <w:sz w:val="24"/>
                <w:szCs w:val="24"/>
              </w:rPr>
              <w:t xml:space="preserve">9% Loan                                                           </w:t>
            </w:r>
          </w:p>
        </w:tc>
        <w:tc>
          <w:tcPr>
            <w:tcW w:w="1984" w:type="dxa"/>
            <w:vAlign w:val="center"/>
          </w:tcPr>
          <w:p w:rsidR="00340217" w:rsidRPr="00F471B4" w:rsidRDefault="00340217" w:rsidP="00340217">
            <w:pPr>
              <w:spacing w:after="0"/>
              <w:ind w:left="454" w:right="454"/>
              <w:jc w:val="right"/>
              <w:rPr>
                <w:rFonts w:ascii="Arial" w:hAnsi="Arial" w:cs="Arial"/>
                <w:sz w:val="24"/>
                <w:szCs w:val="24"/>
              </w:rPr>
            </w:pPr>
            <w:r w:rsidRPr="00F471B4">
              <w:rPr>
                <w:rFonts w:ascii="Arial" w:hAnsi="Arial" w:cs="Arial"/>
                <w:sz w:val="24"/>
                <w:szCs w:val="24"/>
              </w:rPr>
              <w:t>20</w:t>
            </w:r>
            <w:r>
              <w:rPr>
                <w:rFonts w:ascii="Arial" w:hAnsi="Arial" w:cs="Arial"/>
                <w:sz w:val="24"/>
                <w:szCs w:val="24"/>
              </w:rPr>
              <w:t>,</w:t>
            </w:r>
            <w:r w:rsidRPr="00F471B4">
              <w:rPr>
                <w:rFonts w:ascii="Arial" w:hAnsi="Arial" w:cs="Arial"/>
                <w:sz w:val="24"/>
                <w:szCs w:val="24"/>
              </w:rPr>
              <w:t>3</w:t>
            </w:r>
          </w:p>
        </w:tc>
        <w:tc>
          <w:tcPr>
            <w:tcW w:w="1984" w:type="dxa"/>
            <w:vAlign w:val="center"/>
          </w:tcPr>
          <w:p w:rsidR="00340217" w:rsidRPr="00F471B4" w:rsidRDefault="00340217" w:rsidP="00340217">
            <w:pPr>
              <w:spacing w:after="0"/>
              <w:ind w:left="454" w:right="454"/>
              <w:jc w:val="right"/>
              <w:rPr>
                <w:rFonts w:ascii="Arial" w:hAnsi="Arial" w:cs="Arial"/>
                <w:sz w:val="24"/>
                <w:szCs w:val="24"/>
              </w:rPr>
            </w:pPr>
            <w:r w:rsidRPr="00F471B4">
              <w:rPr>
                <w:rFonts w:ascii="Arial" w:hAnsi="Arial" w:cs="Arial"/>
                <w:sz w:val="24"/>
                <w:szCs w:val="24"/>
              </w:rPr>
              <w:t>40</w:t>
            </w:r>
            <w:r>
              <w:rPr>
                <w:rFonts w:ascii="Arial" w:hAnsi="Arial" w:cs="Arial"/>
                <w:sz w:val="24"/>
                <w:szCs w:val="24"/>
              </w:rPr>
              <w:t>,</w:t>
            </w:r>
            <w:r w:rsidRPr="00F471B4">
              <w:rPr>
                <w:rFonts w:ascii="Arial" w:hAnsi="Arial" w:cs="Arial"/>
                <w:sz w:val="24"/>
                <w:szCs w:val="24"/>
              </w:rPr>
              <w:t>2</w:t>
            </w:r>
          </w:p>
        </w:tc>
      </w:tr>
      <w:tr w:rsidR="00340217" w:rsidTr="00340217">
        <w:tc>
          <w:tcPr>
            <w:tcW w:w="3539" w:type="dxa"/>
          </w:tcPr>
          <w:p w:rsidR="00340217" w:rsidRPr="000F63FD" w:rsidRDefault="00340217" w:rsidP="00340217">
            <w:pPr>
              <w:spacing w:after="0"/>
              <w:rPr>
                <w:rFonts w:ascii="Arial" w:hAnsi="Arial" w:cs="Arial"/>
                <w:sz w:val="24"/>
                <w:szCs w:val="24"/>
              </w:rPr>
            </w:pPr>
            <w:r w:rsidRPr="00F471B4">
              <w:rPr>
                <w:rFonts w:ascii="Arial" w:hAnsi="Arial" w:cs="Arial"/>
                <w:b/>
                <w:sz w:val="24"/>
                <w:szCs w:val="24"/>
              </w:rPr>
              <w:t>Current liabilities</w:t>
            </w:r>
          </w:p>
        </w:tc>
        <w:tc>
          <w:tcPr>
            <w:tcW w:w="1984" w:type="dxa"/>
            <w:vAlign w:val="center"/>
          </w:tcPr>
          <w:p w:rsidR="00340217" w:rsidRPr="00F471B4" w:rsidRDefault="00340217" w:rsidP="00340217">
            <w:pPr>
              <w:spacing w:after="0"/>
              <w:ind w:left="454" w:right="454"/>
              <w:jc w:val="right"/>
              <w:rPr>
                <w:rFonts w:ascii="Arial" w:hAnsi="Arial" w:cs="Arial"/>
                <w:sz w:val="24"/>
                <w:szCs w:val="24"/>
              </w:rPr>
            </w:pPr>
          </w:p>
        </w:tc>
        <w:tc>
          <w:tcPr>
            <w:tcW w:w="1984" w:type="dxa"/>
            <w:vAlign w:val="center"/>
          </w:tcPr>
          <w:p w:rsidR="00340217" w:rsidRPr="00F471B4" w:rsidRDefault="00340217" w:rsidP="00340217">
            <w:pPr>
              <w:spacing w:after="0"/>
              <w:ind w:left="454" w:right="454"/>
              <w:jc w:val="right"/>
              <w:rPr>
                <w:rFonts w:ascii="Arial" w:hAnsi="Arial" w:cs="Arial"/>
                <w:sz w:val="24"/>
                <w:szCs w:val="24"/>
              </w:rPr>
            </w:pPr>
          </w:p>
        </w:tc>
      </w:tr>
      <w:tr w:rsidR="00340217" w:rsidTr="00340217">
        <w:tc>
          <w:tcPr>
            <w:tcW w:w="3539" w:type="dxa"/>
          </w:tcPr>
          <w:p w:rsidR="00340217" w:rsidRPr="00F471B4" w:rsidRDefault="00340217" w:rsidP="00340217">
            <w:pPr>
              <w:spacing w:after="0"/>
              <w:rPr>
                <w:rFonts w:ascii="Arial" w:hAnsi="Arial" w:cs="Arial"/>
                <w:b/>
                <w:sz w:val="24"/>
                <w:szCs w:val="24"/>
              </w:rPr>
            </w:pPr>
            <w:r w:rsidRPr="00F471B4">
              <w:rPr>
                <w:rFonts w:ascii="Arial" w:hAnsi="Arial" w:cs="Arial"/>
                <w:sz w:val="24"/>
                <w:szCs w:val="24"/>
              </w:rPr>
              <w:t>Payables</w:t>
            </w:r>
          </w:p>
        </w:tc>
        <w:tc>
          <w:tcPr>
            <w:tcW w:w="1984" w:type="dxa"/>
            <w:vAlign w:val="center"/>
          </w:tcPr>
          <w:p w:rsidR="00340217" w:rsidRPr="00F471B4" w:rsidRDefault="00340217" w:rsidP="00340217">
            <w:pPr>
              <w:spacing w:after="0"/>
              <w:ind w:left="454" w:right="454"/>
              <w:jc w:val="right"/>
              <w:rPr>
                <w:rFonts w:ascii="Arial" w:hAnsi="Arial" w:cs="Arial"/>
                <w:sz w:val="24"/>
                <w:szCs w:val="24"/>
              </w:rPr>
            </w:pPr>
            <w:r>
              <w:rPr>
                <w:rFonts w:ascii="Arial" w:hAnsi="Arial" w:cs="Arial"/>
                <w:sz w:val="24"/>
                <w:szCs w:val="24"/>
              </w:rPr>
              <w:t>65</w:t>
            </w:r>
          </w:p>
        </w:tc>
        <w:tc>
          <w:tcPr>
            <w:tcW w:w="1984" w:type="dxa"/>
            <w:vAlign w:val="center"/>
          </w:tcPr>
          <w:p w:rsidR="00340217" w:rsidRPr="00F471B4" w:rsidRDefault="00340217" w:rsidP="00340217">
            <w:pPr>
              <w:spacing w:after="0"/>
              <w:ind w:left="454" w:right="454"/>
              <w:jc w:val="right"/>
              <w:rPr>
                <w:rFonts w:ascii="Arial" w:hAnsi="Arial" w:cs="Arial"/>
                <w:sz w:val="24"/>
                <w:szCs w:val="24"/>
              </w:rPr>
            </w:pPr>
            <w:r w:rsidRPr="00F471B4">
              <w:rPr>
                <w:rFonts w:ascii="Arial" w:hAnsi="Arial" w:cs="Arial"/>
                <w:sz w:val="24"/>
                <w:szCs w:val="24"/>
              </w:rPr>
              <w:t>68</w:t>
            </w:r>
            <w:r>
              <w:rPr>
                <w:rFonts w:ascii="Arial" w:hAnsi="Arial" w:cs="Arial"/>
                <w:sz w:val="24"/>
                <w:szCs w:val="24"/>
              </w:rPr>
              <w:t>,</w:t>
            </w:r>
            <w:r w:rsidRPr="00F471B4">
              <w:rPr>
                <w:rFonts w:ascii="Arial" w:hAnsi="Arial" w:cs="Arial"/>
                <w:sz w:val="24"/>
                <w:szCs w:val="24"/>
              </w:rPr>
              <w:t>1</w:t>
            </w:r>
          </w:p>
        </w:tc>
      </w:tr>
      <w:tr w:rsidR="00340217" w:rsidTr="00340217">
        <w:tc>
          <w:tcPr>
            <w:tcW w:w="3539" w:type="dxa"/>
          </w:tcPr>
          <w:p w:rsidR="00340217" w:rsidRPr="00F471B4" w:rsidRDefault="00340217" w:rsidP="00340217">
            <w:pPr>
              <w:spacing w:after="0"/>
              <w:rPr>
                <w:rFonts w:ascii="Arial" w:hAnsi="Arial" w:cs="Arial"/>
                <w:b/>
                <w:sz w:val="24"/>
                <w:szCs w:val="24"/>
              </w:rPr>
            </w:pPr>
            <w:r>
              <w:rPr>
                <w:rFonts w:ascii="Arial" w:hAnsi="Arial" w:cs="Arial"/>
                <w:sz w:val="24"/>
                <w:szCs w:val="24"/>
              </w:rPr>
              <w:t>T</w:t>
            </w:r>
            <w:r w:rsidRPr="00F471B4">
              <w:rPr>
                <w:rFonts w:ascii="Arial" w:hAnsi="Arial" w:cs="Arial"/>
                <w:sz w:val="24"/>
                <w:szCs w:val="24"/>
              </w:rPr>
              <w:t xml:space="preserve">ax                                                            </w:t>
            </w:r>
          </w:p>
        </w:tc>
        <w:tc>
          <w:tcPr>
            <w:tcW w:w="1984" w:type="dxa"/>
            <w:tcBorders>
              <w:bottom w:val="single" w:sz="4" w:space="0" w:color="auto"/>
            </w:tcBorders>
            <w:vAlign w:val="center"/>
          </w:tcPr>
          <w:p w:rsidR="00340217" w:rsidRPr="00F471B4" w:rsidRDefault="00340217" w:rsidP="00340217">
            <w:pPr>
              <w:spacing w:after="0"/>
              <w:ind w:left="454" w:right="454"/>
              <w:jc w:val="right"/>
              <w:rPr>
                <w:rFonts w:ascii="Arial" w:hAnsi="Arial" w:cs="Arial"/>
                <w:sz w:val="24"/>
                <w:szCs w:val="24"/>
              </w:rPr>
            </w:pPr>
            <w:r>
              <w:rPr>
                <w:rFonts w:ascii="Arial" w:hAnsi="Arial" w:cs="Arial"/>
                <w:sz w:val="24"/>
                <w:szCs w:val="24"/>
              </w:rPr>
              <w:t>0,</w:t>
            </w:r>
            <w:r w:rsidRPr="00F471B4">
              <w:rPr>
                <w:rFonts w:ascii="Arial" w:hAnsi="Arial" w:cs="Arial"/>
                <w:sz w:val="24"/>
                <w:szCs w:val="24"/>
              </w:rPr>
              <w:t>5</w:t>
            </w:r>
          </w:p>
        </w:tc>
        <w:tc>
          <w:tcPr>
            <w:tcW w:w="1984" w:type="dxa"/>
            <w:tcBorders>
              <w:bottom w:val="single" w:sz="4" w:space="0" w:color="auto"/>
            </w:tcBorders>
            <w:vAlign w:val="center"/>
          </w:tcPr>
          <w:p w:rsidR="00340217" w:rsidRPr="00F471B4" w:rsidRDefault="00340217" w:rsidP="00340217">
            <w:pPr>
              <w:spacing w:after="0"/>
              <w:ind w:left="454" w:right="454"/>
              <w:jc w:val="right"/>
              <w:rPr>
                <w:rFonts w:ascii="Arial" w:hAnsi="Arial" w:cs="Arial"/>
                <w:sz w:val="24"/>
                <w:szCs w:val="24"/>
              </w:rPr>
            </w:pPr>
            <w:r>
              <w:rPr>
                <w:rFonts w:ascii="Arial" w:hAnsi="Arial" w:cs="Arial"/>
                <w:sz w:val="24"/>
                <w:szCs w:val="24"/>
              </w:rPr>
              <w:t>0,8</w:t>
            </w:r>
          </w:p>
        </w:tc>
      </w:tr>
      <w:tr w:rsidR="00340217" w:rsidTr="00340217">
        <w:tc>
          <w:tcPr>
            <w:tcW w:w="3539" w:type="dxa"/>
          </w:tcPr>
          <w:p w:rsidR="00340217" w:rsidRPr="00F471B4" w:rsidRDefault="00340217" w:rsidP="00340217">
            <w:pPr>
              <w:spacing w:after="0"/>
              <w:rPr>
                <w:rFonts w:ascii="Arial" w:hAnsi="Arial" w:cs="Arial"/>
                <w:b/>
                <w:sz w:val="24"/>
                <w:szCs w:val="24"/>
              </w:rPr>
            </w:pPr>
            <w:r w:rsidRPr="00F471B4">
              <w:rPr>
                <w:rFonts w:ascii="Arial" w:hAnsi="Arial" w:cs="Arial"/>
                <w:sz w:val="24"/>
                <w:szCs w:val="24"/>
              </w:rPr>
              <w:t>Bank overdraft</w:t>
            </w:r>
          </w:p>
        </w:tc>
        <w:tc>
          <w:tcPr>
            <w:tcW w:w="1984" w:type="dxa"/>
            <w:tcBorders>
              <w:bottom w:val="single" w:sz="12" w:space="0" w:color="auto"/>
            </w:tcBorders>
            <w:vAlign w:val="center"/>
          </w:tcPr>
          <w:p w:rsidR="00340217" w:rsidRPr="00F471B4" w:rsidRDefault="00340217" w:rsidP="00340217">
            <w:pPr>
              <w:spacing w:after="0"/>
              <w:ind w:left="454" w:right="454"/>
              <w:jc w:val="right"/>
              <w:rPr>
                <w:rFonts w:ascii="Arial" w:hAnsi="Arial" w:cs="Arial"/>
                <w:sz w:val="24"/>
                <w:szCs w:val="24"/>
              </w:rPr>
            </w:pPr>
            <w:r>
              <w:rPr>
                <w:rFonts w:ascii="Arial" w:hAnsi="Arial" w:cs="Arial"/>
                <w:sz w:val="24"/>
                <w:szCs w:val="24"/>
              </w:rPr>
              <w:t>-</w:t>
            </w:r>
          </w:p>
        </w:tc>
        <w:tc>
          <w:tcPr>
            <w:tcW w:w="1984" w:type="dxa"/>
            <w:tcBorders>
              <w:bottom w:val="single" w:sz="12" w:space="0" w:color="auto"/>
            </w:tcBorders>
            <w:vAlign w:val="center"/>
          </w:tcPr>
          <w:p w:rsidR="00340217" w:rsidRPr="00D43AE7" w:rsidRDefault="00340217" w:rsidP="00340217">
            <w:pPr>
              <w:spacing w:after="0"/>
              <w:ind w:left="454" w:right="454"/>
              <w:jc w:val="right"/>
              <w:rPr>
                <w:rFonts w:ascii="Arial" w:hAnsi="Arial" w:cs="Arial"/>
                <w:sz w:val="24"/>
                <w:szCs w:val="24"/>
              </w:rPr>
            </w:pPr>
            <w:r w:rsidRPr="00D43AE7">
              <w:rPr>
                <w:rFonts w:ascii="Arial" w:hAnsi="Arial" w:cs="Arial"/>
                <w:sz w:val="24"/>
                <w:szCs w:val="24"/>
              </w:rPr>
              <w:t>4</w:t>
            </w:r>
            <w:r>
              <w:rPr>
                <w:rFonts w:ascii="Arial" w:hAnsi="Arial" w:cs="Arial"/>
                <w:sz w:val="24"/>
                <w:szCs w:val="24"/>
              </w:rPr>
              <w:t>,</w:t>
            </w:r>
            <w:r w:rsidRPr="00D43AE7">
              <w:rPr>
                <w:rFonts w:ascii="Arial" w:hAnsi="Arial" w:cs="Arial"/>
                <w:sz w:val="24"/>
                <w:szCs w:val="24"/>
              </w:rPr>
              <w:t>2</w:t>
            </w:r>
          </w:p>
        </w:tc>
      </w:tr>
      <w:tr w:rsidR="00340217" w:rsidTr="00340217">
        <w:trPr>
          <w:trHeight w:val="113"/>
        </w:trPr>
        <w:tc>
          <w:tcPr>
            <w:tcW w:w="3539" w:type="dxa"/>
          </w:tcPr>
          <w:p w:rsidR="00340217" w:rsidRPr="00F471B4" w:rsidRDefault="00340217" w:rsidP="00340217">
            <w:pPr>
              <w:spacing w:after="0"/>
              <w:rPr>
                <w:rFonts w:ascii="Arial" w:hAnsi="Arial" w:cs="Arial"/>
                <w:b/>
                <w:sz w:val="24"/>
                <w:szCs w:val="24"/>
              </w:rPr>
            </w:pPr>
          </w:p>
        </w:tc>
        <w:tc>
          <w:tcPr>
            <w:tcW w:w="1984" w:type="dxa"/>
            <w:tcBorders>
              <w:top w:val="single" w:sz="12" w:space="0" w:color="auto"/>
              <w:bottom w:val="double" w:sz="4" w:space="0" w:color="auto"/>
            </w:tcBorders>
            <w:vAlign w:val="center"/>
          </w:tcPr>
          <w:p w:rsidR="00340217" w:rsidRPr="00F471B4" w:rsidRDefault="00340217" w:rsidP="00340217">
            <w:pPr>
              <w:spacing w:after="0"/>
              <w:ind w:left="454" w:right="454"/>
              <w:jc w:val="right"/>
              <w:rPr>
                <w:rFonts w:ascii="Arial" w:hAnsi="Arial" w:cs="Arial"/>
                <w:sz w:val="24"/>
                <w:szCs w:val="24"/>
              </w:rPr>
            </w:pPr>
            <w:r w:rsidRPr="00F471B4">
              <w:rPr>
                <w:rFonts w:ascii="Arial" w:hAnsi="Arial" w:cs="Arial"/>
                <w:b/>
                <w:sz w:val="24"/>
                <w:szCs w:val="24"/>
              </w:rPr>
              <w:t>3</w:t>
            </w:r>
            <w:r>
              <w:rPr>
                <w:rFonts w:ascii="Arial" w:hAnsi="Arial" w:cs="Arial"/>
                <w:b/>
                <w:sz w:val="24"/>
                <w:szCs w:val="24"/>
              </w:rPr>
              <w:t>45</w:t>
            </w:r>
          </w:p>
        </w:tc>
        <w:tc>
          <w:tcPr>
            <w:tcW w:w="1984" w:type="dxa"/>
            <w:tcBorders>
              <w:top w:val="single" w:sz="12" w:space="0" w:color="auto"/>
              <w:bottom w:val="double" w:sz="4" w:space="0" w:color="auto"/>
            </w:tcBorders>
            <w:vAlign w:val="center"/>
          </w:tcPr>
          <w:p w:rsidR="00340217" w:rsidRPr="00F471B4" w:rsidRDefault="00340217" w:rsidP="00340217">
            <w:pPr>
              <w:spacing w:after="0"/>
              <w:ind w:left="454" w:right="454"/>
              <w:jc w:val="right"/>
              <w:rPr>
                <w:rFonts w:ascii="Arial" w:hAnsi="Arial" w:cs="Arial"/>
                <w:sz w:val="24"/>
                <w:szCs w:val="24"/>
              </w:rPr>
            </w:pPr>
            <w:r w:rsidRPr="00F471B4">
              <w:rPr>
                <w:rFonts w:ascii="Arial" w:hAnsi="Arial" w:cs="Arial"/>
                <w:b/>
                <w:sz w:val="24"/>
                <w:szCs w:val="24"/>
              </w:rPr>
              <w:t>3</w:t>
            </w:r>
            <w:r>
              <w:rPr>
                <w:rFonts w:ascii="Arial" w:hAnsi="Arial" w:cs="Arial"/>
                <w:b/>
                <w:sz w:val="24"/>
                <w:szCs w:val="24"/>
              </w:rPr>
              <w:t>10</w:t>
            </w:r>
          </w:p>
        </w:tc>
      </w:tr>
    </w:tbl>
    <w:p w:rsidR="00340217" w:rsidRPr="00F471B4" w:rsidRDefault="00340217" w:rsidP="00340217">
      <w:pPr>
        <w:spacing w:after="0" w:line="240" w:lineRule="auto"/>
        <w:rPr>
          <w:rFonts w:ascii="Arial" w:hAnsi="Arial" w:cs="Arial"/>
          <w:b/>
          <w:sz w:val="24"/>
          <w:szCs w:val="24"/>
        </w:rPr>
      </w:pPr>
      <w:r>
        <w:rPr>
          <w:rFonts w:ascii="Arial" w:hAnsi="Arial" w:cs="Arial"/>
          <w:b/>
          <w:sz w:val="24"/>
          <w:szCs w:val="24"/>
        </w:rPr>
        <w:lastRenderedPageBreak/>
        <w:br w:type="textWrapping" w:clear="all"/>
      </w:r>
      <w:r w:rsidRPr="00F471B4">
        <w:rPr>
          <w:rFonts w:ascii="Arial" w:hAnsi="Arial" w:cs="Arial"/>
          <w:b/>
          <w:sz w:val="24"/>
          <w:szCs w:val="24"/>
        </w:rPr>
        <w:t xml:space="preserve">                                      </w:t>
      </w:r>
    </w:p>
    <w:p w:rsidR="00340217" w:rsidRDefault="00340217" w:rsidP="00340217">
      <w:pPr>
        <w:spacing w:after="0" w:line="240" w:lineRule="auto"/>
        <w:rPr>
          <w:rFonts w:ascii="Arial" w:hAnsi="Arial" w:cs="Arial"/>
          <w:sz w:val="24"/>
          <w:szCs w:val="24"/>
        </w:rPr>
      </w:pPr>
      <w:r w:rsidRPr="00F471B4">
        <w:rPr>
          <w:rFonts w:ascii="Arial" w:hAnsi="Arial" w:cs="Arial"/>
          <w:sz w:val="24"/>
          <w:szCs w:val="24"/>
        </w:rPr>
        <w:t xml:space="preserve">                                            </w:t>
      </w:r>
      <w:r>
        <w:rPr>
          <w:rFonts w:ascii="Arial" w:hAnsi="Arial" w:cs="Arial"/>
          <w:sz w:val="24"/>
          <w:szCs w:val="24"/>
        </w:rPr>
        <w:t xml:space="preserve">                           </w:t>
      </w:r>
      <w:r w:rsidRPr="00F471B4">
        <w:rPr>
          <w:rFonts w:ascii="Arial" w:hAnsi="Arial" w:cs="Arial"/>
          <w:sz w:val="24"/>
          <w:szCs w:val="24"/>
        </w:rPr>
        <w:t xml:space="preserve">                                                                     </w:t>
      </w:r>
    </w:p>
    <w:p w:rsidR="00340217" w:rsidRPr="0075434E" w:rsidRDefault="00340217" w:rsidP="00340217">
      <w:pPr>
        <w:spacing w:after="0" w:line="240" w:lineRule="auto"/>
        <w:rPr>
          <w:rFonts w:ascii="Arial" w:hAnsi="Arial" w:cs="Arial"/>
          <w:sz w:val="24"/>
          <w:szCs w:val="24"/>
        </w:rPr>
      </w:pPr>
      <w:r w:rsidRPr="00F471B4">
        <w:rPr>
          <w:rFonts w:ascii="Arial" w:hAnsi="Arial" w:cs="Arial"/>
          <w:sz w:val="24"/>
          <w:szCs w:val="24"/>
        </w:rPr>
        <w:t xml:space="preserve">                                                   </w:t>
      </w:r>
    </w:p>
    <w:p w:rsidR="00340217" w:rsidRPr="00F471B4" w:rsidRDefault="00340217" w:rsidP="00340217">
      <w:pPr>
        <w:spacing w:after="0"/>
        <w:rPr>
          <w:rFonts w:ascii="Arial" w:hAnsi="Arial" w:cs="Arial"/>
          <w:sz w:val="24"/>
          <w:szCs w:val="24"/>
        </w:rPr>
      </w:pPr>
      <w:r w:rsidRPr="00F471B4">
        <w:rPr>
          <w:rFonts w:ascii="Arial" w:hAnsi="Arial" w:cs="Arial"/>
          <w:sz w:val="24"/>
          <w:szCs w:val="24"/>
        </w:rPr>
        <w:t>Notes:</w:t>
      </w:r>
    </w:p>
    <w:p w:rsidR="00340217" w:rsidRPr="00F471B4" w:rsidRDefault="00340217" w:rsidP="00340217">
      <w:pPr>
        <w:numPr>
          <w:ilvl w:val="0"/>
          <w:numId w:val="4"/>
        </w:numPr>
        <w:spacing w:after="0"/>
        <w:contextualSpacing/>
        <w:rPr>
          <w:rFonts w:ascii="Arial" w:hAnsi="Arial" w:cs="Arial"/>
          <w:sz w:val="24"/>
          <w:szCs w:val="24"/>
        </w:rPr>
      </w:pPr>
      <w:r w:rsidRPr="00F471B4">
        <w:rPr>
          <w:rFonts w:ascii="Arial" w:hAnsi="Arial" w:cs="Arial"/>
          <w:sz w:val="24"/>
          <w:szCs w:val="24"/>
        </w:rPr>
        <w:t>During the yea</w:t>
      </w:r>
      <w:r>
        <w:rPr>
          <w:rFonts w:ascii="Arial" w:hAnsi="Arial" w:cs="Arial"/>
          <w:sz w:val="24"/>
          <w:szCs w:val="24"/>
        </w:rPr>
        <w:t>r machinery</w:t>
      </w:r>
      <w:r w:rsidRPr="00F471B4">
        <w:rPr>
          <w:rFonts w:ascii="Arial" w:hAnsi="Arial" w:cs="Arial"/>
          <w:sz w:val="24"/>
          <w:szCs w:val="24"/>
        </w:rPr>
        <w:t xml:space="preserve"> was purchased for €20</w:t>
      </w:r>
      <w:r>
        <w:rPr>
          <w:rFonts w:ascii="Arial" w:hAnsi="Arial" w:cs="Arial"/>
          <w:sz w:val="24"/>
          <w:szCs w:val="24"/>
        </w:rPr>
        <w:t>.</w:t>
      </w:r>
      <w:r w:rsidRPr="00F471B4">
        <w:rPr>
          <w:rFonts w:ascii="Arial" w:hAnsi="Arial" w:cs="Arial"/>
          <w:sz w:val="24"/>
          <w:szCs w:val="24"/>
        </w:rPr>
        <w:t>0</w:t>
      </w:r>
      <w:r>
        <w:rPr>
          <w:rFonts w:ascii="Arial" w:hAnsi="Arial" w:cs="Arial"/>
          <w:sz w:val="24"/>
          <w:szCs w:val="24"/>
        </w:rPr>
        <w:t>00</w:t>
      </w:r>
    </w:p>
    <w:p w:rsidR="00340217" w:rsidRPr="00F471B4" w:rsidRDefault="00340217" w:rsidP="00340217">
      <w:pPr>
        <w:numPr>
          <w:ilvl w:val="0"/>
          <w:numId w:val="4"/>
        </w:numPr>
        <w:spacing w:after="0"/>
        <w:contextualSpacing/>
        <w:rPr>
          <w:rFonts w:ascii="Arial" w:hAnsi="Arial" w:cs="Arial"/>
          <w:sz w:val="24"/>
          <w:szCs w:val="24"/>
        </w:rPr>
      </w:pPr>
      <w:r w:rsidRPr="00F471B4">
        <w:rPr>
          <w:rFonts w:ascii="Arial" w:hAnsi="Arial" w:cs="Arial"/>
          <w:sz w:val="24"/>
          <w:szCs w:val="24"/>
        </w:rPr>
        <w:t>The depreciation of plant was €2</w:t>
      </w:r>
      <w:r>
        <w:rPr>
          <w:rFonts w:ascii="Arial" w:hAnsi="Arial" w:cs="Arial"/>
          <w:sz w:val="24"/>
          <w:szCs w:val="24"/>
        </w:rPr>
        <w:t>.</w:t>
      </w:r>
      <w:r w:rsidRPr="00F471B4">
        <w:rPr>
          <w:rFonts w:ascii="Arial" w:hAnsi="Arial" w:cs="Arial"/>
          <w:sz w:val="24"/>
          <w:szCs w:val="24"/>
        </w:rPr>
        <w:t>0</w:t>
      </w:r>
      <w:r>
        <w:rPr>
          <w:rFonts w:ascii="Arial" w:hAnsi="Arial" w:cs="Arial"/>
          <w:sz w:val="24"/>
          <w:szCs w:val="24"/>
        </w:rPr>
        <w:t>00</w:t>
      </w:r>
      <w:r w:rsidRPr="00F471B4">
        <w:rPr>
          <w:rFonts w:ascii="Arial" w:hAnsi="Arial" w:cs="Arial"/>
          <w:sz w:val="24"/>
          <w:szCs w:val="24"/>
        </w:rPr>
        <w:t xml:space="preserve"> </w:t>
      </w:r>
    </w:p>
    <w:p w:rsidR="00340217" w:rsidRPr="00F471B4" w:rsidRDefault="00340217" w:rsidP="00340217">
      <w:pPr>
        <w:numPr>
          <w:ilvl w:val="0"/>
          <w:numId w:val="4"/>
        </w:numPr>
        <w:spacing w:after="0"/>
        <w:contextualSpacing/>
        <w:rPr>
          <w:rFonts w:ascii="Arial" w:hAnsi="Arial" w:cs="Arial"/>
          <w:sz w:val="24"/>
          <w:szCs w:val="24"/>
        </w:rPr>
      </w:pPr>
      <w:r w:rsidRPr="00F471B4">
        <w:rPr>
          <w:rFonts w:ascii="Arial" w:hAnsi="Arial" w:cs="Arial"/>
          <w:sz w:val="24"/>
          <w:szCs w:val="24"/>
        </w:rPr>
        <w:t>The depreciation on Buildings was €5</w:t>
      </w:r>
      <w:r>
        <w:rPr>
          <w:rFonts w:ascii="Arial" w:hAnsi="Arial" w:cs="Arial"/>
          <w:sz w:val="24"/>
          <w:szCs w:val="24"/>
        </w:rPr>
        <w:t>.</w:t>
      </w:r>
      <w:r w:rsidRPr="00F471B4">
        <w:rPr>
          <w:rFonts w:ascii="Arial" w:hAnsi="Arial" w:cs="Arial"/>
          <w:sz w:val="24"/>
          <w:szCs w:val="24"/>
        </w:rPr>
        <w:t>0</w:t>
      </w:r>
      <w:r>
        <w:rPr>
          <w:rFonts w:ascii="Arial" w:hAnsi="Arial" w:cs="Arial"/>
          <w:sz w:val="24"/>
          <w:szCs w:val="24"/>
        </w:rPr>
        <w:t>00</w:t>
      </w:r>
      <w:r w:rsidRPr="00F471B4">
        <w:rPr>
          <w:rFonts w:ascii="Arial" w:hAnsi="Arial" w:cs="Arial"/>
          <w:sz w:val="24"/>
          <w:szCs w:val="24"/>
        </w:rPr>
        <w:t xml:space="preserve"> </w:t>
      </w:r>
    </w:p>
    <w:p w:rsidR="00340217" w:rsidRPr="00F471B4" w:rsidRDefault="00340217" w:rsidP="00340217">
      <w:pPr>
        <w:numPr>
          <w:ilvl w:val="0"/>
          <w:numId w:val="4"/>
        </w:numPr>
        <w:spacing w:after="0"/>
        <w:contextualSpacing/>
        <w:rPr>
          <w:rFonts w:ascii="Arial" w:hAnsi="Arial" w:cs="Arial"/>
          <w:sz w:val="24"/>
          <w:szCs w:val="24"/>
        </w:rPr>
      </w:pPr>
      <w:r w:rsidRPr="00F471B4">
        <w:rPr>
          <w:rFonts w:ascii="Arial" w:hAnsi="Arial" w:cs="Arial"/>
          <w:sz w:val="24"/>
          <w:szCs w:val="24"/>
        </w:rPr>
        <w:t>Dividends paid in the year were €1</w:t>
      </w:r>
      <w:r>
        <w:rPr>
          <w:rFonts w:ascii="Arial" w:hAnsi="Arial" w:cs="Arial"/>
          <w:sz w:val="24"/>
          <w:szCs w:val="24"/>
        </w:rPr>
        <w:t>.</w:t>
      </w:r>
      <w:r w:rsidRPr="00F471B4">
        <w:rPr>
          <w:rFonts w:ascii="Arial" w:hAnsi="Arial" w:cs="Arial"/>
          <w:sz w:val="24"/>
          <w:szCs w:val="24"/>
        </w:rPr>
        <w:t>5</w:t>
      </w:r>
      <w:r>
        <w:rPr>
          <w:rFonts w:ascii="Arial" w:hAnsi="Arial" w:cs="Arial"/>
          <w:sz w:val="24"/>
          <w:szCs w:val="24"/>
        </w:rPr>
        <w:t>00</w:t>
      </w:r>
    </w:p>
    <w:p w:rsidR="00340217" w:rsidRPr="00F471B4" w:rsidRDefault="00340217" w:rsidP="00340217">
      <w:pPr>
        <w:numPr>
          <w:ilvl w:val="0"/>
          <w:numId w:val="4"/>
        </w:numPr>
        <w:spacing w:after="0"/>
        <w:contextualSpacing/>
        <w:rPr>
          <w:rFonts w:ascii="Arial" w:hAnsi="Arial" w:cs="Arial"/>
          <w:sz w:val="24"/>
          <w:szCs w:val="24"/>
        </w:rPr>
      </w:pPr>
      <w:r w:rsidRPr="00F471B4">
        <w:rPr>
          <w:rFonts w:ascii="Arial" w:hAnsi="Arial" w:cs="Arial"/>
          <w:sz w:val="24"/>
          <w:szCs w:val="24"/>
        </w:rPr>
        <w:t xml:space="preserve">There were no disposals of </w:t>
      </w:r>
      <w:r w:rsidRPr="000909EC">
        <w:rPr>
          <w:rFonts w:ascii="Arial" w:hAnsi="Arial" w:cs="Arial"/>
          <w:sz w:val="24"/>
          <w:szCs w:val="24"/>
        </w:rPr>
        <w:t xml:space="preserve">PPE </w:t>
      </w:r>
      <w:r w:rsidRPr="00F471B4">
        <w:rPr>
          <w:rFonts w:ascii="Arial" w:hAnsi="Arial" w:cs="Arial"/>
          <w:sz w:val="24"/>
          <w:szCs w:val="24"/>
        </w:rPr>
        <w:t>during the year</w:t>
      </w:r>
    </w:p>
    <w:p w:rsidR="00340217" w:rsidRPr="00F471B4" w:rsidRDefault="00340217" w:rsidP="00340217">
      <w:pPr>
        <w:numPr>
          <w:ilvl w:val="0"/>
          <w:numId w:val="4"/>
        </w:numPr>
        <w:spacing w:after="0"/>
        <w:contextualSpacing/>
        <w:rPr>
          <w:rFonts w:ascii="Arial" w:hAnsi="Arial" w:cs="Arial"/>
          <w:sz w:val="24"/>
          <w:szCs w:val="24"/>
        </w:rPr>
      </w:pPr>
      <w:r w:rsidRPr="00F471B4">
        <w:rPr>
          <w:rFonts w:ascii="Arial" w:hAnsi="Arial" w:cs="Arial"/>
          <w:sz w:val="24"/>
          <w:szCs w:val="24"/>
        </w:rPr>
        <w:t>There were no accruals for interest on the reporting dates</w:t>
      </w:r>
    </w:p>
    <w:p w:rsidR="00340217" w:rsidRPr="00F471B4" w:rsidRDefault="00340217" w:rsidP="00340217">
      <w:pPr>
        <w:spacing w:after="0"/>
        <w:rPr>
          <w:rFonts w:ascii="Arial" w:hAnsi="Arial" w:cs="Arial"/>
          <w:b/>
          <w:sz w:val="24"/>
          <w:szCs w:val="24"/>
        </w:rPr>
      </w:pPr>
    </w:p>
    <w:p w:rsidR="00340217" w:rsidRPr="00F471B4" w:rsidRDefault="00340217" w:rsidP="00340217">
      <w:pPr>
        <w:spacing w:after="0"/>
        <w:rPr>
          <w:rFonts w:ascii="Arial" w:hAnsi="Arial" w:cs="Arial"/>
          <w:b/>
          <w:sz w:val="24"/>
          <w:szCs w:val="24"/>
        </w:rPr>
      </w:pPr>
      <w:r w:rsidRPr="00F471B4">
        <w:rPr>
          <w:rFonts w:ascii="Arial" w:hAnsi="Arial" w:cs="Arial"/>
          <w:b/>
          <w:sz w:val="24"/>
          <w:szCs w:val="24"/>
        </w:rPr>
        <w:t>REQUIRED</w:t>
      </w:r>
      <w:r>
        <w:rPr>
          <w:rFonts w:ascii="Arial" w:hAnsi="Arial" w:cs="Arial"/>
          <w:b/>
          <w:sz w:val="24"/>
          <w:szCs w:val="24"/>
        </w:rPr>
        <w:t>:</w:t>
      </w:r>
    </w:p>
    <w:p w:rsidR="00340217" w:rsidRDefault="00340217" w:rsidP="00340217">
      <w:pPr>
        <w:spacing w:after="0"/>
        <w:rPr>
          <w:rFonts w:ascii="Arial" w:hAnsi="Arial" w:cs="Arial"/>
          <w:sz w:val="24"/>
          <w:szCs w:val="24"/>
        </w:rPr>
      </w:pPr>
      <w:r>
        <w:rPr>
          <w:rFonts w:ascii="Arial" w:hAnsi="Arial" w:cs="Arial"/>
          <w:sz w:val="24"/>
          <w:szCs w:val="24"/>
        </w:rPr>
        <w:t>Prepare a Statement of Cash F</w:t>
      </w:r>
      <w:r w:rsidRPr="00F471B4">
        <w:rPr>
          <w:rFonts w:ascii="Arial" w:hAnsi="Arial" w:cs="Arial"/>
          <w:sz w:val="24"/>
          <w:szCs w:val="24"/>
        </w:rPr>
        <w:t>lo</w:t>
      </w:r>
      <w:r>
        <w:rPr>
          <w:rFonts w:ascii="Arial" w:hAnsi="Arial" w:cs="Arial"/>
          <w:sz w:val="24"/>
          <w:szCs w:val="24"/>
        </w:rPr>
        <w:t xml:space="preserve">ws </w:t>
      </w:r>
      <w:r w:rsidRPr="00F471B4">
        <w:rPr>
          <w:rFonts w:ascii="Arial" w:hAnsi="Arial" w:cs="Arial"/>
          <w:sz w:val="24"/>
          <w:szCs w:val="24"/>
        </w:rPr>
        <w:t>in accordance wi</w:t>
      </w:r>
      <w:r>
        <w:rPr>
          <w:rFonts w:ascii="Arial" w:hAnsi="Arial" w:cs="Arial"/>
          <w:sz w:val="24"/>
          <w:szCs w:val="24"/>
        </w:rPr>
        <w:t xml:space="preserve">th IAS 7 </w:t>
      </w:r>
    </w:p>
    <w:p w:rsidR="00340217" w:rsidRDefault="00340217" w:rsidP="00340217">
      <w:pPr>
        <w:spacing w:after="0"/>
        <w:rPr>
          <w:rFonts w:ascii="Arial" w:hAnsi="Arial" w:cs="Arial"/>
          <w:b/>
          <w:sz w:val="24"/>
          <w:szCs w:val="24"/>
          <w:lang w:val="en-GB"/>
        </w:rPr>
      </w:pPr>
      <w:r w:rsidRPr="00963A53">
        <w:rPr>
          <w:rFonts w:ascii="Arial" w:hAnsi="Arial" w:cs="Arial"/>
          <w:b/>
          <w:sz w:val="24"/>
          <w:szCs w:val="24"/>
          <w:lang w:val="en-GB"/>
        </w:rPr>
        <w:t xml:space="preserve">                                                                                                      </w:t>
      </w:r>
      <w:r>
        <w:rPr>
          <w:rFonts w:ascii="Arial" w:hAnsi="Arial" w:cs="Arial"/>
          <w:b/>
          <w:sz w:val="24"/>
          <w:szCs w:val="24"/>
          <w:lang w:val="en-GB"/>
        </w:rPr>
        <w:t xml:space="preserve">       (</w:t>
      </w:r>
      <w:r w:rsidRPr="00AD7C23">
        <w:rPr>
          <w:rFonts w:ascii="Arial" w:hAnsi="Arial" w:cs="Arial"/>
          <w:b/>
          <w:sz w:val="24"/>
          <w:szCs w:val="24"/>
          <w:lang w:val="en-GB"/>
        </w:rPr>
        <w:t>Marks 20</w:t>
      </w:r>
      <w:r>
        <w:rPr>
          <w:rFonts w:ascii="Arial" w:hAnsi="Arial" w:cs="Arial"/>
          <w:b/>
          <w:sz w:val="24"/>
          <w:szCs w:val="24"/>
          <w:lang w:val="en-GB"/>
        </w:rPr>
        <w:t>)</w:t>
      </w:r>
    </w:p>
    <w:p w:rsidR="00340217" w:rsidRDefault="00340217" w:rsidP="00340217">
      <w:pPr>
        <w:spacing w:after="0"/>
        <w:rPr>
          <w:rFonts w:ascii="Arial" w:hAnsi="Arial" w:cs="Arial"/>
          <w:sz w:val="24"/>
        </w:rPr>
      </w:pPr>
    </w:p>
    <w:p w:rsidR="00340217" w:rsidRPr="00AD7C23" w:rsidRDefault="00340217" w:rsidP="00340217">
      <w:pPr>
        <w:tabs>
          <w:tab w:val="center" w:pos="425"/>
          <w:tab w:val="center" w:pos="6463"/>
        </w:tabs>
        <w:spacing w:after="24" w:line="250" w:lineRule="auto"/>
        <w:rPr>
          <w:rFonts w:ascii="Arial" w:eastAsia="Times New Roman" w:hAnsi="Arial" w:cs="Arial"/>
          <w:b/>
          <w:color w:val="181717"/>
          <w:sz w:val="24"/>
          <w:lang w:val="en-GB" w:eastAsia="en-GB"/>
        </w:rPr>
      </w:pPr>
      <w:r>
        <w:rPr>
          <w:rFonts w:ascii="Arial" w:eastAsia="Times New Roman" w:hAnsi="Arial" w:cs="Arial"/>
          <w:b/>
          <w:color w:val="181717"/>
          <w:sz w:val="24"/>
          <w:lang w:val="en-GB" w:eastAsia="en-GB"/>
        </w:rPr>
        <w:t>QUESTION 2</w:t>
      </w:r>
    </w:p>
    <w:p w:rsidR="00340217" w:rsidRPr="0053668A" w:rsidRDefault="00340217" w:rsidP="00340217">
      <w:pPr>
        <w:spacing w:after="160" w:line="259" w:lineRule="auto"/>
        <w:ind w:left="426" w:hanging="426"/>
        <w:contextualSpacing/>
        <w:rPr>
          <w:rFonts w:ascii="Arial" w:hAnsi="Arial" w:cs="Arial"/>
          <w:sz w:val="24"/>
          <w:szCs w:val="24"/>
        </w:rPr>
      </w:pPr>
      <w:r w:rsidRPr="0053668A">
        <w:rPr>
          <w:rFonts w:ascii="Arial" w:hAnsi="Arial" w:cs="Arial"/>
          <w:b/>
          <w:sz w:val="24"/>
          <w:szCs w:val="24"/>
        </w:rPr>
        <w:t>(a)</w:t>
      </w:r>
      <w:r>
        <w:rPr>
          <w:rFonts w:ascii="Arial" w:hAnsi="Arial" w:cs="Arial"/>
          <w:sz w:val="24"/>
          <w:szCs w:val="24"/>
        </w:rPr>
        <w:t xml:space="preserve">  </w:t>
      </w:r>
      <w:r w:rsidRPr="0053668A">
        <w:rPr>
          <w:rFonts w:ascii="Arial" w:hAnsi="Arial" w:cs="Arial"/>
          <w:sz w:val="24"/>
          <w:szCs w:val="24"/>
        </w:rPr>
        <w:t>The Stat</w:t>
      </w:r>
      <w:r>
        <w:rPr>
          <w:rFonts w:ascii="Arial" w:hAnsi="Arial" w:cs="Arial"/>
          <w:sz w:val="24"/>
          <w:szCs w:val="24"/>
        </w:rPr>
        <w:t xml:space="preserve">ement of Financial Position of Alexander Plc contains the following </w:t>
      </w:r>
      <w:r w:rsidRPr="0053668A">
        <w:rPr>
          <w:rFonts w:ascii="Arial" w:hAnsi="Arial" w:cs="Arial"/>
          <w:sz w:val="24"/>
          <w:szCs w:val="24"/>
        </w:rPr>
        <w:t>information:</w:t>
      </w:r>
    </w:p>
    <w:p w:rsidR="00340217" w:rsidRPr="0053668A" w:rsidRDefault="00340217" w:rsidP="00340217">
      <w:pPr>
        <w:spacing w:after="160" w:line="259" w:lineRule="auto"/>
        <w:rPr>
          <w:rFonts w:ascii="Arial" w:hAnsi="Arial" w:cs="Arial"/>
          <w:b/>
          <w:sz w:val="24"/>
          <w:szCs w:val="24"/>
        </w:rPr>
      </w:pPr>
    </w:p>
    <w:tbl>
      <w:tblPr>
        <w:tblStyle w:val="a3"/>
        <w:tblW w:w="0" w:type="auto"/>
        <w:tblInd w:w="17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37"/>
        <w:gridCol w:w="951"/>
      </w:tblGrid>
      <w:tr w:rsidR="00340217" w:rsidRPr="0053668A" w:rsidTr="00340217">
        <w:trPr>
          <w:trHeight w:val="3980"/>
        </w:trPr>
        <w:tc>
          <w:tcPr>
            <w:tcW w:w="7537" w:type="dxa"/>
          </w:tcPr>
          <w:p w:rsidR="00340217" w:rsidRPr="0053668A" w:rsidRDefault="00340217" w:rsidP="00340217">
            <w:pPr>
              <w:spacing w:after="0" w:line="240" w:lineRule="auto"/>
              <w:rPr>
                <w:rFonts w:ascii="Arial" w:hAnsi="Arial" w:cs="Arial"/>
                <w:b/>
                <w:sz w:val="24"/>
                <w:szCs w:val="24"/>
              </w:rPr>
            </w:pPr>
            <w:r w:rsidRPr="0053668A">
              <w:rPr>
                <w:rFonts w:ascii="Arial" w:hAnsi="Arial" w:cs="Arial"/>
                <w:b/>
                <w:sz w:val="24"/>
                <w:szCs w:val="24"/>
              </w:rPr>
              <w:t xml:space="preserve">ASSETS </w:t>
            </w:r>
          </w:p>
          <w:p w:rsidR="00340217" w:rsidRPr="0053668A" w:rsidRDefault="00340217" w:rsidP="00340217">
            <w:pPr>
              <w:spacing w:after="0" w:line="240" w:lineRule="auto"/>
              <w:rPr>
                <w:rFonts w:ascii="Arial" w:hAnsi="Arial" w:cs="Arial"/>
                <w:sz w:val="24"/>
                <w:szCs w:val="24"/>
              </w:rPr>
            </w:pPr>
            <w:r w:rsidRPr="0053668A">
              <w:rPr>
                <w:rFonts w:ascii="Arial" w:hAnsi="Arial" w:cs="Arial"/>
                <w:sz w:val="24"/>
                <w:szCs w:val="24"/>
              </w:rPr>
              <w:t xml:space="preserve">Non-current assets </w:t>
            </w:r>
          </w:p>
          <w:p w:rsidR="00340217" w:rsidRPr="0053668A" w:rsidRDefault="00340217" w:rsidP="00340217">
            <w:pPr>
              <w:spacing w:after="0" w:line="240" w:lineRule="auto"/>
              <w:rPr>
                <w:rFonts w:ascii="Arial" w:hAnsi="Arial" w:cs="Arial"/>
                <w:sz w:val="24"/>
                <w:szCs w:val="24"/>
              </w:rPr>
            </w:pPr>
            <w:r w:rsidRPr="0053668A">
              <w:rPr>
                <w:rFonts w:ascii="Arial" w:hAnsi="Arial" w:cs="Arial"/>
                <w:sz w:val="24"/>
                <w:szCs w:val="24"/>
              </w:rPr>
              <w:t xml:space="preserve">Current Assets </w:t>
            </w:r>
          </w:p>
          <w:p w:rsidR="00340217" w:rsidRPr="0053668A" w:rsidRDefault="00340217" w:rsidP="00340217">
            <w:pPr>
              <w:spacing w:after="0" w:line="240" w:lineRule="auto"/>
              <w:rPr>
                <w:rFonts w:ascii="Arial" w:hAnsi="Arial" w:cs="Arial"/>
                <w:sz w:val="24"/>
                <w:szCs w:val="24"/>
              </w:rPr>
            </w:pPr>
            <w:r w:rsidRPr="0053668A">
              <w:rPr>
                <w:rFonts w:ascii="Arial" w:hAnsi="Arial" w:cs="Arial"/>
                <w:sz w:val="24"/>
                <w:szCs w:val="24"/>
              </w:rPr>
              <w:t>Total assets</w:t>
            </w:r>
          </w:p>
          <w:p w:rsidR="00340217" w:rsidRPr="0053668A" w:rsidRDefault="00340217" w:rsidP="00340217">
            <w:pPr>
              <w:spacing w:after="0" w:line="240" w:lineRule="auto"/>
              <w:rPr>
                <w:rFonts w:ascii="Arial" w:hAnsi="Arial" w:cs="Arial"/>
                <w:b/>
                <w:sz w:val="24"/>
                <w:szCs w:val="24"/>
              </w:rPr>
            </w:pPr>
          </w:p>
          <w:p w:rsidR="00340217" w:rsidRPr="0053668A" w:rsidRDefault="00340217" w:rsidP="00340217">
            <w:pPr>
              <w:spacing w:after="0" w:line="240" w:lineRule="auto"/>
              <w:rPr>
                <w:rFonts w:ascii="Arial" w:hAnsi="Arial" w:cs="Arial"/>
                <w:b/>
                <w:sz w:val="24"/>
                <w:szCs w:val="24"/>
              </w:rPr>
            </w:pPr>
            <w:r w:rsidRPr="0053668A">
              <w:rPr>
                <w:rFonts w:ascii="Arial" w:hAnsi="Arial" w:cs="Arial"/>
                <w:b/>
                <w:sz w:val="24"/>
                <w:szCs w:val="24"/>
              </w:rPr>
              <w:t>EQUITY AND LI</w:t>
            </w:r>
            <w:r>
              <w:rPr>
                <w:rFonts w:ascii="Arial" w:hAnsi="Arial" w:cs="Arial"/>
                <w:b/>
                <w:sz w:val="24"/>
                <w:szCs w:val="24"/>
                <w:lang w:val="el-GR"/>
              </w:rPr>
              <w:t>Α</w:t>
            </w:r>
            <w:r w:rsidRPr="0053668A">
              <w:rPr>
                <w:rFonts w:ascii="Arial" w:hAnsi="Arial" w:cs="Arial"/>
                <w:b/>
                <w:sz w:val="24"/>
                <w:szCs w:val="24"/>
              </w:rPr>
              <w:t xml:space="preserve">BILITIES </w:t>
            </w:r>
          </w:p>
          <w:p w:rsidR="00340217" w:rsidRPr="00AD7C23" w:rsidRDefault="00340217" w:rsidP="00340217">
            <w:pPr>
              <w:spacing w:after="0" w:line="240" w:lineRule="auto"/>
              <w:rPr>
                <w:rFonts w:ascii="Arial" w:hAnsi="Arial" w:cs="Arial"/>
                <w:sz w:val="24"/>
                <w:szCs w:val="24"/>
              </w:rPr>
            </w:pPr>
            <w:r w:rsidRPr="00AD7C23">
              <w:rPr>
                <w:rFonts w:ascii="Arial" w:hAnsi="Arial" w:cs="Arial"/>
                <w:sz w:val="24"/>
                <w:szCs w:val="24"/>
              </w:rPr>
              <w:t xml:space="preserve">Equity                                                                                    </w:t>
            </w:r>
          </w:p>
          <w:p w:rsidR="00340217" w:rsidRPr="00AD7C23" w:rsidRDefault="00340217" w:rsidP="00340217">
            <w:pPr>
              <w:spacing w:after="0" w:line="240" w:lineRule="auto"/>
              <w:rPr>
                <w:rFonts w:ascii="Arial" w:hAnsi="Arial" w:cs="Arial"/>
                <w:sz w:val="24"/>
                <w:szCs w:val="24"/>
              </w:rPr>
            </w:pPr>
            <w:r w:rsidRPr="00AD7C23">
              <w:rPr>
                <w:rFonts w:ascii="Arial" w:hAnsi="Arial" w:cs="Arial"/>
                <w:sz w:val="24"/>
                <w:szCs w:val="24"/>
              </w:rPr>
              <w:t>Share capital: equity shares of 20 cents each</w:t>
            </w:r>
          </w:p>
          <w:p w:rsidR="00340217" w:rsidRPr="00AD7C23" w:rsidRDefault="00340217" w:rsidP="00340217">
            <w:pPr>
              <w:spacing w:after="0" w:line="240" w:lineRule="auto"/>
              <w:rPr>
                <w:rFonts w:ascii="Arial" w:hAnsi="Arial" w:cs="Arial"/>
                <w:sz w:val="24"/>
                <w:szCs w:val="24"/>
              </w:rPr>
            </w:pPr>
            <w:r w:rsidRPr="00AD7C23">
              <w:rPr>
                <w:rFonts w:ascii="Arial" w:hAnsi="Arial" w:cs="Arial"/>
                <w:sz w:val="24"/>
                <w:szCs w:val="24"/>
              </w:rPr>
              <w:t xml:space="preserve">Share premium </w:t>
            </w:r>
          </w:p>
          <w:p w:rsidR="00340217" w:rsidRPr="00AD7C23" w:rsidRDefault="00340217" w:rsidP="00340217">
            <w:pPr>
              <w:spacing w:after="0" w:line="240" w:lineRule="auto"/>
              <w:rPr>
                <w:rFonts w:ascii="Arial" w:hAnsi="Arial" w:cs="Arial"/>
                <w:sz w:val="24"/>
                <w:szCs w:val="24"/>
              </w:rPr>
            </w:pPr>
            <w:r w:rsidRPr="00AD7C23">
              <w:rPr>
                <w:rFonts w:ascii="Arial" w:hAnsi="Arial" w:cs="Arial"/>
                <w:sz w:val="24"/>
                <w:szCs w:val="24"/>
              </w:rPr>
              <w:t xml:space="preserve">Retained earnings </w:t>
            </w:r>
          </w:p>
          <w:p w:rsidR="00340217" w:rsidRPr="00AD7C23" w:rsidRDefault="00340217" w:rsidP="00340217">
            <w:pPr>
              <w:spacing w:after="0" w:line="240" w:lineRule="auto"/>
              <w:rPr>
                <w:rFonts w:ascii="Arial" w:hAnsi="Arial" w:cs="Arial"/>
                <w:sz w:val="24"/>
                <w:szCs w:val="24"/>
              </w:rPr>
            </w:pPr>
            <w:r w:rsidRPr="00AD7C23">
              <w:rPr>
                <w:rFonts w:ascii="Arial" w:hAnsi="Arial" w:cs="Arial"/>
                <w:sz w:val="24"/>
                <w:szCs w:val="24"/>
              </w:rPr>
              <w:t>Total equity</w:t>
            </w:r>
          </w:p>
          <w:p w:rsidR="00340217" w:rsidRPr="00AD7C23" w:rsidRDefault="00340217" w:rsidP="00340217">
            <w:pPr>
              <w:spacing w:after="0" w:line="240" w:lineRule="auto"/>
              <w:rPr>
                <w:rFonts w:ascii="Arial" w:hAnsi="Arial" w:cs="Arial"/>
                <w:sz w:val="24"/>
                <w:szCs w:val="24"/>
              </w:rPr>
            </w:pPr>
            <w:r w:rsidRPr="00AD7C23">
              <w:rPr>
                <w:rFonts w:ascii="Arial" w:hAnsi="Arial" w:cs="Arial"/>
                <w:sz w:val="24"/>
                <w:szCs w:val="24"/>
              </w:rPr>
              <w:t xml:space="preserve">Total liabilities </w:t>
            </w:r>
          </w:p>
          <w:p w:rsidR="00340217" w:rsidRPr="0053668A" w:rsidRDefault="00340217" w:rsidP="00340217">
            <w:pPr>
              <w:spacing w:after="0" w:line="240" w:lineRule="auto"/>
              <w:rPr>
                <w:rFonts w:ascii="Arial" w:hAnsi="Arial" w:cs="Arial"/>
                <w:sz w:val="24"/>
                <w:szCs w:val="24"/>
              </w:rPr>
            </w:pPr>
            <w:r w:rsidRPr="00AD7C23">
              <w:rPr>
                <w:rFonts w:ascii="Arial" w:hAnsi="Arial" w:cs="Arial"/>
                <w:sz w:val="24"/>
                <w:szCs w:val="24"/>
              </w:rPr>
              <w:t>Total equity and liabilities</w:t>
            </w:r>
            <w:r w:rsidRPr="0053668A">
              <w:rPr>
                <w:rFonts w:ascii="Arial" w:hAnsi="Arial" w:cs="Arial"/>
                <w:sz w:val="24"/>
                <w:szCs w:val="24"/>
              </w:rPr>
              <w:t xml:space="preserve"> </w:t>
            </w:r>
          </w:p>
        </w:tc>
        <w:tc>
          <w:tcPr>
            <w:tcW w:w="951" w:type="dxa"/>
          </w:tcPr>
          <w:p w:rsidR="00340217" w:rsidRPr="0053668A" w:rsidRDefault="00340217" w:rsidP="00340217">
            <w:pPr>
              <w:spacing w:after="0" w:line="240" w:lineRule="auto"/>
              <w:rPr>
                <w:rFonts w:ascii="Arial" w:hAnsi="Arial" w:cs="Arial"/>
                <w:sz w:val="24"/>
                <w:szCs w:val="24"/>
              </w:rPr>
            </w:pPr>
            <w:r w:rsidRPr="0053668A">
              <w:rPr>
                <w:rFonts w:ascii="Arial" w:hAnsi="Arial" w:cs="Arial"/>
                <w:sz w:val="24"/>
                <w:szCs w:val="24"/>
              </w:rPr>
              <w:t xml:space="preserve">     €   </w:t>
            </w:r>
          </w:p>
          <w:p w:rsidR="00340217" w:rsidRPr="0053668A" w:rsidRDefault="00340217" w:rsidP="00340217">
            <w:pPr>
              <w:spacing w:after="0" w:line="240" w:lineRule="auto"/>
              <w:jc w:val="right"/>
              <w:rPr>
                <w:rFonts w:ascii="Arial" w:hAnsi="Arial" w:cs="Arial"/>
                <w:sz w:val="24"/>
                <w:szCs w:val="24"/>
              </w:rPr>
            </w:pPr>
            <w:r w:rsidRPr="0053668A">
              <w:rPr>
                <w:rFonts w:ascii="Arial" w:hAnsi="Arial" w:cs="Arial"/>
                <w:sz w:val="24"/>
                <w:szCs w:val="24"/>
              </w:rPr>
              <w:t>7</w:t>
            </w:r>
            <w:r>
              <w:rPr>
                <w:rFonts w:ascii="Arial" w:hAnsi="Arial" w:cs="Arial"/>
                <w:sz w:val="24"/>
                <w:szCs w:val="24"/>
              </w:rPr>
              <w:t>4.4</w:t>
            </w:r>
            <w:r w:rsidRPr="0053668A">
              <w:rPr>
                <w:rFonts w:ascii="Arial" w:hAnsi="Arial" w:cs="Arial"/>
                <w:sz w:val="24"/>
                <w:szCs w:val="24"/>
              </w:rPr>
              <w:t>00</w:t>
            </w:r>
          </w:p>
          <w:p w:rsidR="00340217" w:rsidRPr="0053668A" w:rsidRDefault="00340217" w:rsidP="00340217">
            <w:pPr>
              <w:spacing w:after="0" w:line="240" w:lineRule="auto"/>
              <w:jc w:val="right"/>
              <w:rPr>
                <w:rFonts w:ascii="Arial" w:hAnsi="Arial" w:cs="Arial"/>
                <w:sz w:val="24"/>
                <w:szCs w:val="24"/>
                <w:u w:val="single"/>
              </w:rPr>
            </w:pPr>
            <w:r>
              <w:rPr>
                <w:rFonts w:ascii="Arial" w:hAnsi="Arial" w:cs="Arial"/>
                <w:sz w:val="24"/>
                <w:szCs w:val="24"/>
                <w:u w:val="single"/>
              </w:rPr>
              <w:t>11.6</w:t>
            </w:r>
            <w:r w:rsidRPr="0053668A">
              <w:rPr>
                <w:rFonts w:ascii="Arial" w:hAnsi="Arial" w:cs="Arial"/>
                <w:sz w:val="24"/>
                <w:szCs w:val="24"/>
                <w:u w:val="single"/>
              </w:rPr>
              <w:t>00</w:t>
            </w:r>
          </w:p>
          <w:p w:rsidR="00340217" w:rsidRPr="0053668A" w:rsidRDefault="00340217" w:rsidP="00340217">
            <w:pPr>
              <w:spacing w:after="0" w:line="240" w:lineRule="auto"/>
              <w:jc w:val="right"/>
              <w:rPr>
                <w:rFonts w:ascii="Arial" w:hAnsi="Arial" w:cs="Arial"/>
                <w:sz w:val="24"/>
                <w:szCs w:val="24"/>
                <w:u w:val="double"/>
              </w:rPr>
            </w:pPr>
            <w:r>
              <w:rPr>
                <w:rFonts w:ascii="Arial" w:hAnsi="Arial" w:cs="Arial"/>
                <w:sz w:val="24"/>
                <w:szCs w:val="24"/>
                <w:u w:val="double"/>
              </w:rPr>
              <w:t>86.</w:t>
            </w:r>
            <w:r w:rsidRPr="0053668A">
              <w:rPr>
                <w:rFonts w:ascii="Arial" w:hAnsi="Arial" w:cs="Arial"/>
                <w:sz w:val="24"/>
                <w:szCs w:val="24"/>
                <w:u w:val="double"/>
              </w:rPr>
              <w:t>000</w:t>
            </w:r>
            <w:r w:rsidRPr="0053668A">
              <w:rPr>
                <w:rFonts w:ascii="Arial" w:hAnsi="Arial" w:cs="Arial"/>
                <w:sz w:val="24"/>
                <w:szCs w:val="24"/>
              </w:rPr>
              <w:t xml:space="preserve">   </w:t>
            </w:r>
          </w:p>
          <w:p w:rsidR="00340217" w:rsidRPr="0053668A" w:rsidRDefault="00340217" w:rsidP="00340217">
            <w:pPr>
              <w:spacing w:after="0" w:line="240" w:lineRule="auto"/>
              <w:rPr>
                <w:rFonts w:ascii="Arial" w:hAnsi="Arial" w:cs="Arial"/>
                <w:sz w:val="24"/>
                <w:szCs w:val="24"/>
                <w:u w:val="double"/>
              </w:rPr>
            </w:pPr>
            <w:r w:rsidRPr="0053668A">
              <w:rPr>
                <w:rFonts w:ascii="Arial" w:hAnsi="Arial" w:cs="Arial"/>
                <w:sz w:val="24"/>
                <w:szCs w:val="24"/>
                <w:u w:val="double"/>
              </w:rPr>
              <w:t xml:space="preserve"> </w:t>
            </w:r>
          </w:p>
          <w:p w:rsidR="00340217" w:rsidRPr="0053668A" w:rsidRDefault="00340217" w:rsidP="00340217">
            <w:pPr>
              <w:spacing w:after="0" w:line="240" w:lineRule="auto"/>
              <w:rPr>
                <w:rFonts w:ascii="Arial" w:hAnsi="Arial" w:cs="Arial"/>
                <w:sz w:val="24"/>
                <w:szCs w:val="24"/>
                <w:u w:val="double"/>
                <w:lang w:val="el-GR"/>
              </w:rPr>
            </w:pPr>
            <w:r w:rsidRPr="0053668A">
              <w:rPr>
                <w:rFonts w:ascii="Arial" w:hAnsi="Arial" w:cs="Arial"/>
                <w:sz w:val="24"/>
                <w:szCs w:val="24"/>
                <w:lang w:val="el-GR"/>
              </w:rPr>
              <w:t xml:space="preserve">     </w:t>
            </w:r>
            <w:r w:rsidRPr="0053668A">
              <w:rPr>
                <w:rFonts w:ascii="Arial" w:hAnsi="Arial" w:cs="Arial"/>
                <w:sz w:val="24"/>
                <w:szCs w:val="24"/>
              </w:rPr>
              <w:t xml:space="preserve">€  </w:t>
            </w:r>
          </w:p>
          <w:p w:rsidR="00340217" w:rsidRDefault="00340217" w:rsidP="00340217">
            <w:pPr>
              <w:spacing w:after="0" w:line="240" w:lineRule="auto"/>
              <w:rPr>
                <w:rFonts w:ascii="Arial" w:hAnsi="Arial" w:cs="Arial"/>
                <w:sz w:val="24"/>
                <w:szCs w:val="24"/>
                <w:lang w:val="el-GR"/>
              </w:rPr>
            </w:pPr>
            <w:r w:rsidRPr="0053668A">
              <w:rPr>
                <w:rFonts w:ascii="Arial" w:hAnsi="Arial" w:cs="Arial"/>
                <w:sz w:val="24"/>
                <w:szCs w:val="24"/>
                <w:lang w:val="el-GR"/>
              </w:rPr>
              <w:t xml:space="preserve">      </w:t>
            </w:r>
          </w:p>
          <w:p w:rsidR="00340217" w:rsidRPr="0053668A" w:rsidRDefault="00340217" w:rsidP="00340217">
            <w:pPr>
              <w:spacing w:after="0" w:line="240" w:lineRule="auto"/>
              <w:rPr>
                <w:rFonts w:ascii="Arial" w:hAnsi="Arial" w:cs="Arial"/>
                <w:sz w:val="24"/>
                <w:szCs w:val="24"/>
                <w:lang w:val="el-GR"/>
              </w:rPr>
            </w:pPr>
          </w:p>
          <w:p w:rsidR="00340217" w:rsidRPr="0053668A" w:rsidRDefault="00340217" w:rsidP="00340217">
            <w:pPr>
              <w:spacing w:after="0" w:line="240" w:lineRule="auto"/>
              <w:jc w:val="right"/>
              <w:rPr>
                <w:rFonts w:ascii="Arial" w:hAnsi="Arial" w:cs="Arial"/>
                <w:sz w:val="24"/>
                <w:szCs w:val="24"/>
              </w:rPr>
            </w:pPr>
            <w:r>
              <w:rPr>
                <w:rFonts w:ascii="Arial" w:hAnsi="Arial" w:cs="Arial"/>
                <w:sz w:val="24"/>
                <w:szCs w:val="24"/>
              </w:rPr>
              <w:t>24</w:t>
            </w:r>
            <w:r w:rsidRPr="0053668A">
              <w:rPr>
                <w:rFonts w:ascii="Arial" w:hAnsi="Arial" w:cs="Arial"/>
                <w:sz w:val="24"/>
                <w:szCs w:val="24"/>
              </w:rPr>
              <w:t>.000</w:t>
            </w:r>
          </w:p>
          <w:p w:rsidR="00340217" w:rsidRPr="0053668A" w:rsidRDefault="00340217" w:rsidP="00340217">
            <w:pPr>
              <w:spacing w:after="0" w:line="240" w:lineRule="auto"/>
              <w:jc w:val="right"/>
              <w:rPr>
                <w:rFonts w:ascii="Arial" w:hAnsi="Arial" w:cs="Arial"/>
                <w:sz w:val="24"/>
                <w:szCs w:val="24"/>
              </w:rPr>
            </w:pPr>
            <w:r>
              <w:rPr>
                <w:rFonts w:ascii="Arial" w:hAnsi="Arial" w:cs="Arial"/>
                <w:sz w:val="24"/>
                <w:szCs w:val="24"/>
              </w:rPr>
              <w:t>2.8</w:t>
            </w:r>
            <w:r w:rsidRPr="0053668A">
              <w:rPr>
                <w:rFonts w:ascii="Arial" w:hAnsi="Arial" w:cs="Arial"/>
                <w:sz w:val="24"/>
                <w:szCs w:val="24"/>
              </w:rPr>
              <w:t>00</w:t>
            </w:r>
          </w:p>
          <w:p w:rsidR="00340217" w:rsidRPr="0053668A" w:rsidRDefault="00340217" w:rsidP="00340217">
            <w:pPr>
              <w:spacing w:after="0" w:line="240" w:lineRule="auto"/>
              <w:jc w:val="right"/>
              <w:rPr>
                <w:rFonts w:ascii="Arial" w:hAnsi="Arial" w:cs="Arial"/>
                <w:sz w:val="24"/>
                <w:szCs w:val="24"/>
                <w:u w:val="single"/>
              </w:rPr>
            </w:pPr>
            <w:r w:rsidRPr="0053668A">
              <w:rPr>
                <w:rFonts w:ascii="Arial" w:hAnsi="Arial" w:cs="Arial"/>
                <w:sz w:val="24"/>
                <w:szCs w:val="24"/>
                <w:u w:val="single"/>
              </w:rPr>
              <w:t>4</w:t>
            </w:r>
            <w:r>
              <w:rPr>
                <w:rFonts w:ascii="Arial" w:hAnsi="Arial" w:cs="Arial"/>
                <w:sz w:val="24"/>
                <w:szCs w:val="24"/>
                <w:u w:val="single"/>
              </w:rPr>
              <w:t>8</w:t>
            </w:r>
            <w:r w:rsidRPr="0053668A">
              <w:rPr>
                <w:rFonts w:ascii="Arial" w:hAnsi="Arial" w:cs="Arial"/>
                <w:sz w:val="24"/>
                <w:szCs w:val="24"/>
                <w:u w:val="single"/>
              </w:rPr>
              <w:t>.000</w:t>
            </w:r>
          </w:p>
          <w:p w:rsidR="00340217" w:rsidRPr="0053668A" w:rsidRDefault="00340217" w:rsidP="00340217">
            <w:pPr>
              <w:spacing w:after="0" w:line="240" w:lineRule="auto"/>
              <w:jc w:val="right"/>
              <w:rPr>
                <w:rFonts w:ascii="Arial" w:hAnsi="Arial" w:cs="Arial"/>
                <w:sz w:val="24"/>
                <w:szCs w:val="24"/>
              </w:rPr>
            </w:pPr>
            <w:r>
              <w:rPr>
                <w:rFonts w:ascii="Arial" w:hAnsi="Arial" w:cs="Arial"/>
                <w:sz w:val="24"/>
                <w:szCs w:val="24"/>
              </w:rPr>
              <w:t>74.8</w:t>
            </w:r>
            <w:r w:rsidRPr="0053668A">
              <w:rPr>
                <w:rFonts w:ascii="Arial" w:hAnsi="Arial" w:cs="Arial"/>
                <w:sz w:val="24"/>
                <w:szCs w:val="24"/>
              </w:rPr>
              <w:t>00</w:t>
            </w:r>
          </w:p>
          <w:p w:rsidR="00340217" w:rsidRPr="0053668A" w:rsidRDefault="00340217" w:rsidP="00340217">
            <w:pPr>
              <w:spacing w:after="0" w:line="240" w:lineRule="auto"/>
              <w:jc w:val="right"/>
              <w:rPr>
                <w:rFonts w:ascii="Arial" w:hAnsi="Arial" w:cs="Arial"/>
                <w:sz w:val="24"/>
                <w:szCs w:val="24"/>
                <w:u w:val="single"/>
              </w:rPr>
            </w:pPr>
            <w:r>
              <w:rPr>
                <w:rFonts w:ascii="Arial" w:hAnsi="Arial" w:cs="Arial"/>
                <w:sz w:val="24"/>
                <w:szCs w:val="24"/>
                <w:u w:val="single"/>
              </w:rPr>
              <w:t>11.2</w:t>
            </w:r>
            <w:r w:rsidRPr="0053668A">
              <w:rPr>
                <w:rFonts w:ascii="Arial" w:hAnsi="Arial" w:cs="Arial"/>
                <w:sz w:val="24"/>
                <w:szCs w:val="24"/>
                <w:u w:val="single"/>
              </w:rPr>
              <w:t>00</w:t>
            </w:r>
          </w:p>
          <w:p w:rsidR="00340217" w:rsidRPr="0053668A" w:rsidRDefault="00340217" w:rsidP="00340217">
            <w:pPr>
              <w:spacing w:after="0" w:line="240" w:lineRule="auto"/>
              <w:jc w:val="right"/>
              <w:rPr>
                <w:rFonts w:ascii="Arial" w:hAnsi="Arial" w:cs="Arial"/>
                <w:sz w:val="24"/>
                <w:szCs w:val="24"/>
                <w:u w:val="double"/>
              </w:rPr>
            </w:pPr>
            <w:r>
              <w:rPr>
                <w:rFonts w:ascii="Arial" w:hAnsi="Arial" w:cs="Arial"/>
                <w:sz w:val="24"/>
                <w:szCs w:val="24"/>
                <w:u w:val="double"/>
              </w:rPr>
              <w:t>86</w:t>
            </w:r>
            <w:r w:rsidRPr="0053668A">
              <w:rPr>
                <w:rFonts w:ascii="Arial" w:hAnsi="Arial" w:cs="Arial"/>
                <w:sz w:val="24"/>
                <w:szCs w:val="24"/>
                <w:u w:val="double"/>
              </w:rPr>
              <w:t>.000</w:t>
            </w:r>
          </w:p>
        </w:tc>
      </w:tr>
    </w:tbl>
    <w:p w:rsidR="00340217" w:rsidRPr="0053668A" w:rsidRDefault="00340217" w:rsidP="00340217">
      <w:pPr>
        <w:spacing w:after="160" w:line="259" w:lineRule="auto"/>
        <w:contextualSpacing/>
        <w:rPr>
          <w:rFonts w:ascii="Arial" w:hAnsi="Arial" w:cs="Arial"/>
          <w:sz w:val="24"/>
          <w:szCs w:val="24"/>
        </w:rPr>
      </w:pPr>
      <w:r w:rsidRPr="0053668A">
        <w:rPr>
          <w:rFonts w:ascii="Arial" w:hAnsi="Arial" w:cs="Arial"/>
          <w:sz w:val="24"/>
          <w:szCs w:val="24"/>
        </w:rPr>
        <w:t xml:space="preserve">The directors decide to make a 1 for 5 bonus issue, followed </w:t>
      </w:r>
      <w:r>
        <w:rPr>
          <w:rFonts w:ascii="Arial" w:hAnsi="Arial" w:cs="Arial"/>
          <w:sz w:val="24"/>
          <w:szCs w:val="24"/>
        </w:rPr>
        <w:t>by a 1 for 3 rights issue at €1,</w:t>
      </w:r>
      <w:r w:rsidRPr="0053668A">
        <w:rPr>
          <w:rFonts w:ascii="Arial" w:hAnsi="Arial" w:cs="Arial"/>
          <w:sz w:val="24"/>
          <w:szCs w:val="24"/>
        </w:rPr>
        <w:t xml:space="preserve">20 per share. </w:t>
      </w:r>
    </w:p>
    <w:p w:rsidR="00340217" w:rsidRPr="0053668A" w:rsidRDefault="00340217" w:rsidP="00340217">
      <w:pPr>
        <w:spacing w:after="160" w:line="259" w:lineRule="auto"/>
        <w:rPr>
          <w:rFonts w:ascii="Arial" w:hAnsi="Arial" w:cs="Arial"/>
          <w:sz w:val="24"/>
          <w:szCs w:val="24"/>
        </w:rPr>
      </w:pPr>
      <w:r w:rsidRPr="0053668A">
        <w:rPr>
          <w:rFonts w:ascii="Arial" w:hAnsi="Arial" w:cs="Arial"/>
          <w:b/>
          <w:sz w:val="24"/>
          <w:szCs w:val="24"/>
        </w:rPr>
        <w:t>Required</w:t>
      </w:r>
      <w:r w:rsidRPr="0053668A">
        <w:rPr>
          <w:rFonts w:ascii="Arial" w:hAnsi="Arial" w:cs="Arial"/>
          <w:sz w:val="24"/>
          <w:szCs w:val="24"/>
        </w:rPr>
        <w:t xml:space="preserve">: </w:t>
      </w:r>
    </w:p>
    <w:p w:rsidR="00340217" w:rsidRPr="0053668A" w:rsidRDefault="00340217" w:rsidP="00340217">
      <w:pPr>
        <w:numPr>
          <w:ilvl w:val="0"/>
          <w:numId w:val="5"/>
        </w:numPr>
        <w:spacing w:after="160" w:line="259" w:lineRule="auto"/>
        <w:contextualSpacing/>
        <w:rPr>
          <w:rFonts w:ascii="Arial" w:hAnsi="Arial" w:cs="Arial"/>
          <w:sz w:val="24"/>
          <w:szCs w:val="24"/>
        </w:rPr>
      </w:pPr>
      <w:r w:rsidRPr="0053668A">
        <w:rPr>
          <w:rFonts w:ascii="Arial" w:hAnsi="Arial" w:cs="Arial"/>
          <w:sz w:val="24"/>
          <w:szCs w:val="24"/>
        </w:rPr>
        <w:t>Show the journal entries to record the rights and bonus issue.</w:t>
      </w:r>
    </w:p>
    <w:p w:rsidR="00340217" w:rsidRPr="0053668A" w:rsidRDefault="00340217" w:rsidP="00340217">
      <w:pPr>
        <w:numPr>
          <w:ilvl w:val="0"/>
          <w:numId w:val="5"/>
        </w:numPr>
        <w:spacing w:after="160" w:line="259" w:lineRule="auto"/>
        <w:contextualSpacing/>
        <w:rPr>
          <w:rFonts w:ascii="Arial" w:hAnsi="Arial" w:cs="Arial"/>
          <w:sz w:val="24"/>
          <w:szCs w:val="24"/>
        </w:rPr>
      </w:pPr>
      <w:r w:rsidRPr="0053668A">
        <w:rPr>
          <w:rFonts w:ascii="Arial" w:hAnsi="Arial" w:cs="Arial"/>
          <w:sz w:val="24"/>
          <w:szCs w:val="24"/>
        </w:rPr>
        <w:t>Prepare</w:t>
      </w:r>
      <w:r>
        <w:rPr>
          <w:rFonts w:ascii="Arial" w:hAnsi="Arial" w:cs="Arial"/>
          <w:sz w:val="24"/>
          <w:szCs w:val="24"/>
        </w:rPr>
        <w:t xml:space="preserve"> the Ordinary Share Capital a/c and the </w:t>
      </w:r>
      <w:r w:rsidRPr="0053668A">
        <w:rPr>
          <w:rFonts w:ascii="Arial" w:hAnsi="Arial" w:cs="Arial"/>
          <w:sz w:val="24"/>
          <w:szCs w:val="24"/>
        </w:rPr>
        <w:t>Share Premium a/c.</w:t>
      </w:r>
    </w:p>
    <w:p w:rsidR="00340217" w:rsidRPr="0053668A" w:rsidRDefault="00340217" w:rsidP="00340217">
      <w:pPr>
        <w:numPr>
          <w:ilvl w:val="0"/>
          <w:numId w:val="5"/>
        </w:numPr>
        <w:spacing w:after="160" w:line="259" w:lineRule="auto"/>
        <w:contextualSpacing/>
        <w:rPr>
          <w:rFonts w:ascii="Arial" w:hAnsi="Arial" w:cs="Arial"/>
          <w:sz w:val="24"/>
          <w:szCs w:val="24"/>
        </w:rPr>
      </w:pPr>
      <w:r w:rsidRPr="0053668A">
        <w:rPr>
          <w:rFonts w:ascii="Arial" w:hAnsi="Arial" w:cs="Arial"/>
          <w:sz w:val="24"/>
          <w:szCs w:val="24"/>
        </w:rPr>
        <w:t>Show the revised Statement of Financial Position after both share</w:t>
      </w:r>
    </w:p>
    <w:p w:rsidR="00340217" w:rsidRDefault="00340217" w:rsidP="00340217">
      <w:pPr>
        <w:spacing w:after="0"/>
        <w:rPr>
          <w:rFonts w:ascii="Arial" w:hAnsi="Arial" w:cs="Arial"/>
          <w:sz w:val="24"/>
          <w:szCs w:val="24"/>
        </w:rPr>
      </w:pPr>
      <w:r w:rsidRPr="0053668A">
        <w:rPr>
          <w:rFonts w:ascii="Arial" w:hAnsi="Arial" w:cs="Arial"/>
          <w:sz w:val="24"/>
          <w:szCs w:val="24"/>
        </w:rPr>
        <w:t xml:space="preserve">           issues have taken place.  </w:t>
      </w:r>
    </w:p>
    <w:p w:rsidR="00340217" w:rsidRPr="00AD7C23" w:rsidRDefault="00340217" w:rsidP="00340217">
      <w:pPr>
        <w:spacing w:after="0"/>
        <w:rPr>
          <w:rFonts w:ascii="Arial" w:hAnsi="Arial" w:cs="Arial"/>
          <w:b/>
          <w:sz w:val="24"/>
          <w:szCs w:val="24"/>
        </w:rPr>
      </w:pPr>
      <w:r>
        <w:rPr>
          <w:rFonts w:ascii="Arial" w:hAnsi="Arial" w:cs="Arial"/>
          <w:sz w:val="24"/>
          <w:szCs w:val="24"/>
        </w:rPr>
        <w:t xml:space="preserve">                                                                                                            </w:t>
      </w:r>
      <w:r>
        <w:rPr>
          <w:rFonts w:ascii="Arial" w:hAnsi="Arial" w:cs="Arial"/>
          <w:sz w:val="24"/>
          <w:szCs w:val="24"/>
          <w:lang w:val="en-GB"/>
        </w:rPr>
        <w:t xml:space="preserve">       </w:t>
      </w:r>
      <w:r>
        <w:rPr>
          <w:rFonts w:ascii="Arial" w:hAnsi="Arial" w:cs="Arial"/>
          <w:sz w:val="24"/>
          <w:szCs w:val="24"/>
        </w:rPr>
        <w:t xml:space="preserve"> (</w:t>
      </w:r>
      <w:r>
        <w:rPr>
          <w:rFonts w:ascii="Arial" w:hAnsi="Arial" w:cs="Arial"/>
          <w:b/>
          <w:sz w:val="24"/>
          <w:szCs w:val="24"/>
        </w:rPr>
        <w:t>Marks 13)</w:t>
      </w:r>
    </w:p>
    <w:p w:rsidR="00340217" w:rsidRDefault="00340217" w:rsidP="00340217">
      <w:pPr>
        <w:spacing w:after="0"/>
        <w:rPr>
          <w:rFonts w:ascii="Arial" w:hAnsi="Arial" w:cs="Arial"/>
          <w:sz w:val="24"/>
          <w:szCs w:val="24"/>
        </w:rPr>
      </w:pPr>
    </w:p>
    <w:p w:rsidR="00340217" w:rsidRPr="00E156FE" w:rsidRDefault="00340217" w:rsidP="00340217">
      <w:pPr>
        <w:spacing w:after="0"/>
        <w:rPr>
          <w:rFonts w:ascii="Arial" w:hAnsi="Arial" w:cs="Arial"/>
          <w:sz w:val="24"/>
          <w:szCs w:val="24"/>
        </w:rPr>
      </w:pPr>
      <w:r w:rsidRPr="00E156FE">
        <w:rPr>
          <w:rFonts w:ascii="Arial" w:hAnsi="Arial" w:cs="Arial"/>
          <w:b/>
          <w:sz w:val="24"/>
          <w:szCs w:val="24"/>
        </w:rPr>
        <w:t>(b)</w:t>
      </w:r>
      <w:r w:rsidRPr="00E156FE">
        <w:rPr>
          <w:rFonts w:ascii="Arial" w:hAnsi="Arial" w:cs="Arial"/>
          <w:sz w:val="24"/>
          <w:szCs w:val="24"/>
        </w:rPr>
        <w:t xml:space="preserve">  </w:t>
      </w:r>
    </w:p>
    <w:p w:rsidR="00340217" w:rsidRPr="00042070" w:rsidRDefault="00340217" w:rsidP="00340217">
      <w:pPr>
        <w:pStyle w:val="a5"/>
        <w:numPr>
          <w:ilvl w:val="0"/>
          <w:numId w:val="10"/>
        </w:numPr>
        <w:spacing w:after="0"/>
        <w:rPr>
          <w:rFonts w:ascii="Arial" w:hAnsi="Arial" w:cs="Arial"/>
          <w:b/>
          <w:sz w:val="24"/>
          <w:szCs w:val="24"/>
        </w:rPr>
      </w:pPr>
      <w:r w:rsidRPr="00E156FE">
        <w:rPr>
          <w:rFonts w:ascii="Arial" w:eastAsia="Calibri" w:hAnsi="Arial" w:cs="Arial"/>
          <w:sz w:val="24"/>
          <w:szCs w:val="24"/>
        </w:rPr>
        <w:t>The following information relates to the business of Perseas Plc for the month of July</w:t>
      </w:r>
      <w:r>
        <w:rPr>
          <w:rFonts w:ascii="Arial" w:eastAsia="Calibri" w:hAnsi="Arial" w:cs="Arial"/>
          <w:sz w:val="24"/>
          <w:szCs w:val="24"/>
        </w:rPr>
        <w:t xml:space="preserve"> 2017</w:t>
      </w:r>
      <w:r w:rsidRPr="00E156FE">
        <w:rPr>
          <w:rFonts w:ascii="Arial" w:eastAsia="Calibri" w:hAnsi="Arial" w:cs="Arial"/>
          <w:sz w:val="24"/>
          <w:szCs w:val="24"/>
        </w:rPr>
        <w:t>:</w:t>
      </w:r>
    </w:p>
    <w:p w:rsidR="00340217" w:rsidRPr="00E156FE" w:rsidRDefault="00340217" w:rsidP="00340217">
      <w:pPr>
        <w:spacing w:after="0"/>
        <w:rPr>
          <w:rFonts w:ascii="Arial" w:eastAsia="Calibri" w:hAnsi="Arial" w:cs="Arial"/>
          <w:sz w:val="24"/>
          <w:szCs w:val="24"/>
        </w:rPr>
      </w:pPr>
      <w:r>
        <w:rPr>
          <w:rFonts w:ascii="Arial" w:eastAsia="Calibri" w:hAnsi="Arial" w:cs="Arial"/>
          <w:sz w:val="24"/>
          <w:szCs w:val="24"/>
        </w:rPr>
        <w:t xml:space="preserve">                </w:t>
      </w:r>
      <w:r w:rsidRPr="00E156FE">
        <w:rPr>
          <w:rFonts w:ascii="Arial" w:eastAsia="Calibri" w:hAnsi="Arial" w:cs="Arial"/>
          <w:sz w:val="24"/>
          <w:szCs w:val="24"/>
        </w:rPr>
        <w:t xml:space="preserve">July        </w:t>
      </w:r>
      <w:r w:rsidRPr="00E156FE">
        <w:rPr>
          <w:rFonts w:ascii="Arial" w:eastAsia="Calibri" w:hAnsi="Arial" w:cs="Arial"/>
          <w:sz w:val="24"/>
          <w:szCs w:val="24"/>
          <w:lang w:val="en-GB"/>
        </w:rPr>
        <w:t xml:space="preserve">  </w:t>
      </w:r>
      <w:r w:rsidR="009978A2" w:rsidRPr="00E156FE">
        <w:rPr>
          <w:rFonts w:ascii="Arial" w:eastAsia="Calibri" w:hAnsi="Arial" w:cs="Arial"/>
          <w:sz w:val="24"/>
          <w:szCs w:val="24"/>
        </w:rPr>
        <w:t>1</w:t>
      </w:r>
      <w:r w:rsidR="009978A2">
        <w:rPr>
          <w:rFonts w:ascii="Arial" w:eastAsia="Calibri" w:hAnsi="Arial" w:cs="Arial"/>
          <w:sz w:val="24"/>
          <w:szCs w:val="24"/>
        </w:rPr>
        <w:t>.</w:t>
      </w:r>
      <w:r w:rsidR="009978A2" w:rsidRPr="00E156FE">
        <w:rPr>
          <w:rFonts w:ascii="Arial" w:eastAsia="Calibri" w:hAnsi="Arial" w:cs="Arial"/>
          <w:sz w:val="24"/>
          <w:szCs w:val="24"/>
        </w:rPr>
        <w:t xml:space="preserve"> </w:t>
      </w:r>
      <w:r w:rsidR="009978A2">
        <w:rPr>
          <w:rFonts w:ascii="Arial" w:eastAsia="Calibri" w:hAnsi="Arial" w:cs="Arial"/>
          <w:sz w:val="24"/>
          <w:szCs w:val="24"/>
        </w:rPr>
        <w:t>Inventory</w:t>
      </w:r>
      <w:r w:rsidRPr="00E156FE">
        <w:rPr>
          <w:rFonts w:ascii="Arial" w:eastAsia="Calibri" w:hAnsi="Arial" w:cs="Arial"/>
          <w:sz w:val="24"/>
          <w:szCs w:val="24"/>
        </w:rPr>
        <w:t xml:space="preserve"> 100 units at </w:t>
      </w:r>
      <w:r w:rsidRPr="00E156FE">
        <w:rPr>
          <w:rFonts w:ascii="Arial" w:hAnsi="Arial" w:cs="Arial"/>
          <w:sz w:val="24"/>
          <w:szCs w:val="24"/>
        </w:rPr>
        <w:t>€</w:t>
      </w:r>
      <w:r w:rsidRPr="00E156FE">
        <w:rPr>
          <w:rFonts w:ascii="Arial" w:eastAsia="Calibri" w:hAnsi="Arial" w:cs="Arial"/>
          <w:sz w:val="24"/>
          <w:szCs w:val="24"/>
        </w:rPr>
        <w:t>10 per unit</w:t>
      </w:r>
    </w:p>
    <w:p w:rsidR="00340217" w:rsidRPr="00E156FE" w:rsidRDefault="00340217" w:rsidP="00340217">
      <w:pPr>
        <w:spacing w:after="0"/>
        <w:rPr>
          <w:rFonts w:ascii="Arial" w:eastAsia="Calibri" w:hAnsi="Arial" w:cs="Arial"/>
          <w:sz w:val="24"/>
          <w:szCs w:val="24"/>
        </w:rPr>
      </w:pPr>
      <w:r w:rsidRPr="00E156FE">
        <w:rPr>
          <w:rFonts w:ascii="Arial" w:eastAsia="Calibri" w:hAnsi="Arial" w:cs="Arial"/>
          <w:sz w:val="24"/>
          <w:szCs w:val="24"/>
        </w:rPr>
        <w:t xml:space="preserve">       </w:t>
      </w:r>
      <w:r w:rsidRPr="00E156FE">
        <w:rPr>
          <w:rFonts w:ascii="Arial" w:hAnsi="Arial" w:cs="Arial"/>
          <w:sz w:val="24"/>
          <w:szCs w:val="24"/>
        </w:rPr>
        <w:t xml:space="preserve">                       </w:t>
      </w:r>
      <w:r w:rsidRPr="00E156FE">
        <w:rPr>
          <w:rFonts w:ascii="Arial" w:eastAsia="Calibri" w:hAnsi="Arial" w:cs="Arial"/>
          <w:sz w:val="24"/>
          <w:szCs w:val="24"/>
          <w:lang w:val="en-GB"/>
        </w:rPr>
        <w:t xml:space="preserve">  </w:t>
      </w:r>
      <w:r w:rsidRPr="00E156FE">
        <w:rPr>
          <w:rFonts w:ascii="Arial" w:eastAsia="Calibri" w:hAnsi="Arial" w:cs="Arial"/>
          <w:sz w:val="24"/>
          <w:szCs w:val="24"/>
        </w:rPr>
        <w:t xml:space="preserve"> </w:t>
      </w:r>
      <w:r w:rsidR="009978A2" w:rsidRPr="00E156FE">
        <w:rPr>
          <w:rFonts w:ascii="Arial" w:hAnsi="Arial" w:cs="Arial"/>
          <w:sz w:val="24"/>
          <w:szCs w:val="24"/>
        </w:rPr>
        <w:t>2</w:t>
      </w:r>
      <w:r w:rsidR="009978A2">
        <w:rPr>
          <w:rFonts w:ascii="Arial" w:hAnsi="Arial" w:cs="Arial"/>
          <w:sz w:val="24"/>
          <w:szCs w:val="24"/>
        </w:rPr>
        <w:t>.</w:t>
      </w:r>
      <w:r w:rsidR="009978A2" w:rsidRPr="00E156FE">
        <w:rPr>
          <w:rFonts w:ascii="Arial" w:hAnsi="Arial" w:cs="Arial"/>
          <w:sz w:val="24"/>
          <w:szCs w:val="24"/>
        </w:rPr>
        <w:t xml:space="preserve"> </w:t>
      </w:r>
      <w:r w:rsidR="009978A2">
        <w:rPr>
          <w:rFonts w:ascii="Arial" w:hAnsi="Arial" w:cs="Arial"/>
          <w:sz w:val="24"/>
          <w:szCs w:val="24"/>
        </w:rPr>
        <w:t>Purchased</w:t>
      </w:r>
      <w:r w:rsidRPr="00E156FE">
        <w:rPr>
          <w:rFonts w:ascii="Arial" w:eastAsia="Calibri" w:hAnsi="Arial" w:cs="Arial"/>
          <w:sz w:val="24"/>
          <w:szCs w:val="24"/>
        </w:rPr>
        <w:t xml:space="preserve"> 200 units at </w:t>
      </w:r>
      <w:r w:rsidRPr="00E156FE">
        <w:rPr>
          <w:rFonts w:ascii="Arial" w:hAnsi="Arial" w:cs="Arial"/>
          <w:sz w:val="24"/>
          <w:szCs w:val="24"/>
        </w:rPr>
        <w:t>€</w:t>
      </w:r>
      <w:r>
        <w:rPr>
          <w:rFonts w:ascii="Arial" w:eastAsia="Calibri" w:hAnsi="Arial" w:cs="Arial"/>
          <w:sz w:val="24"/>
          <w:szCs w:val="24"/>
        </w:rPr>
        <w:t>10,</w:t>
      </w:r>
      <w:r w:rsidRPr="00E156FE">
        <w:rPr>
          <w:rFonts w:ascii="Arial" w:eastAsia="Calibri" w:hAnsi="Arial" w:cs="Arial"/>
          <w:sz w:val="24"/>
          <w:szCs w:val="24"/>
        </w:rPr>
        <w:t>50 per unit</w:t>
      </w:r>
    </w:p>
    <w:p w:rsidR="00340217" w:rsidRPr="00E156FE" w:rsidRDefault="00340217" w:rsidP="00340217">
      <w:pPr>
        <w:spacing w:after="0"/>
        <w:rPr>
          <w:rFonts w:ascii="Arial" w:eastAsia="Calibri" w:hAnsi="Arial" w:cs="Arial"/>
          <w:sz w:val="24"/>
          <w:szCs w:val="24"/>
        </w:rPr>
      </w:pPr>
      <w:r w:rsidRPr="00E156FE">
        <w:rPr>
          <w:rFonts w:ascii="Arial" w:eastAsia="Calibri" w:hAnsi="Arial" w:cs="Arial"/>
          <w:sz w:val="24"/>
          <w:szCs w:val="24"/>
        </w:rPr>
        <w:t xml:space="preserve">      </w:t>
      </w:r>
      <w:r w:rsidRPr="00E156FE">
        <w:rPr>
          <w:rFonts w:ascii="Arial" w:hAnsi="Arial" w:cs="Arial"/>
          <w:sz w:val="24"/>
          <w:szCs w:val="24"/>
        </w:rPr>
        <w:t xml:space="preserve">                      </w:t>
      </w:r>
      <w:r w:rsidRPr="00E156FE">
        <w:rPr>
          <w:rFonts w:ascii="Arial" w:eastAsia="Calibri" w:hAnsi="Arial" w:cs="Arial"/>
          <w:sz w:val="24"/>
          <w:szCs w:val="24"/>
        </w:rPr>
        <w:t xml:space="preserve"> </w:t>
      </w:r>
      <w:r w:rsidRPr="00E156FE">
        <w:rPr>
          <w:rFonts w:ascii="Arial" w:hAnsi="Arial" w:cs="Arial"/>
          <w:sz w:val="24"/>
          <w:szCs w:val="24"/>
        </w:rPr>
        <w:t xml:space="preserve"> </w:t>
      </w:r>
      <w:r w:rsidRPr="00E156FE">
        <w:rPr>
          <w:rFonts w:ascii="Arial" w:eastAsia="Calibri" w:hAnsi="Arial" w:cs="Arial"/>
          <w:sz w:val="24"/>
          <w:szCs w:val="24"/>
        </w:rPr>
        <w:t xml:space="preserve"> </w:t>
      </w:r>
      <w:r w:rsidR="009978A2" w:rsidRPr="00E156FE">
        <w:rPr>
          <w:rFonts w:ascii="Arial" w:hAnsi="Arial" w:cs="Arial"/>
          <w:sz w:val="24"/>
          <w:szCs w:val="24"/>
        </w:rPr>
        <w:t>15</w:t>
      </w:r>
      <w:r w:rsidR="009978A2">
        <w:rPr>
          <w:rFonts w:ascii="Arial" w:hAnsi="Arial" w:cs="Arial"/>
          <w:sz w:val="24"/>
          <w:szCs w:val="24"/>
        </w:rPr>
        <w:t>.</w:t>
      </w:r>
      <w:r w:rsidR="009978A2" w:rsidRPr="00E156FE">
        <w:rPr>
          <w:rFonts w:ascii="Arial" w:hAnsi="Arial" w:cs="Arial"/>
          <w:sz w:val="24"/>
          <w:szCs w:val="24"/>
        </w:rPr>
        <w:t xml:space="preserve"> </w:t>
      </w:r>
      <w:r w:rsidR="009978A2">
        <w:rPr>
          <w:rFonts w:ascii="Arial" w:hAnsi="Arial" w:cs="Arial"/>
          <w:sz w:val="24"/>
          <w:szCs w:val="24"/>
        </w:rPr>
        <w:t>Sold</w:t>
      </w:r>
      <w:r w:rsidRPr="00E156FE">
        <w:rPr>
          <w:rFonts w:ascii="Arial" w:eastAsia="Calibri" w:hAnsi="Arial" w:cs="Arial"/>
          <w:sz w:val="24"/>
          <w:szCs w:val="24"/>
        </w:rPr>
        <w:t xml:space="preserve"> 180 units at </w:t>
      </w:r>
      <w:r w:rsidRPr="00E156FE">
        <w:rPr>
          <w:rFonts w:ascii="Arial" w:hAnsi="Arial" w:cs="Arial"/>
          <w:sz w:val="24"/>
          <w:szCs w:val="24"/>
        </w:rPr>
        <w:t>€</w:t>
      </w:r>
      <w:r w:rsidRPr="00E156FE">
        <w:rPr>
          <w:rFonts w:ascii="Arial" w:eastAsia="Calibri" w:hAnsi="Arial" w:cs="Arial"/>
          <w:sz w:val="24"/>
          <w:szCs w:val="24"/>
        </w:rPr>
        <w:t>40 per unit</w:t>
      </w:r>
    </w:p>
    <w:p w:rsidR="00340217" w:rsidRPr="00E156FE" w:rsidRDefault="00340217" w:rsidP="00340217">
      <w:pPr>
        <w:spacing w:after="0"/>
        <w:rPr>
          <w:rFonts w:ascii="Arial" w:hAnsi="Arial" w:cs="Arial"/>
          <w:sz w:val="24"/>
          <w:szCs w:val="24"/>
        </w:rPr>
      </w:pPr>
      <w:r w:rsidRPr="00E156FE">
        <w:rPr>
          <w:rFonts w:ascii="Arial" w:eastAsia="Calibri" w:hAnsi="Arial" w:cs="Arial"/>
          <w:sz w:val="24"/>
          <w:szCs w:val="24"/>
        </w:rPr>
        <w:t xml:space="preserve">        </w:t>
      </w:r>
      <w:r w:rsidRPr="00E156FE">
        <w:rPr>
          <w:rFonts w:ascii="Arial" w:hAnsi="Arial" w:cs="Arial"/>
          <w:sz w:val="24"/>
          <w:szCs w:val="24"/>
        </w:rPr>
        <w:t xml:space="preserve">                       </w:t>
      </w:r>
      <w:r w:rsidR="009978A2" w:rsidRPr="00E156FE">
        <w:rPr>
          <w:rFonts w:ascii="Arial" w:hAnsi="Arial" w:cs="Arial"/>
          <w:sz w:val="24"/>
          <w:szCs w:val="24"/>
        </w:rPr>
        <w:t>26</w:t>
      </w:r>
      <w:r w:rsidR="009978A2">
        <w:rPr>
          <w:rFonts w:ascii="Arial" w:hAnsi="Arial" w:cs="Arial"/>
          <w:sz w:val="24"/>
          <w:szCs w:val="24"/>
        </w:rPr>
        <w:t>.</w:t>
      </w:r>
      <w:r w:rsidR="009978A2" w:rsidRPr="00E156FE">
        <w:rPr>
          <w:rFonts w:ascii="Arial" w:hAnsi="Arial" w:cs="Arial"/>
          <w:sz w:val="24"/>
          <w:szCs w:val="24"/>
        </w:rPr>
        <w:t xml:space="preserve"> </w:t>
      </w:r>
      <w:r w:rsidR="009978A2">
        <w:rPr>
          <w:rFonts w:ascii="Arial" w:hAnsi="Arial" w:cs="Arial"/>
          <w:sz w:val="24"/>
          <w:szCs w:val="24"/>
        </w:rPr>
        <w:t>Purchased</w:t>
      </w:r>
      <w:r w:rsidRPr="00E156FE">
        <w:rPr>
          <w:rFonts w:ascii="Arial" w:eastAsia="Calibri" w:hAnsi="Arial" w:cs="Arial"/>
          <w:sz w:val="24"/>
          <w:szCs w:val="24"/>
        </w:rPr>
        <w:t xml:space="preserve"> 50 units at </w:t>
      </w:r>
      <w:r w:rsidRPr="00E156FE">
        <w:rPr>
          <w:rFonts w:ascii="Arial" w:hAnsi="Arial" w:cs="Arial"/>
          <w:sz w:val="24"/>
          <w:szCs w:val="24"/>
        </w:rPr>
        <w:t>€</w:t>
      </w:r>
      <w:r>
        <w:rPr>
          <w:rFonts w:ascii="Arial" w:eastAsia="Calibri" w:hAnsi="Arial" w:cs="Arial"/>
          <w:sz w:val="24"/>
          <w:szCs w:val="24"/>
        </w:rPr>
        <w:t>10,</w:t>
      </w:r>
      <w:r w:rsidRPr="00E156FE">
        <w:rPr>
          <w:rFonts w:ascii="Arial" w:eastAsia="Calibri" w:hAnsi="Arial" w:cs="Arial"/>
          <w:sz w:val="24"/>
          <w:szCs w:val="24"/>
        </w:rPr>
        <w:t>60 per unit</w:t>
      </w:r>
      <w:r w:rsidRPr="00E156FE">
        <w:rPr>
          <w:rFonts w:ascii="Arial" w:hAnsi="Arial" w:cs="Arial"/>
          <w:sz w:val="24"/>
          <w:szCs w:val="24"/>
        </w:rPr>
        <w:t xml:space="preserve"> </w:t>
      </w:r>
    </w:p>
    <w:p w:rsidR="00340217" w:rsidRPr="00E156FE" w:rsidRDefault="00340217" w:rsidP="00340217">
      <w:pPr>
        <w:spacing w:after="0"/>
        <w:rPr>
          <w:rFonts w:ascii="Arial" w:hAnsi="Arial" w:cs="Arial"/>
          <w:sz w:val="24"/>
          <w:szCs w:val="24"/>
        </w:rPr>
      </w:pPr>
      <w:r w:rsidRPr="00E156FE">
        <w:rPr>
          <w:rFonts w:ascii="Arial" w:hAnsi="Arial" w:cs="Arial"/>
          <w:sz w:val="24"/>
          <w:szCs w:val="24"/>
        </w:rPr>
        <w:t xml:space="preserve">                               </w:t>
      </w:r>
      <w:r w:rsidR="009978A2" w:rsidRPr="00E156FE">
        <w:rPr>
          <w:rFonts w:ascii="Arial" w:hAnsi="Arial" w:cs="Arial"/>
          <w:sz w:val="24"/>
          <w:szCs w:val="24"/>
        </w:rPr>
        <w:t>30</w:t>
      </w:r>
      <w:r w:rsidR="009978A2">
        <w:rPr>
          <w:rFonts w:ascii="Arial" w:hAnsi="Arial" w:cs="Arial"/>
          <w:sz w:val="24"/>
          <w:szCs w:val="24"/>
        </w:rPr>
        <w:t>.</w:t>
      </w:r>
      <w:r w:rsidR="009978A2" w:rsidRPr="00E156FE">
        <w:rPr>
          <w:rFonts w:ascii="Arial" w:hAnsi="Arial" w:cs="Arial"/>
          <w:sz w:val="24"/>
          <w:szCs w:val="24"/>
        </w:rPr>
        <w:t xml:space="preserve"> </w:t>
      </w:r>
      <w:r w:rsidR="009978A2">
        <w:rPr>
          <w:rFonts w:ascii="Arial" w:hAnsi="Arial" w:cs="Arial"/>
          <w:sz w:val="24"/>
          <w:szCs w:val="24"/>
        </w:rPr>
        <w:t>Sold</w:t>
      </w:r>
      <w:r w:rsidRPr="00E156FE">
        <w:rPr>
          <w:rFonts w:ascii="Arial" w:eastAsia="Calibri" w:hAnsi="Arial" w:cs="Arial"/>
          <w:sz w:val="24"/>
          <w:szCs w:val="24"/>
        </w:rPr>
        <w:t xml:space="preserve"> 60 units at </w:t>
      </w:r>
      <w:r w:rsidRPr="00E156FE">
        <w:rPr>
          <w:rFonts w:ascii="Arial" w:hAnsi="Arial" w:cs="Arial"/>
          <w:sz w:val="24"/>
          <w:szCs w:val="24"/>
        </w:rPr>
        <w:t>€</w:t>
      </w:r>
      <w:r w:rsidRPr="00E156FE">
        <w:rPr>
          <w:rFonts w:ascii="Arial" w:eastAsia="Calibri" w:hAnsi="Arial" w:cs="Arial"/>
          <w:sz w:val="24"/>
          <w:szCs w:val="24"/>
        </w:rPr>
        <w:t>40 per unit</w:t>
      </w:r>
      <w:r w:rsidRPr="00E156FE">
        <w:rPr>
          <w:rFonts w:ascii="Arial" w:hAnsi="Arial" w:cs="Arial"/>
          <w:sz w:val="24"/>
          <w:szCs w:val="24"/>
        </w:rPr>
        <w:t xml:space="preserve"> </w:t>
      </w:r>
    </w:p>
    <w:p w:rsidR="00340217" w:rsidRPr="00E156FE" w:rsidRDefault="00340217" w:rsidP="00340217">
      <w:pPr>
        <w:spacing w:after="0"/>
        <w:rPr>
          <w:rFonts w:ascii="Arial" w:hAnsi="Arial" w:cs="Arial"/>
          <w:sz w:val="24"/>
          <w:szCs w:val="24"/>
        </w:rPr>
      </w:pPr>
      <w:r w:rsidRPr="00E156FE">
        <w:rPr>
          <w:rFonts w:ascii="Arial" w:hAnsi="Arial" w:cs="Arial"/>
          <w:sz w:val="24"/>
          <w:szCs w:val="24"/>
        </w:rPr>
        <w:t xml:space="preserve">      </w:t>
      </w:r>
    </w:p>
    <w:p w:rsidR="00340217" w:rsidRPr="00E156FE" w:rsidRDefault="00340217" w:rsidP="00340217">
      <w:pPr>
        <w:spacing w:after="0"/>
        <w:ind w:left="993" w:hanging="426"/>
        <w:rPr>
          <w:rFonts w:ascii="Arial" w:eastAsia="Calibri" w:hAnsi="Arial" w:cs="Arial"/>
          <w:sz w:val="24"/>
          <w:szCs w:val="24"/>
        </w:rPr>
      </w:pPr>
      <w:r w:rsidRPr="00E156FE">
        <w:rPr>
          <w:rFonts w:ascii="Arial" w:hAnsi="Arial" w:cs="Arial"/>
          <w:sz w:val="24"/>
          <w:szCs w:val="24"/>
        </w:rPr>
        <w:t xml:space="preserve"> </w:t>
      </w:r>
      <w:r>
        <w:rPr>
          <w:rFonts w:ascii="Arial" w:hAnsi="Arial" w:cs="Arial"/>
          <w:sz w:val="24"/>
          <w:szCs w:val="24"/>
        </w:rPr>
        <w:t xml:space="preserve">    </w:t>
      </w:r>
      <w:r w:rsidRPr="00E156FE">
        <w:rPr>
          <w:rFonts w:ascii="Arial" w:eastAsia="Calibri" w:hAnsi="Arial" w:cs="Arial"/>
          <w:sz w:val="24"/>
          <w:szCs w:val="24"/>
        </w:rPr>
        <w:t>The business applies the average cost m</w:t>
      </w:r>
      <w:r>
        <w:rPr>
          <w:rFonts w:ascii="Arial" w:eastAsia="Calibri" w:hAnsi="Arial" w:cs="Arial"/>
          <w:sz w:val="24"/>
          <w:szCs w:val="24"/>
        </w:rPr>
        <w:t xml:space="preserve">ethod for valuing his inventory   </w:t>
      </w:r>
      <w:r w:rsidRPr="00E156FE">
        <w:rPr>
          <w:rFonts w:ascii="Arial" w:hAnsi="Arial" w:cs="Arial"/>
          <w:sz w:val="24"/>
          <w:szCs w:val="24"/>
        </w:rPr>
        <w:t xml:space="preserve">                </w:t>
      </w:r>
      <w:r>
        <w:rPr>
          <w:rFonts w:ascii="Arial" w:hAnsi="Arial" w:cs="Arial"/>
          <w:sz w:val="24"/>
          <w:szCs w:val="24"/>
        </w:rPr>
        <w:t xml:space="preserve">         </w:t>
      </w:r>
      <w:r w:rsidRPr="00E156FE">
        <w:rPr>
          <w:rFonts w:ascii="Arial" w:eastAsia="Calibri" w:hAnsi="Arial" w:cs="Arial"/>
          <w:sz w:val="24"/>
          <w:szCs w:val="24"/>
        </w:rPr>
        <w:t xml:space="preserve">and he uses the periodic inventory system </w:t>
      </w:r>
    </w:p>
    <w:p w:rsidR="00340217" w:rsidRPr="00E156FE" w:rsidRDefault="00340217" w:rsidP="00340217">
      <w:pPr>
        <w:spacing w:after="0"/>
        <w:rPr>
          <w:rFonts w:ascii="Arial" w:hAnsi="Arial" w:cs="Arial"/>
          <w:sz w:val="24"/>
          <w:szCs w:val="24"/>
        </w:rPr>
      </w:pPr>
      <w:r w:rsidRPr="00E156FE">
        <w:rPr>
          <w:rFonts w:ascii="Arial" w:hAnsi="Arial" w:cs="Arial"/>
          <w:sz w:val="24"/>
          <w:szCs w:val="24"/>
        </w:rPr>
        <w:t xml:space="preserve">                 </w:t>
      </w:r>
    </w:p>
    <w:p w:rsidR="00340217" w:rsidRPr="00E156FE" w:rsidRDefault="00340217" w:rsidP="00340217">
      <w:pPr>
        <w:spacing w:after="0"/>
        <w:rPr>
          <w:rFonts w:ascii="Arial" w:eastAsia="Calibri" w:hAnsi="Arial" w:cs="Arial"/>
          <w:b/>
          <w:sz w:val="24"/>
          <w:szCs w:val="24"/>
        </w:rPr>
      </w:pPr>
      <w:r w:rsidRPr="00E156FE">
        <w:rPr>
          <w:rFonts w:ascii="Arial" w:hAnsi="Arial" w:cs="Arial"/>
          <w:sz w:val="24"/>
          <w:szCs w:val="24"/>
        </w:rPr>
        <w:t xml:space="preserve">      </w:t>
      </w:r>
      <w:r w:rsidRPr="00E156FE">
        <w:rPr>
          <w:rFonts w:ascii="Arial" w:eastAsia="Calibri" w:hAnsi="Arial" w:cs="Arial"/>
          <w:b/>
          <w:sz w:val="24"/>
          <w:szCs w:val="24"/>
        </w:rPr>
        <w:t>REQUIRED:</w:t>
      </w:r>
    </w:p>
    <w:p w:rsidR="00340217" w:rsidRDefault="00340217" w:rsidP="00340217">
      <w:pPr>
        <w:spacing w:after="0"/>
        <w:rPr>
          <w:rFonts w:ascii="Arial" w:hAnsi="Arial" w:cs="Arial"/>
          <w:sz w:val="24"/>
          <w:szCs w:val="24"/>
        </w:rPr>
      </w:pPr>
      <w:r>
        <w:rPr>
          <w:rFonts w:ascii="Arial" w:eastAsia="Calibri" w:hAnsi="Arial" w:cs="Arial"/>
          <w:b/>
          <w:sz w:val="24"/>
          <w:szCs w:val="24"/>
        </w:rPr>
        <w:t xml:space="preserve">      </w:t>
      </w:r>
      <w:r w:rsidRPr="00E156FE">
        <w:rPr>
          <w:rFonts w:ascii="Arial" w:eastAsia="Calibri" w:hAnsi="Arial" w:cs="Arial"/>
          <w:sz w:val="24"/>
          <w:szCs w:val="24"/>
        </w:rPr>
        <w:t xml:space="preserve">Calculate the Gross Profit for the </w:t>
      </w:r>
      <w:r w:rsidRPr="00E156FE">
        <w:rPr>
          <w:rFonts w:ascii="Arial" w:hAnsi="Arial" w:cs="Arial"/>
          <w:sz w:val="24"/>
          <w:szCs w:val="24"/>
        </w:rPr>
        <w:t>month ended 31 July</w:t>
      </w:r>
      <w:r>
        <w:rPr>
          <w:rFonts w:ascii="Arial" w:hAnsi="Arial" w:cs="Arial"/>
          <w:sz w:val="24"/>
          <w:szCs w:val="24"/>
        </w:rPr>
        <w:t xml:space="preserve"> 2017</w:t>
      </w:r>
    </w:p>
    <w:p w:rsidR="00340217" w:rsidRPr="006C0CB6" w:rsidRDefault="00340217" w:rsidP="00340217">
      <w:pPr>
        <w:spacing w:after="0"/>
        <w:rPr>
          <w:rFonts w:ascii="Arial" w:hAnsi="Arial" w:cs="Arial"/>
          <w:sz w:val="24"/>
          <w:szCs w:val="24"/>
        </w:rPr>
      </w:pPr>
    </w:p>
    <w:p w:rsidR="00340217" w:rsidRPr="00E156FE" w:rsidRDefault="00340217" w:rsidP="00340217">
      <w:pPr>
        <w:pStyle w:val="a5"/>
        <w:numPr>
          <w:ilvl w:val="0"/>
          <w:numId w:val="10"/>
        </w:numPr>
        <w:spacing w:after="0"/>
        <w:rPr>
          <w:rFonts w:ascii="Arial" w:eastAsia="Calibri" w:hAnsi="Arial" w:cs="Arial"/>
          <w:sz w:val="24"/>
          <w:szCs w:val="24"/>
          <w:lang w:val="el-GR"/>
        </w:rPr>
      </w:pPr>
      <w:r>
        <w:rPr>
          <w:rFonts w:ascii="Arial" w:eastAsia="Calibri" w:hAnsi="Arial" w:cs="Arial"/>
          <w:sz w:val="24"/>
          <w:szCs w:val="24"/>
          <w:lang w:val="el-GR"/>
        </w:rPr>
        <w:t xml:space="preserve">Να αναφέρετε </w:t>
      </w:r>
      <w:r w:rsidRPr="00E156FE">
        <w:rPr>
          <w:rFonts w:ascii="Arial" w:eastAsia="Calibri" w:hAnsi="Arial" w:cs="Arial"/>
          <w:sz w:val="24"/>
          <w:szCs w:val="24"/>
          <w:lang w:val="el-GR"/>
        </w:rPr>
        <w:t xml:space="preserve">τα βασικά </w:t>
      </w:r>
      <w:r>
        <w:rPr>
          <w:rFonts w:ascii="Arial" w:eastAsia="Calibri" w:hAnsi="Arial" w:cs="Arial"/>
          <w:sz w:val="24"/>
          <w:szCs w:val="24"/>
          <w:lang w:val="el-GR"/>
        </w:rPr>
        <w:t>χαρακτηριστικά της μεθόδου</w:t>
      </w:r>
      <w:r w:rsidRPr="00255CA1">
        <w:rPr>
          <w:rFonts w:ascii="Arial" w:eastAsia="Calibri" w:hAnsi="Arial" w:cs="Arial"/>
          <w:sz w:val="24"/>
          <w:szCs w:val="24"/>
          <w:lang w:val="el-GR"/>
        </w:rPr>
        <w:t xml:space="preserve"> </w:t>
      </w:r>
      <w:r>
        <w:rPr>
          <w:rFonts w:ascii="Arial" w:eastAsia="Calibri" w:hAnsi="Arial" w:cs="Arial"/>
          <w:sz w:val="24"/>
          <w:szCs w:val="24"/>
          <w:lang w:val="el-GR"/>
        </w:rPr>
        <w:t xml:space="preserve">αποτίμησης του αποθέματος, </w:t>
      </w:r>
      <w:r>
        <w:rPr>
          <w:rFonts w:ascii="Arial" w:eastAsia="Calibri" w:hAnsi="Arial" w:cs="Arial"/>
          <w:sz w:val="24"/>
          <w:szCs w:val="24"/>
          <w:lang w:val="en-GB"/>
        </w:rPr>
        <w:t>FIFO</w:t>
      </w:r>
      <w:r>
        <w:rPr>
          <w:rFonts w:ascii="Arial" w:eastAsia="Calibri" w:hAnsi="Arial" w:cs="Arial"/>
          <w:sz w:val="24"/>
          <w:szCs w:val="24"/>
          <w:lang w:val="el-GR"/>
        </w:rPr>
        <w:t>.</w:t>
      </w:r>
      <w:r w:rsidRPr="00E156FE">
        <w:rPr>
          <w:rFonts w:ascii="Arial" w:eastAsia="Calibri" w:hAnsi="Arial" w:cs="Arial"/>
          <w:sz w:val="24"/>
          <w:szCs w:val="24"/>
          <w:lang w:val="el-GR"/>
        </w:rPr>
        <w:t xml:space="preserve"> </w:t>
      </w:r>
    </w:p>
    <w:p w:rsidR="00340217" w:rsidRPr="00E156FE" w:rsidRDefault="00340217" w:rsidP="00340217">
      <w:pPr>
        <w:spacing w:after="0"/>
        <w:jc w:val="right"/>
        <w:rPr>
          <w:rFonts w:ascii="Arial" w:hAnsi="Arial" w:cs="Arial"/>
          <w:b/>
          <w:sz w:val="24"/>
          <w:szCs w:val="24"/>
        </w:rPr>
      </w:pPr>
      <w:r w:rsidRPr="00E156FE">
        <w:rPr>
          <w:rFonts w:ascii="Arial" w:hAnsi="Arial" w:cs="Arial"/>
          <w:b/>
          <w:sz w:val="24"/>
          <w:szCs w:val="24"/>
          <w:lang w:val="el-GR"/>
        </w:rPr>
        <w:t xml:space="preserve"> </w:t>
      </w:r>
      <w:r>
        <w:rPr>
          <w:rFonts w:ascii="Arial" w:hAnsi="Arial" w:cs="Arial"/>
          <w:b/>
          <w:sz w:val="24"/>
          <w:szCs w:val="24"/>
        </w:rPr>
        <w:t>(</w:t>
      </w:r>
      <w:r w:rsidRPr="006B62A5">
        <w:rPr>
          <w:rFonts w:ascii="Arial" w:hAnsi="Arial" w:cs="Arial"/>
          <w:b/>
          <w:sz w:val="24"/>
          <w:szCs w:val="24"/>
        </w:rPr>
        <w:t>Marks</w:t>
      </w:r>
      <w:r>
        <w:rPr>
          <w:rFonts w:ascii="Arial" w:hAnsi="Arial" w:cs="Arial"/>
          <w:b/>
          <w:sz w:val="24"/>
          <w:szCs w:val="24"/>
        </w:rPr>
        <w:t xml:space="preserve"> 7)</w:t>
      </w:r>
    </w:p>
    <w:p w:rsidR="00340217" w:rsidRPr="00042070" w:rsidRDefault="00340217" w:rsidP="00042070">
      <w:pPr>
        <w:overflowPunct w:val="0"/>
        <w:autoSpaceDE w:val="0"/>
        <w:autoSpaceDN w:val="0"/>
        <w:adjustRightInd w:val="0"/>
        <w:ind w:left="720"/>
        <w:contextualSpacing/>
        <w:jc w:val="right"/>
        <w:textAlignment w:val="baseline"/>
        <w:rPr>
          <w:rFonts w:ascii="Arial" w:hAnsi="Arial" w:cs="Arial"/>
          <w:b/>
          <w:sz w:val="24"/>
          <w:szCs w:val="24"/>
        </w:rPr>
      </w:pPr>
      <w:r>
        <w:rPr>
          <w:rFonts w:ascii="Arial" w:hAnsi="Arial" w:cs="Arial"/>
          <w:b/>
          <w:sz w:val="24"/>
          <w:szCs w:val="24"/>
        </w:rPr>
        <w:t>(</w:t>
      </w:r>
      <w:r w:rsidRPr="00E156FE">
        <w:rPr>
          <w:rFonts w:ascii="Arial" w:hAnsi="Arial" w:cs="Arial"/>
          <w:b/>
          <w:sz w:val="24"/>
          <w:szCs w:val="24"/>
        </w:rPr>
        <w:t>Total Marks 20</w:t>
      </w:r>
      <w:r>
        <w:rPr>
          <w:rFonts w:ascii="Arial" w:hAnsi="Arial" w:cs="Arial"/>
          <w:b/>
          <w:sz w:val="24"/>
          <w:szCs w:val="24"/>
        </w:rPr>
        <w:t>)</w:t>
      </w:r>
      <w:r w:rsidRPr="00281259">
        <w:rPr>
          <w:rFonts w:ascii="Arial" w:eastAsia="Calibri" w:hAnsi="Arial" w:cs="Arial"/>
          <w:sz w:val="24"/>
          <w:szCs w:val="24"/>
          <w:lang w:val="en-GB"/>
        </w:rPr>
        <w:t xml:space="preserve">       </w:t>
      </w:r>
    </w:p>
    <w:p w:rsidR="00340217" w:rsidRPr="00AD7C23" w:rsidRDefault="00340217" w:rsidP="00340217">
      <w:pPr>
        <w:rPr>
          <w:rFonts w:ascii="Arial" w:hAnsi="Arial" w:cs="Arial"/>
          <w:b/>
          <w:color w:val="000000" w:themeColor="text1"/>
          <w:sz w:val="24"/>
          <w:szCs w:val="24"/>
        </w:rPr>
      </w:pPr>
      <w:r w:rsidRPr="00AD7C23">
        <w:rPr>
          <w:rFonts w:ascii="Arial" w:hAnsi="Arial" w:cs="Arial"/>
          <w:b/>
          <w:color w:val="000000" w:themeColor="text1"/>
          <w:sz w:val="24"/>
          <w:szCs w:val="24"/>
        </w:rPr>
        <w:t>QUESTION 3</w:t>
      </w:r>
    </w:p>
    <w:p w:rsidR="00340217" w:rsidRPr="00AD7C23" w:rsidRDefault="00340217" w:rsidP="00340217">
      <w:pPr>
        <w:ind w:left="426" w:hanging="426"/>
        <w:rPr>
          <w:rFonts w:ascii="Arial" w:hAnsi="Arial" w:cs="Arial"/>
          <w:color w:val="000000" w:themeColor="text1"/>
          <w:sz w:val="24"/>
          <w:szCs w:val="24"/>
        </w:rPr>
      </w:pPr>
      <w:r w:rsidRPr="00AD7C23">
        <w:rPr>
          <w:rFonts w:ascii="Arial" w:hAnsi="Arial" w:cs="Arial"/>
          <w:b/>
          <w:color w:val="000000" w:themeColor="text1"/>
          <w:sz w:val="24"/>
          <w:szCs w:val="24"/>
        </w:rPr>
        <w:t>(a)</w:t>
      </w:r>
      <w:r w:rsidRPr="00AD7C23">
        <w:rPr>
          <w:rFonts w:ascii="Arial" w:hAnsi="Arial" w:cs="Arial"/>
          <w:color w:val="000000" w:themeColor="text1"/>
          <w:sz w:val="24"/>
          <w:szCs w:val="24"/>
        </w:rPr>
        <w:t xml:space="preserve">  The following information is available for the prod</w:t>
      </w:r>
      <w:r>
        <w:rPr>
          <w:rFonts w:ascii="Arial" w:hAnsi="Arial" w:cs="Arial"/>
          <w:color w:val="000000" w:themeColor="text1"/>
          <w:sz w:val="24"/>
          <w:szCs w:val="24"/>
        </w:rPr>
        <w:t xml:space="preserve">uction and sales of one unit of an electrical component. </w:t>
      </w:r>
      <w:r w:rsidRPr="005D1412">
        <w:rPr>
          <w:rFonts w:ascii="Arial" w:hAnsi="Arial" w:cs="Arial"/>
          <w:color w:val="000000" w:themeColor="text1"/>
          <w:sz w:val="24"/>
          <w:szCs w:val="24"/>
          <w:lang w:val="en-GB"/>
        </w:rPr>
        <w:t xml:space="preserve"> </w:t>
      </w:r>
      <w:r w:rsidRPr="00AD7C23">
        <w:rPr>
          <w:rFonts w:ascii="Arial" w:hAnsi="Arial" w:cs="Arial"/>
          <w:color w:val="000000" w:themeColor="text1"/>
          <w:sz w:val="24"/>
          <w:szCs w:val="24"/>
        </w:rPr>
        <w:t>The data is based</w:t>
      </w:r>
      <w:r>
        <w:rPr>
          <w:rFonts w:ascii="Arial" w:hAnsi="Arial" w:cs="Arial"/>
          <w:color w:val="000000" w:themeColor="text1"/>
          <w:sz w:val="24"/>
          <w:szCs w:val="24"/>
        </w:rPr>
        <w:t xml:space="preserve"> on the production and sale of 6</w:t>
      </w:r>
      <w:r w:rsidRPr="00AD7C23">
        <w:rPr>
          <w:rFonts w:ascii="Arial" w:hAnsi="Arial" w:cs="Arial"/>
          <w:color w:val="000000" w:themeColor="text1"/>
          <w:sz w:val="24"/>
          <w:szCs w:val="24"/>
        </w:rPr>
        <w:t>00 units.</w:t>
      </w:r>
    </w:p>
    <w:tbl>
      <w:tblPr>
        <w:tblStyle w:val="a3"/>
        <w:tblW w:w="5698" w:type="dxa"/>
        <w:jc w:val="center"/>
        <w:tblLook w:val="04A0" w:firstRow="1" w:lastRow="0" w:firstColumn="1" w:lastColumn="0" w:noHBand="0" w:noVBand="1"/>
      </w:tblPr>
      <w:tblGrid>
        <w:gridCol w:w="3552"/>
        <w:gridCol w:w="2146"/>
      </w:tblGrid>
      <w:tr w:rsidR="00340217" w:rsidRPr="00AD7C23" w:rsidTr="00340217">
        <w:trPr>
          <w:trHeight w:val="423"/>
          <w:jc w:val="center"/>
        </w:trPr>
        <w:tc>
          <w:tcPr>
            <w:tcW w:w="3552" w:type="dxa"/>
            <w:shd w:val="clear" w:color="auto" w:fill="auto"/>
            <w:vAlign w:val="center"/>
          </w:tcPr>
          <w:p w:rsidR="00340217" w:rsidRPr="00AD7C23" w:rsidRDefault="00340217" w:rsidP="00340217">
            <w:pPr>
              <w:spacing w:after="120"/>
              <w:jc w:val="center"/>
              <w:rPr>
                <w:rFonts w:ascii="Arial" w:hAnsi="Arial" w:cs="Arial"/>
                <w:color w:val="000000" w:themeColor="text1"/>
                <w:sz w:val="24"/>
                <w:szCs w:val="24"/>
              </w:rPr>
            </w:pPr>
          </w:p>
        </w:tc>
        <w:tc>
          <w:tcPr>
            <w:tcW w:w="2146" w:type="dxa"/>
            <w:tcBorders>
              <w:bottom w:val="single" w:sz="4" w:space="0" w:color="auto"/>
            </w:tcBorders>
            <w:shd w:val="clear" w:color="auto" w:fill="auto"/>
            <w:vAlign w:val="center"/>
          </w:tcPr>
          <w:p w:rsidR="00340217" w:rsidRPr="00AD7C23" w:rsidRDefault="00340217" w:rsidP="00340217">
            <w:pPr>
              <w:spacing w:after="120"/>
              <w:jc w:val="center"/>
              <w:rPr>
                <w:rFonts w:ascii="Arial" w:hAnsi="Arial" w:cs="Arial"/>
                <w:color w:val="000000" w:themeColor="text1"/>
                <w:sz w:val="24"/>
                <w:szCs w:val="24"/>
              </w:rPr>
            </w:pPr>
            <w:r w:rsidRPr="00AD7C23">
              <w:rPr>
                <w:rFonts w:ascii="Arial" w:hAnsi="Arial" w:cs="Arial"/>
                <w:color w:val="000000" w:themeColor="text1"/>
                <w:sz w:val="24"/>
                <w:szCs w:val="24"/>
              </w:rPr>
              <w:t>€ per unit</w:t>
            </w:r>
          </w:p>
        </w:tc>
      </w:tr>
      <w:tr w:rsidR="00340217" w:rsidRPr="00AD7C23" w:rsidTr="00340217">
        <w:trPr>
          <w:trHeight w:val="371"/>
          <w:jc w:val="center"/>
        </w:trPr>
        <w:tc>
          <w:tcPr>
            <w:tcW w:w="3552" w:type="dxa"/>
            <w:vAlign w:val="center"/>
          </w:tcPr>
          <w:p w:rsidR="00340217" w:rsidRPr="00AD7C23" w:rsidRDefault="00340217" w:rsidP="00340217">
            <w:pPr>
              <w:spacing w:after="120"/>
              <w:rPr>
                <w:rFonts w:ascii="Arial" w:hAnsi="Arial" w:cs="Arial"/>
                <w:color w:val="000000" w:themeColor="text1"/>
                <w:sz w:val="24"/>
                <w:szCs w:val="24"/>
              </w:rPr>
            </w:pPr>
            <w:r w:rsidRPr="00AD7C23">
              <w:rPr>
                <w:rFonts w:ascii="Arial" w:hAnsi="Arial" w:cs="Arial"/>
                <w:color w:val="000000" w:themeColor="text1"/>
                <w:sz w:val="24"/>
                <w:szCs w:val="24"/>
              </w:rPr>
              <w:t>Direct materials</w:t>
            </w:r>
          </w:p>
        </w:tc>
        <w:tc>
          <w:tcPr>
            <w:tcW w:w="2146" w:type="dxa"/>
            <w:vAlign w:val="center"/>
          </w:tcPr>
          <w:p w:rsidR="00340217" w:rsidRPr="00AD7C23" w:rsidRDefault="00340217" w:rsidP="00340217">
            <w:pPr>
              <w:spacing w:after="120"/>
              <w:jc w:val="center"/>
              <w:rPr>
                <w:rFonts w:ascii="Arial" w:hAnsi="Arial" w:cs="Arial"/>
                <w:color w:val="000000" w:themeColor="text1"/>
                <w:sz w:val="24"/>
                <w:szCs w:val="24"/>
              </w:rPr>
            </w:pPr>
            <w:r>
              <w:rPr>
                <w:rFonts w:ascii="Arial" w:hAnsi="Arial" w:cs="Arial"/>
                <w:color w:val="000000" w:themeColor="text1"/>
                <w:sz w:val="24"/>
                <w:szCs w:val="24"/>
              </w:rPr>
              <w:t>30</w:t>
            </w:r>
          </w:p>
        </w:tc>
      </w:tr>
      <w:tr w:rsidR="00340217" w:rsidRPr="00AD7C23" w:rsidTr="00340217">
        <w:trPr>
          <w:trHeight w:val="371"/>
          <w:jc w:val="center"/>
        </w:trPr>
        <w:tc>
          <w:tcPr>
            <w:tcW w:w="3552" w:type="dxa"/>
            <w:vAlign w:val="center"/>
          </w:tcPr>
          <w:p w:rsidR="00340217" w:rsidRPr="00AD7C23" w:rsidRDefault="00340217" w:rsidP="00340217">
            <w:pPr>
              <w:spacing w:after="120"/>
              <w:rPr>
                <w:rFonts w:ascii="Arial" w:hAnsi="Arial" w:cs="Arial"/>
                <w:color w:val="000000" w:themeColor="text1"/>
                <w:sz w:val="24"/>
                <w:szCs w:val="24"/>
              </w:rPr>
            </w:pPr>
            <w:r w:rsidRPr="00AD7C23">
              <w:rPr>
                <w:rFonts w:ascii="Arial" w:hAnsi="Arial" w:cs="Arial"/>
                <w:color w:val="000000" w:themeColor="text1"/>
                <w:sz w:val="24"/>
                <w:szCs w:val="24"/>
              </w:rPr>
              <w:t>Direct labour</w:t>
            </w:r>
          </w:p>
        </w:tc>
        <w:tc>
          <w:tcPr>
            <w:tcW w:w="2146" w:type="dxa"/>
            <w:vAlign w:val="center"/>
          </w:tcPr>
          <w:p w:rsidR="00340217" w:rsidRPr="00AD7C23" w:rsidRDefault="00340217" w:rsidP="00340217">
            <w:pPr>
              <w:spacing w:after="120"/>
              <w:jc w:val="center"/>
              <w:rPr>
                <w:rFonts w:ascii="Arial" w:hAnsi="Arial" w:cs="Arial"/>
                <w:color w:val="000000" w:themeColor="text1"/>
                <w:sz w:val="24"/>
                <w:szCs w:val="24"/>
              </w:rPr>
            </w:pPr>
            <w:r>
              <w:rPr>
                <w:rFonts w:ascii="Arial" w:hAnsi="Arial" w:cs="Arial"/>
                <w:color w:val="000000" w:themeColor="text1"/>
                <w:sz w:val="24"/>
                <w:szCs w:val="24"/>
              </w:rPr>
              <w:t>20</w:t>
            </w:r>
          </w:p>
        </w:tc>
      </w:tr>
      <w:tr w:rsidR="00340217" w:rsidRPr="00AD7C23" w:rsidTr="00340217">
        <w:trPr>
          <w:trHeight w:val="389"/>
          <w:jc w:val="center"/>
        </w:trPr>
        <w:tc>
          <w:tcPr>
            <w:tcW w:w="3552" w:type="dxa"/>
            <w:vAlign w:val="center"/>
          </w:tcPr>
          <w:p w:rsidR="00340217" w:rsidRPr="00AD7C23" w:rsidRDefault="00340217" w:rsidP="00340217">
            <w:pPr>
              <w:spacing w:after="120"/>
              <w:rPr>
                <w:rFonts w:ascii="Arial" w:hAnsi="Arial" w:cs="Arial"/>
                <w:color w:val="000000" w:themeColor="text1"/>
                <w:sz w:val="24"/>
                <w:szCs w:val="24"/>
              </w:rPr>
            </w:pPr>
            <w:r w:rsidRPr="00AD7C23">
              <w:rPr>
                <w:rFonts w:ascii="Arial" w:hAnsi="Arial" w:cs="Arial"/>
                <w:color w:val="000000" w:themeColor="text1"/>
                <w:sz w:val="24"/>
                <w:szCs w:val="24"/>
              </w:rPr>
              <w:t>Royalties</w:t>
            </w:r>
          </w:p>
        </w:tc>
        <w:tc>
          <w:tcPr>
            <w:tcW w:w="2146" w:type="dxa"/>
            <w:vAlign w:val="center"/>
          </w:tcPr>
          <w:p w:rsidR="00340217" w:rsidRPr="00AD7C23" w:rsidRDefault="00340217" w:rsidP="00340217">
            <w:pPr>
              <w:spacing w:after="120"/>
              <w:jc w:val="center"/>
              <w:rPr>
                <w:rFonts w:ascii="Arial" w:hAnsi="Arial" w:cs="Arial"/>
                <w:color w:val="000000" w:themeColor="text1"/>
                <w:sz w:val="24"/>
                <w:szCs w:val="24"/>
              </w:rPr>
            </w:pPr>
            <w:r w:rsidRPr="00AD7C23">
              <w:rPr>
                <w:rFonts w:ascii="Arial" w:hAnsi="Arial" w:cs="Arial"/>
                <w:color w:val="000000" w:themeColor="text1"/>
                <w:sz w:val="24"/>
                <w:szCs w:val="24"/>
              </w:rPr>
              <w:t>5</w:t>
            </w:r>
          </w:p>
        </w:tc>
      </w:tr>
      <w:tr w:rsidR="00340217" w:rsidRPr="00AD7C23" w:rsidTr="00340217">
        <w:trPr>
          <w:trHeight w:val="371"/>
          <w:jc w:val="center"/>
        </w:trPr>
        <w:tc>
          <w:tcPr>
            <w:tcW w:w="3552" w:type="dxa"/>
            <w:vAlign w:val="center"/>
          </w:tcPr>
          <w:p w:rsidR="00340217" w:rsidRPr="00AD7C23" w:rsidRDefault="00340217" w:rsidP="00340217">
            <w:pPr>
              <w:spacing w:after="120"/>
              <w:rPr>
                <w:rFonts w:ascii="Arial" w:hAnsi="Arial" w:cs="Arial"/>
                <w:color w:val="000000" w:themeColor="text1"/>
                <w:sz w:val="24"/>
                <w:szCs w:val="24"/>
              </w:rPr>
            </w:pPr>
            <w:r w:rsidRPr="00AD7C23">
              <w:rPr>
                <w:rFonts w:ascii="Arial" w:hAnsi="Arial" w:cs="Arial"/>
                <w:color w:val="000000" w:themeColor="text1"/>
                <w:sz w:val="24"/>
                <w:szCs w:val="24"/>
              </w:rPr>
              <w:t>Fixed costs</w:t>
            </w:r>
          </w:p>
        </w:tc>
        <w:tc>
          <w:tcPr>
            <w:tcW w:w="2146" w:type="dxa"/>
            <w:vAlign w:val="center"/>
          </w:tcPr>
          <w:p w:rsidR="00340217" w:rsidRPr="00AD7C23" w:rsidRDefault="00340217" w:rsidP="00340217">
            <w:pPr>
              <w:spacing w:after="120"/>
              <w:jc w:val="center"/>
              <w:rPr>
                <w:rFonts w:ascii="Arial" w:hAnsi="Arial" w:cs="Arial"/>
                <w:color w:val="000000" w:themeColor="text1"/>
                <w:sz w:val="24"/>
                <w:szCs w:val="24"/>
              </w:rPr>
            </w:pPr>
            <w:r>
              <w:rPr>
                <w:rFonts w:ascii="Arial" w:hAnsi="Arial" w:cs="Arial"/>
                <w:color w:val="000000" w:themeColor="text1"/>
                <w:sz w:val="24"/>
                <w:szCs w:val="24"/>
              </w:rPr>
              <w:t>30</w:t>
            </w:r>
          </w:p>
        </w:tc>
      </w:tr>
      <w:tr w:rsidR="00340217" w:rsidRPr="00AD7C23" w:rsidTr="00340217">
        <w:trPr>
          <w:trHeight w:val="394"/>
          <w:jc w:val="center"/>
        </w:trPr>
        <w:tc>
          <w:tcPr>
            <w:tcW w:w="3552" w:type="dxa"/>
            <w:vAlign w:val="center"/>
          </w:tcPr>
          <w:p w:rsidR="00340217" w:rsidRPr="00AD7C23" w:rsidRDefault="00340217" w:rsidP="00340217">
            <w:pPr>
              <w:spacing w:after="120"/>
              <w:rPr>
                <w:rFonts w:ascii="Arial" w:hAnsi="Arial" w:cs="Arial"/>
                <w:color w:val="000000" w:themeColor="text1"/>
                <w:sz w:val="24"/>
                <w:szCs w:val="24"/>
              </w:rPr>
            </w:pPr>
            <w:r w:rsidRPr="00AD7C23">
              <w:rPr>
                <w:rFonts w:ascii="Arial" w:hAnsi="Arial" w:cs="Arial"/>
                <w:color w:val="000000" w:themeColor="text1"/>
                <w:sz w:val="24"/>
                <w:szCs w:val="24"/>
              </w:rPr>
              <w:t xml:space="preserve">Selling price </w:t>
            </w:r>
          </w:p>
        </w:tc>
        <w:tc>
          <w:tcPr>
            <w:tcW w:w="2146" w:type="dxa"/>
            <w:vAlign w:val="center"/>
          </w:tcPr>
          <w:p w:rsidR="00340217" w:rsidRPr="00AD7C23" w:rsidRDefault="00340217" w:rsidP="00340217">
            <w:pPr>
              <w:spacing w:after="120"/>
              <w:jc w:val="center"/>
              <w:rPr>
                <w:rFonts w:ascii="Arial" w:hAnsi="Arial" w:cs="Arial"/>
                <w:color w:val="000000" w:themeColor="text1"/>
                <w:sz w:val="24"/>
                <w:szCs w:val="24"/>
              </w:rPr>
            </w:pPr>
            <w:r w:rsidRPr="00AD7C23">
              <w:rPr>
                <w:rFonts w:ascii="Arial" w:hAnsi="Arial" w:cs="Arial"/>
                <w:color w:val="000000" w:themeColor="text1"/>
                <w:sz w:val="24"/>
                <w:szCs w:val="24"/>
              </w:rPr>
              <w:t>100</w:t>
            </w:r>
          </w:p>
        </w:tc>
      </w:tr>
    </w:tbl>
    <w:p w:rsidR="00340217" w:rsidRDefault="00340217" w:rsidP="00340217">
      <w:pPr>
        <w:spacing w:after="0"/>
        <w:rPr>
          <w:rFonts w:ascii="Arial" w:hAnsi="Arial" w:cs="Arial"/>
          <w:b/>
          <w:color w:val="000000" w:themeColor="text1"/>
          <w:sz w:val="24"/>
          <w:szCs w:val="24"/>
        </w:rPr>
      </w:pPr>
      <w:r>
        <w:rPr>
          <w:rFonts w:ascii="Arial" w:hAnsi="Arial" w:cs="Arial"/>
          <w:b/>
          <w:color w:val="000000" w:themeColor="text1"/>
          <w:sz w:val="24"/>
          <w:szCs w:val="24"/>
        </w:rPr>
        <w:t>REQUIRED:</w:t>
      </w:r>
    </w:p>
    <w:p w:rsidR="00340217" w:rsidRPr="006C0CB6" w:rsidRDefault="00340217" w:rsidP="00340217">
      <w:pPr>
        <w:spacing w:after="0"/>
        <w:rPr>
          <w:rFonts w:ascii="Arial" w:hAnsi="Arial" w:cs="Arial"/>
          <w:b/>
          <w:color w:val="000000" w:themeColor="text1"/>
          <w:sz w:val="24"/>
          <w:szCs w:val="24"/>
        </w:rPr>
      </w:pPr>
      <w:r w:rsidRPr="00AD7C23">
        <w:rPr>
          <w:rFonts w:ascii="Arial" w:hAnsi="Arial" w:cs="Arial"/>
          <w:color w:val="000000" w:themeColor="text1"/>
          <w:sz w:val="24"/>
          <w:szCs w:val="24"/>
        </w:rPr>
        <w:t>Calculate</w:t>
      </w:r>
    </w:p>
    <w:p w:rsidR="00340217" w:rsidRPr="00AD7C23" w:rsidRDefault="00340217" w:rsidP="00340217">
      <w:pPr>
        <w:pStyle w:val="a5"/>
        <w:numPr>
          <w:ilvl w:val="0"/>
          <w:numId w:val="6"/>
        </w:numPr>
        <w:spacing w:after="0" w:line="240" w:lineRule="auto"/>
        <w:ind w:left="851" w:hanging="425"/>
        <w:rPr>
          <w:rFonts w:ascii="Arial" w:hAnsi="Arial" w:cs="Arial"/>
          <w:color w:val="000000" w:themeColor="text1"/>
          <w:sz w:val="24"/>
          <w:szCs w:val="24"/>
        </w:rPr>
      </w:pPr>
      <w:r w:rsidRPr="00AD7C23">
        <w:rPr>
          <w:rFonts w:ascii="Arial" w:hAnsi="Arial" w:cs="Arial"/>
          <w:color w:val="000000" w:themeColor="text1"/>
          <w:sz w:val="24"/>
          <w:szCs w:val="24"/>
        </w:rPr>
        <w:t>The break-even point in units produced.</w:t>
      </w:r>
    </w:p>
    <w:p w:rsidR="00340217" w:rsidRPr="00AD7C23" w:rsidRDefault="00340217" w:rsidP="00340217">
      <w:pPr>
        <w:pStyle w:val="a5"/>
        <w:numPr>
          <w:ilvl w:val="0"/>
          <w:numId w:val="6"/>
        </w:numPr>
        <w:spacing w:after="0" w:line="240" w:lineRule="auto"/>
        <w:ind w:left="851" w:hanging="425"/>
        <w:rPr>
          <w:rFonts w:ascii="Arial" w:hAnsi="Arial" w:cs="Arial"/>
          <w:color w:val="000000" w:themeColor="text1"/>
          <w:sz w:val="24"/>
          <w:szCs w:val="24"/>
        </w:rPr>
      </w:pPr>
      <w:r w:rsidRPr="00AD7C23">
        <w:rPr>
          <w:rFonts w:ascii="Arial" w:hAnsi="Arial" w:cs="Arial"/>
          <w:color w:val="000000" w:themeColor="text1"/>
          <w:sz w:val="24"/>
          <w:szCs w:val="24"/>
        </w:rPr>
        <w:t>The break-even level of sales revenue</w:t>
      </w:r>
    </w:p>
    <w:p w:rsidR="00340217" w:rsidRPr="00AD7C23" w:rsidRDefault="00340217" w:rsidP="00340217">
      <w:pPr>
        <w:pStyle w:val="a5"/>
        <w:numPr>
          <w:ilvl w:val="0"/>
          <w:numId w:val="6"/>
        </w:numPr>
        <w:spacing w:after="0" w:line="240" w:lineRule="auto"/>
        <w:ind w:left="851" w:hanging="425"/>
        <w:rPr>
          <w:rFonts w:ascii="Arial" w:hAnsi="Arial" w:cs="Arial"/>
          <w:color w:val="000000" w:themeColor="text1"/>
          <w:sz w:val="24"/>
          <w:szCs w:val="24"/>
        </w:rPr>
      </w:pPr>
      <w:r w:rsidRPr="00AD7C23">
        <w:rPr>
          <w:rFonts w:ascii="Arial" w:hAnsi="Arial" w:cs="Arial"/>
          <w:color w:val="000000" w:themeColor="text1"/>
          <w:sz w:val="24"/>
          <w:szCs w:val="24"/>
        </w:rPr>
        <w:t>The margin of safety in units</w:t>
      </w:r>
    </w:p>
    <w:p w:rsidR="00340217" w:rsidRPr="00255CA1" w:rsidRDefault="00340217" w:rsidP="00340217">
      <w:pPr>
        <w:pStyle w:val="a5"/>
        <w:numPr>
          <w:ilvl w:val="0"/>
          <w:numId w:val="6"/>
        </w:numPr>
        <w:spacing w:after="0" w:line="240" w:lineRule="auto"/>
        <w:ind w:left="851" w:hanging="425"/>
        <w:rPr>
          <w:rFonts w:ascii="Arial" w:hAnsi="Arial" w:cs="Arial"/>
          <w:color w:val="000000" w:themeColor="text1"/>
          <w:sz w:val="24"/>
          <w:szCs w:val="24"/>
        </w:rPr>
      </w:pPr>
      <w:r>
        <w:rPr>
          <w:rFonts w:ascii="Arial" w:hAnsi="Arial" w:cs="Arial"/>
          <w:color w:val="000000" w:themeColor="text1"/>
          <w:sz w:val="24"/>
          <w:szCs w:val="24"/>
        </w:rPr>
        <w:t>The profit/loss made when 2</w:t>
      </w:r>
      <w:r w:rsidRPr="00AD7C23">
        <w:rPr>
          <w:rFonts w:ascii="Arial" w:hAnsi="Arial" w:cs="Arial"/>
          <w:color w:val="000000" w:themeColor="text1"/>
          <w:sz w:val="24"/>
          <w:szCs w:val="24"/>
        </w:rPr>
        <w:t>00 units are produced and sold</w:t>
      </w:r>
      <w:r>
        <w:rPr>
          <w:rFonts w:ascii="Arial" w:hAnsi="Arial" w:cs="Arial"/>
          <w:color w:val="000000" w:themeColor="text1"/>
          <w:sz w:val="24"/>
          <w:szCs w:val="24"/>
        </w:rPr>
        <w:t xml:space="preserve">  </w:t>
      </w:r>
    </w:p>
    <w:p w:rsidR="00340217" w:rsidRPr="00255CA1" w:rsidRDefault="00340217" w:rsidP="00340217">
      <w:pPr>
        <w:pStyle w:val="a5"/>
        <w:numPr>
          <w:ilvl w:val="0"/>
          <w:numId w:val="6"/>
        </w:numPr>
        <w:spacing w:after="0" w:line="240" w:lineRule="auto"/>
        <w:ind w:left="851"/>
        <w:rPr>
          <w:rFonts w:ascii="Arial" w:hAnsi="Arial" w:cs="Arial"/>
          <w:color w:val="000000" w:themeColor="text1"/>
          <w:sz w:val="24"/>
          <w:szCs w:val="24"/>
        </w:rPr>
      </w:pPr>
      <w:r>
        <w:rPr>
          <w:rFonts w:ascii="Arial" w:hAnsi="Arial" w:cs="Arial"/>
          <w:color w:val="000000" w:themeColor="text1"/>
          <w:sz w:val="24"/>
          <w:szCs w:val="24"/>
        </w:rPr>
        <w:t xml:space="preserve">The </w:t>
      </w:r>
      <w:r w:rsidRPr="00255CA1">
        <w:rPr>
          <w:rFonts w:ascii="Arial" w:hAnsi="Arial" w:cs="Arial"/>
          <w:color w:val="000000" w:themeColor="text1"/>
          <w:sz w:val="24"/>
          <w:szCs w:val="24"/>
        </w:rPr>
        <w:t xml:space="preserve">profit/loss made when </w:t>
      </w:r>
      <w:r>
        <w:rPr>
          <w:rFonts w:ascii="Arial" w:hAnsi="Arial" w:cs="Arial"/>
          <w:color w:val="000000" w:themeColor="text1"/>
          <w:sz w:val="24"/>
          <w:szCs w:val="24"/>
        </w:rPr>
        <w:t>5</w:t>
      </w:r>
      <w:r w:rsidRPr="00255CA1">
        <w:rPr>
          <w:rFonts w:ascii="Arial" w:hAnsi="Arial" w:cs="Arial"/>
          <w:color w:val="000000" w:themeColor="text1"/>
          <w:sz w:val="24"/>
          <w:szCs w:val="24"/>
        </w:rPr>
        <w:t xml:space="preserve">00 units are produced and sold  </w:t>
      </w:r>
    </w:p>
    <w:p w:rsidR="00340217" w:rsidRDefault="00340217" w:rsidP="00340217">
      <w:pPr>
        <w:spacing w:after="0" w:line="240" w:lineRule="auto"/>
        <w:ind w:left="491"/>
        <w:rPr>
          <w:rFonts w:ascii="Arial" w:hAnsi="Arial" w:cs="Arial"/>
          <w:color w:val="000000" w:themeColor="text1"/>
          <w:sz w:val="24"/>
          <w:szCs w:val="24"/>
        </w:rPr>
      </w:pPr>
      <w:r w:rsidRPr="00255CA1">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255CA1">
        <w:rPr>
          <w:rFonts w:ascii="Arial" w:hAnsi="Arial" w:cs="Arial"/>
          <w:color w:val="000000" w:themeColor="text1"/>
          <w:sz w:val="24"/>
          <w:szCs w:val="24"/>
        </w:rPr>
        <w:t xml:space="preserve">    </w:t>
      </w:r>
      <w:r w:rsidRPr="00255CA1">
        <w:rPr>
          <w:rFonts w:ascii="Arial" w:hAnsi="Arial" w:cs="Arial"/>
          <w:b/>
          <w:sz w:val="24"/>
          <w:szCs w:val="24"/>
        </w:rPr>
        <w:t>(Marks 10)</w:t>
      </w:r>
      <w:r w:rsidRPr="00255CA1">
        <w:rPr>
          <w:rFonts w:ascii="Arial" w:hAnsi="Arial" w:cs="Arial"/>
          <w:color w:val="000000" w:themeColor="text1"/>
          <w:sz w:val="24"/>
          <w:szCs w:val="24"/>
        </w:rPr>
        <w:t xml:space="preserve">    </w:t>
      </w:r>
    </w:p>
    <w:p w:rsidR="00340217" w:rsidRPr="00255CA1" w:rsidRDefault="00340217" w:rsidP="00340217">
      <w:pPr>
        <w:spacing w:after="0" w:line="240" w:lineRule="auto"/>
        <w:ind w:left="491"/>
        <w:rPr>
          <w:rFonts w:ascii="Arial" w:hAnsi="Arial" w:cs="Arial"/>
          <w:color w:val="000000" w:themeColor="text1"/>
          <w:sz w:val="24"/>
          <w:szCs w:val="24"/>
        </w:rPr>
      </w:pPr>
      <w:r w:rsidRPr="00255CA1">
        <w:rPr>
          <w:rFonts w:ascii="Arial" w:hAnsi="Arial" w:cs="Arial"/>
          <w:color w:val="000000" w:themeColor="text1"/>
          <w:sz w:val="24"/>
          <w:szCs w:val="24"/>
        </w:rPr>
        <w:lastRenderedPageBreak/>
        <w:t xml:space="preserve">                                                                                         </w:t>
      </w:r>
    </w:p>
    <w:p w:rsidR="00340217" w:rsidRDefault="00340217" w:rsidP="00340217">
      <w:pPr>
        <w:spacing w:after="0"/>
        <w:ind w:left="426" w:hanging="426"/>
        <w:rPr>
          <w:rFonts w:ascii="Arial" w:hAnsi="Arial" w:cs="Arial"/>
          <w:sz w:val="24"/>
          <w:szCs w:val="24"/>
        </w:rPr>
      </w:pPr>
      <w:r w:rsidRPr="00AD7C23">
        <w:rPr>
          <w:rFonts w:ascii="Arial" w:hAnsi="Arial" w:cs="Arial"/>
          <w:b/>
          <w:sz w:val="24"/>
          <w:szCs w:val="24"/>
        </w:rPr>
        <w:t xml:space="preserve">(b) </w:t>
      </w:r>
      <w:r>
        <w:rPr>
          <w:rFonts w:ascii="Arial" w:hAnsi="Arial" w:cs="Arial"/>
          <w:b/>
          <w:sz w:val="24"/>
          <w:szCs w:val="24"/>
        </w:rPr>
        <w:t xml:space="preserve"> </w:t>
      </w:r>
      <w:r>
        <w:rPr>
          <w:rFonts w:ascii="Arial" w:hAnsi="Arial" w:cs="Arial"/>
          <w:sz w:val="24"/>
          <w:szCs w:val="24"/>
        </w:rPr>
        <w:t>The managers of Sanda Plc</w:t>
      </w:r>
      <w:r w:rsidRPr="00AD7C23">
        <w:rPr>
          <w:rFonts w:ascii="Arial" w:hAnsi="Arial" w:cs="Arial"/>
          <w:sz w:val="24"/>
          <w:szCs w:val="24"/>
        </w:rPr>
        <w:t xml:space="preserve"> wish to purchase a new machine. They will use the </w:t>
      </w:r>
      <w:r>
        <w:rPr>
          <w:rFonts w:ascii="Arial" w:hAnsi="Arial" w:cs="Arial"/>
          <w:sz w:val="24"/>
          <w:szCs w:val="24"/>
        </w:rPr>
        <w:t>machine</w:t>
      </w:r>
      <w:r w:rsidRPr="00AD7C23">
        <w:rPr>
          <w:rFonts w:ascii="Arial" w:hAnsi="Arial" w:cs="Arial"/>
          <w:sz w:val="24"/>
          <w:szCs w:val="24"/>
        </w:rPr>
        <w:t xml:space="preserve"> for four years. There are three machines that are capable of producing the quality of goods that is desired. The cu</w:t>
      </w:r>
      <w:r>
        <w:rPr>
          <w:rFonts w:ascii="Arial" w:hAnsi="Arial" w:cs="Arial"/>
          <w:sz w:val="24"/>
          <w:szCs w:val="24"/>
        </w:rPr>
        <w:t>rrent cost of capital for Sanda Plc</w:t>
      </w:r>
      <w:r w:rsidRPr="00AD7C23">
        <w:rPr>
          <w:rFonts w:ascii="Arial" w:hAnsi="Arial" w:cs="Arial"/>
          <w:sz w:val="24"/>
          <w:szCs w:val="24"/>
        </w:rPr>
        <w:t xml:space="preserve"> is 9%. The following is an extract from the present value tables for €1:</w:t>
      </w:r>
    </w:p>
    <w:p w:rsidR="00340217" w:rsidRPr="00AD7C23" w:rsidRDefault="00340217" w:rsidP="00340217">
      <w:pPr>
        <w:spacing w:after="0"/>
        <w:ind w:left="284" w:hanging="284"/>
        <w:rPr>
          <w:rFonts w:ascii="Arial" w:hAnsi="Arial" w:cs="Arial"/>
          <w:sz w:val="24"/>
          <w:szCs w:val="24"/>
        </w:rPr>
      </w:pPr>
    </w:p>
    <w:tbl>
      <w:tblPr>
        <w:tblStyle w:val="TableGrid1"/>
        <w:tblpPr w:leftFromText="180" w:rightFromText="180" w:vertAnchor="text" w:horzAnchor="page" w:tblpX="3103" w:tblpY="20"/>
        <w:tblW w:w="0" w:type="auto"/>
        <w:shd w:val="clear" w:color="auto" w:fill="DEEAF6" w:themeFill="accent1" w:themeFillTint="33"/>
        <w:tblLook w:val="04A0" w:firstRow="1" w:lastRow="0" w:firstColumn="1" w:lastColumn="0" w:noHBand="0" w:noVBand="1"/>
      </w:tblPr>
      <w:tblGrid>
        <w:gridCol w:w="1587"/>
        <w:gridCol w:w="1527"/>
      </w:tblGrid>
      <w:tr w:rsidR="00340217" w:rsidRPr="00AD7C23" w:rsidTr="00340217">
        <w:trPr>
          <w:trHeight w:val="340"/>
        </w:trPr>
        <w:tc>
          <w:tcPr>
            <w:tcW w:w="1587" w:type="dxa"/>
            <w:shd w:val="clear" w:color="auto" w:fill="auto"/>
          </w:tcPr>
          <w:p w:rsidR="00340217" w:rsidRPr="00AD7C23" w:rsidRDefault="00340217" w:rsidP="00340217">
            <w:pPr>
              <w:spacing w:after="120"/>
              <w:jc w:val="center"/>
              <w:rPr>
                <w:rFonts w:ascii="Arial" w:hAnsi="Arial" w:cs="Arial"/>
                <w:b/>
                <w:sz w:val="24"/>
                <w:szCs w:val="24"/>
              </w:rPr>
            </w:pPr>
            <w:r w:rsidRPr="00AD7C23">
              <w:rPr>
                <w:rFonts w:ascii="Arial" w:hAnsi="Arial" w:cs="Arial"/>
                <w:b/>
                <w:sz w:val="24"/>
                <w:szCs w:val="24"/>
              </w:rPr>
              <w:t>Year</w:t>
            </w:r>
          </w:p>
        </w:tc>
        <w:tc>
          <w:tcPr>
            <w:tcW w:w="1527"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Rate per year</w:t>
            </w:r>
          </w:p>
        </w:tc>
      </w:tr>
      <w:tr w:rsidR="00340217" w:rsidRPr="00AD7C23" w:rsidTr="00340217">
        <w:trPr>
          <w:trHeight w:val="340"/>
        </w:trPr>
        <w:tc>
          <w:tcPr>
            <w:tcW w:w="1587" w:type="dxa"/>
            <w:shd w:val="clear" w:color="auto" w:fill="auto"/>
          </w:tcPr>
          <w:p w:rsidR="00340217" w:rsidRPr="00AD7C23" w:rsidRDefault="00340217" w:rsidP="00340217">
            <w:pPr>
              <w:spacing w:after="120"/>
              <w:jc w:val="center"/>
              <w:rPr>
                <w:rFonts w:ascii="Arial" w:hAnsi="Arial" w:cs="Arial"/>
                <w:b/>
                <w:sz w:val="24"/>
                <w:szCs w:val="24"/>
              </w:rPr>
            </w:pPr>
            <w:r w:rsidRPr="00AD7C23">
              <w:rPr>
                <w:rFonts w:ascii="Arial" w:hAnsi="Arial" w:cs="Arial"/>
                <w:b/>
                <w:sz w:val="24"/>
                <w:szCs w:val="24"/>
              </w:rPr>
              <w:t>1</w:t>
            </w:r>
          </w:p>
        </w:tc>
        <w:tc>
          <w:tcPr>
            <w:tcW w:w="1527"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0,</w:t>
            </w:r>
            <w:r w:rsidRPr="00AD7C23">
              <w:rPr>
                <w:rFonts w:ascii="Arial" w:hAnsi="Arial" w:cs="Arial"/>
                <w:sz w:val="24"/>
                <w:szCs w:val="24"/>
              </w:rPr>
              <w:t>917</w:t>
            </w:r>
          </w:p>
        </w:tc>
      </w:tr>
      <w:tr w:rsidR="00340217" w:rsidRPr="00AD7C23" w:rsidTr="00340217">
        <w:trPr>
          <w:trHeight w:val="340"/>
        </w:trPr>
        <w:tc>
          <w:tcPr>
            <w:tcW w:w="1587" w:type="dxa"/>
            <w:shd w:val="clear" w:color="auto" w:fill="auto"/>
          </w:tcPr>
          <w:p w:rsidR="00340217" w:rsidRPr="00AD7C23" w:rsidRDefault="00340217" w:rsidP="00340217">
            <w:pPr>
              <w:spacing w:after="120"/>
              <w:rPr>
                <w:rFonts w:ascii="Arial" w:hAnsi="Arial" w:cs="Arial"/>
                <w:b/>
                <w:sz w:val="24"/>
                <w:szCs w:val="24"/>
              </w:rPr>
            </w:pPr>
            <w:r w:rsidRPr="00AD7C23">
              <w:rPr>
                <w:rFonts w:ascii="Arial" w:hAnsi="Arial" w:cs="Arial"/>
                <w:b/>
                <w:sz w:val="24"/>
                <w:szCs w:val="24"/>
              </w:rPr>
              <w:t xml:space="preserve">         2</w:t>
            </w:r>
          </w:p>
        </w:tc>
        <w:tc>
          <w:tcPr>
            <w:tcW w:w="1527"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0,</w:t>
            </w:r>
            <w:r w:rsidRPr="00AD7C23">
              <w:rPr>
                <w:rFonts w:ascii="Arial" w:hAnsi="Arial" w:cs="Arial"/>
                <w:sz w:val="24"/>
                <w:szCs w:val="24"/>
              </w:rPr>
              <w:t>842</w:t>
            </w:r>
          </w:p>
        </w:tc>
      </w:tr>
      <w:tr w:rsidR="00340217" w:rsidRPr="00AD7C23" w:rsidTr="00340217">
        <w:trPr>
          <w:trHeight w:val="340"/>
        </w:trPr>
        <w:tc>
          <w:tcPr>
            <w:tcW w:w="1587" w:type="dxa"/>
            <w:shd w:val="clear" w:color="auto" w:fill="auto"/>
          </w:tcPr>
          <w:p w:rsidR="00340217" w:rsidRPr="00AD7C23" w:rsidRDefault="00340217" w:rsidP="00340217">
            <w:pPr>
              <w:spacing w:after="120"/>
              <w:rPr>
                <w:rFonts w:ascii="Arial" w:hAnsi="Arial" w:cs="Arial"/>
                <w:b/>
                <w:sz w:val="24"/>
                <w:szCs w:val="24"/>
              </w:rPr>
            </w:pPr>
            <w:r w:rsidRPr="00AD7C23">
              <w:rPr>
                <w:rFonts w:ascii="Arial" w:hAnsi="Arial" w:cs="Arial"/>
                <w:b/>
                <w:sz w:val="24"/>
                <w:szCs w:val="24"/>
              </w:rPr>
              <w:t xml:space="preserve">         3</w:t>
            </w:r>
          </w:p>
        </w:tc>
        <w:tc>
          <w:tcPr>
            <w:tcW w:w="1527"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0,</w:t>
            </w:r>
            <w:r w:rsidRPr="00AD7C23">
              <w:rPr>
                <w:rFonts w:ascii="Arial" w:hAnsi="Arial" w:cs="Arial"/>
                <w:sz w:val="24"/>
                <w:szCs w:val="24"/>
              </w:rPr>
              <w:t>772</w:t>
            </w:r>
          </w:p>
        </w:tc>
      </w:tr>
      <w:tr w:rsidR="00340217" w:rsidRPr="00AD7C23" w:rsidTr="00340217">
        <w:trPr>
          <w:trHeight w:val="340"/>
        </w:trPr>
        <w:tc>
          <w:tcPr>
            <w:tcW w:w="1587" w:type="dxa"/>
            <w:shd w:val="clear" w:color="auto" w:fill="auto"/>
          </w:tcPr>
          <w:p w:rsidR="00340217" w:rsidRPr="00AD7C23" w:rsidRDefault="00340217" w:rsidP="00340217">
            <w:pPr>
              <w:spacing w:after="120"/>
              <w:rPr>
                <w:rFonts w:ascii="Arial" w:hAnsi="Arial" w:cs="Arial"/>
                <w:b/>
                <w:sz w:val="24"/>
                <w:szCs w:val="24"/>
              </w:rPr>
            </w:pPr>
            <w:r w:rsidRPr="00AD7C23">
              <w:rPr>
                <w:rFonts w:ascii="Arial" w:hAnsi="Arial" w:cs="Arial"/>
                <w:b/>
                <w:sz w:val="24"/>
                <w:szCs w:val="24"/>
              </w:rPr>
              <w:t xml:space="preserve">         4</w:t>
            </w:r>
          </w:p>
        </w:tc>
        <w:tc>
          <w:tcPr>
            <w:tcW w:w="1527"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0,</w:t>
            </w:r>
            <w:r w:rsidRPr="00AD7C23">
              <w:rPr>
                <w:rFonts w:ascii="Arial" w:hAnsi="Arial" w:cs="Arial"/>
                <w:sz w:val="24"/>
                <w:szCs w:val="24"/>
              </w:rPr>
              <w:t>708</w:t>
            </w:r>
          </w:p>
        </w:tc>
      </w:tr>
    </w:tbl>
    <w:p w:rsidR="00340217" w:rsidRPr="00AD7C23" w:rsidRDefault="00340217" w:rsidP="00340217">
      <w:pPr>
        <w:spacing w:after="120"/>
        <w:rPr>
          <w:rFonts w:ascii="Arial" w:hAnsi="Arial" w:cs="Arial"/>
          <w:sz w:val="24"/>
          <w:szCs w:val="24"/>
        </w:rPr>
      </w:pPr>
    </w:p>
    <w:p w:rsidR="00340217" w:rsidRPr="00AD7C23" w:rsidRDefault="00340217" w:rsidP="00340217">
      <w:pPr>
        <w:spacing w:after="120"/>
        <w:rPr>
          <w:rFonts w:ascii="Arial" w:hAnsi="Arial" w:cs="Arial"/>
          <w:sz w:val="24"/>
          <w:szCs w:val="24"/>
        </w:rPr>
      </w:pPr>
    </w:p>
    <w:p w:rsidR="00340217" w:rsidRPr="00AD7C23" w:rsidRDefault="00340217" w:rsidP="00340217">
      <w:pPr>
        <w:spacing w:after="120"/>
        <w:rPr>
          <w:rFonts w:ascii="Arial" w:hAnsi="Arial" w:cs="Arial"/>
          <w:sz w:val="24"/>
          <w:szCs w:val="24"/>
        </w:rPr>
      </w:pPr>
    </w:p>
    <w:p w:rsidR="00340217" w:rsidRPr="00AD7C23" w:rsidRDefault="00340217" w:rsidP="00340217">
      <w:pPr>
        <w:spacing w:after="120"/>
        <w:rPr>
          <w:rFonts w:ascii="Arial" w:hAnsi="Arial" w:cs="Arial"/>
          <w:sz w:val="24"/>
          <w:szCs w:val="24"/>
        </w:rPr>
      </w:pPr>
    </w:p>
    <w:p w:rsidR="00340217" w:rsidRDefault="00340217" w:rsidP="00340217">
      <w:pPr>
        <w:ind w:left="284"/>
        <w:rPr>
          <w:rFonts w:ascii="Arial" w:hAnsi="Arial" w:cs="Arial"/>
          <w:sz w:val="24"/>
          <w:szCs w:val="24"/>
        </w:rPr>
      </w:pPr>
    </w:p>
    <w:p w:rsidR="00340217" w:rsidRPr="00AD7C23" w:rsidRDefault="00340217" w:rsidP="00340217">
      <w:pPr>
        <w:ind w:left="284"/>
        <w:rPr>
          <w:rFonts w:ascii="Arial" w:hAnsi="Arial" w:cs="Arial"/>
          <w:sz w:val="24"/>
          <w:szCs w:val="24"/>
        </w:rPr>
      </w:pPr>
    </w:p>
    <w:p w:rsidR="00340217" w:rsidRPr="00AD7C23" w:rsidRDefault="00340217" w:rsidP="00340217">
      <w:pPr>
        <w:spacing w:after="120"/>
        <w:ind w:left="284"/>
        <w:rPr>
          <w:rFonts w:ascii="Arial" w:hAnsi="Arial" w:cs="Arial"/>
          <w:sz w:val="24"/>
          <w:szCs w:val="24"/>
        </w:rPr>
      </w:pPr>
      <w:r w:rsidRPr="00AD7C23">
        <w:rPr>
          <w:rFonts w:ascii="Arial" w:hAnsi="Arial" w:cs="Arial"/>
          <w:sz w:val="24"/>
          <w:szCs w:val="24"/>
        </w:rPr>
        <w:t xml:space="preserve">The following information is available for the three machines. All cash flows arise at the end of the relevant year. </w:t>
      </w:r>
    </w:p>
    <w:tbl>
      <w:tblPr>
        <w:tblStyle w:val="TableGrid1"/>
        <w:tblW w:w="9300" w:type="dxa"/>
        <w:tblInd w:w="-5" w:type="dxa"/>
        <w:tblLook w:val="04A0" w:firstRow="1" w:lastRow="0" w:firstColumn="1" w:lastColumn="0" w:noHBand="0" w:noVBand="1"/>
      </w:tblPr>
      <w:tblGrid>
        <w:gridCol w:w="3061"/>
        <w:gridCol w:w="2077"/>
        <w:gridCol w:w="2078"/>
        <w:gridCol w:w="2084"/>
      </w:tblGrid>
      <w:tr w:rsidR="00340217" w:rsidRPr="00AD7C23" w:rsidTr="00340217">
        <w:tc>
          <w:tcPr>
            <w:tcW w:w="3061" w:type="dxa"/>
            <w:shd w:val="clear" w:color="auto" w:fill="auto"/>
          </w:tcPr>
          <w:p w:rsidR="00340217" w:rsidRPr="00AD7C23" w:rsidRDefault="00340217" w:rsidP="00340217">
            <w:pPr>
              <w:spacing w:after="120"/>
              <w:jc w:val="center"/>
              <w:rPr>
                <w:rFonts w:ascii="Arial" w:hAnsi="Arial" w:cs="Arial"/>
                <w:b/>
                <w:sz w:val="24"/>
                <w:szCs w:val="24"/>
              </w:rPr>
            </w:pPr>
            <w:r w:rsidRPr="00AD7C23">
              <w:rPr>
                <w:rFonts w:ascii="Arial" w:hAnsi="Arial" w:cs="Arial"/>
                <w:b/>
                <w:sz w:val="24"/>
                <w:szCs w:val="24"/>
              </w:rPr>
              <w:t>Machine</w:t>
            </w:r>
          </w:p>
        </w:tc>
        <w:tc>
          <w:tcPr>
            <w:tcW w:w="2077" w:type="dxa"/>
            <w:shd w:val="clear" w:color="auto" w:fill="auto"/>
          </w:tcPr>
          <w:p w:rsidR="00340217" w:rsidRPr="00AD7C23" w:rsidRDefault="00340217" w:rsidP="00340217">
            <w:pPr>
              <w:spacing w:after="120"/>
              <w:jc w:val="center"/>
              <w:rPr>
                <w:rFonts w:ascii="Arial" w:hAnsi="Arial" w:cs="Arial"/>
                <w:b/>
                <w:sz w:val="24"/>
                <w:szCs w:val="24"/>
              </w:rPr>
            </w:pPr>
            <w:r w:rsidRPr="00AD7C23">
              <w:rPr>
                <w:rFonts w:ascii="Arial" w:hAnsi="Arial" w:cs="Arial"/>
                <w:b/>
                <w:sz w:val="24"/>
                <w:szCs w:val="24"/>
              </w:rPr>
              <w:t>A</w:t>
            </w:r>
          </w:p>
          <w:p w:rsidR="00340217" w:rsidRPr="00AD7C23" w:rsidRDefault="00340217" w:rsidP="00340217">
            <w:pPr>
              <w:spacing w:after="120"/>
              <w:jc w:val="center"/>
              <w:rPr>
                <w:rFonts w:ascii="Arial" w:hAnsi="Arial" w:cs="Arial"/>
                <w:b/>
                <w:sz w:val="24"/>
                <w:szCs w:val="24"/>
              </w:rPr>
            </w:pPr>
            <w:r w:rsidRPr="00AD7C23">
              <w:rPr>
                <w:rFonts w:ascii="Arial" w:hAnsi="Arial" w:cs="Arial"/>
                <w:b/>
                <w:sz w:val="24"/>
                <w:szCs w:val="24"/>
              </w:rPr>
              <w:t>€</w:t>
            </w:r>
          </w:p>
        </w:tc>
        <w:tc>
          <w:tcPr>
            <w:tcW w:w="2078" w:type="dxa"/>
            <w:shd w:val="clear" w:color="auto" w:fill="auto"/>
          </w:tcPr>
          <w:p w:rsidR="00340217" w:rsidRPr="00AD7C23" w:rsidRDefault="00340217" w:rsidP="00340217">
            <w:pPr>
              <w:spacing w:after="120"/>
              <w:jc w:val="center"/>
              <w:rPr>
                <w:rFonts w:ascii="Arial" w:hAnsi="Arial" w:cs="Arial"/>
                <w:b/>
                <w:sz w:val="24"/>
                <w:szCs w:val="24"/>
              </w:rPr>
            </w:pPr>
            <w:r w:rsidRPr="00AD7C23">
              <w:rPr>
                <w:rFonts w:ascii="Arial" w:hAnsi="Arial" w:cs="Arial"/>
                <w:b/>
                <w:sz w:val="24"/>
                <w:szCs w:val="24"/>
              </w:rPr>
              <w:t>B</w:t>
            </w:r>
          </w:p>
          <w:p w:rsidR="00340217" w:rsidRPr="00AD7C23" w:rsidRDefault="00340217" w:rsidP="00340217">
            <w:pPr>
              <w:spacing w:after="120"/>
              <w:jc w:val="center"/>
              <w:rPr>
                <w:rFonts w:ascii="Arial" w:hAnsi="Arial" w:cs="Arial"/>
                <w:b/>
                <w:sz w:val="24"/>
                <w:szCs w:val="24"/>
              </w:rPr>
            </w:pPr>
            <w:r w:rsidRPr="00AD7C23">
              <w:rPr>
                <w:rFonts w:ascii="Arial" w:hAnsi="Arial" w:cs="Arial"/>
                <w:b/>
                <w:sz w:val="24"/>
                <w:szCs w:val="24"/>
              </w:rPr>
              <w:t>€</w:t>
            </w:r>
          </w:p>
        </w:tc>
        <w:tc>
          <w:tcPr>
            <w:tcW w:w="2084" w:type="dxa"/>
            <w:shd w:val="clear" w:color="auto" w:fill="auto"/>
          </w:tcPr>
          <w:p w:rsidR="00340217" w:rsidRPr="00AD7C23" w:rsidRDefault="00340217" w:rsidP="00340217">
            <w:pPr>
              <w:spacing w:after="120"/>
              <w:jc w:val="center"/>
              <w:rPr>
                <w:rFonts w:ascii="Arial" w:hAnsi="Arial" w:cs="Arial"/>
                <w:b/>
                <w:sz w:val="24"/>
                <w:szCs w:val="24"/>
              </w:rPr>
            </w:pPr>
            <w:r w:rsidRPr="00AD7C23">
              <w:rPr>
                <w:rFonts w:ascii="Arial" w:hAnsi="Arial" w:cs="Arial"/>
                <w:b/>
                <w:sz w:val="24"/>
                <w:szCs w:val="24"/>
              </w:rPr>
              <w:t>C</w:t>
            </w:r>
          </w:p>
          <w:p w:rsidR="00340217" w:rsidRPr="00AD7C23" w:rsidRDefault="00340217" w:rsidP="00340217">
            <w:pPr>
              <w:spacing w:after="120"/>
              <w:jc w:val="center"/>
              <w:rPr>
                <w:rFonts w:ascii="Arial" w:hAnsi="Arial" w:cs="Arial"/>
                <w:b/>
                <w:sz w:val="24"/>
                <w:szCs w:val="24"/>
              </w:rPr>
            </w:pPr>
            <w:r w:rsidRPr="00AD7C23">
              <w:rPr>
                <w:rFonts w:ascii="Arial" w:hAnsi="Arial" w:cs="Arial"/>
                <w:b/>
                <w:sz w:val="24"/>
                <w:szCs w:val="24"/>
              </w:rPr>
              <w:br w:type="page"/>
              <w:t>€</w:t>
            </w:r>
          </w:p>
        </w:tc>
      </w:tr>
      <w:tr w:rsidR="00340217" w:rsidRPr="00AD7C23" w:rsidTr="00340217">
        <w:trPr>
          <w:trHeight w:val="340"/>
        </w:trPr>
        <w:tc>
          <w:tcPr>
            <w:tcW w:w="3061" w:type="dxa"/>
            <w:shd w:val="clear" w:color="auto" w:fill="auto"/>
          </w:tcPr>
          <w:p w:rsidR="00340217" w:rsidRPr="00AD7C23" w:rsidRDefault="00340217" w:rsidP="00340217">
            <w:pPr>
              <w:spacing w:after="120"/>
              <w:rPr>
                <w:rFonts w:ascii="Arial" w:hAnsi="Arial" w:cs="Arial"/>
                <w:b/>
                <w:sz w:val="24"/>
                <w:szCs w:val="24"/>
              </w:rPr>
            </w:pPr>
            <w:r w:rsidRPr="00AD7C23">
              <w:rPr>
                <w:rFonts w:ascii="Arial" w:hAnsi="Arial" w:cs="Arial"/>
                <w:b/>
                <w:sz w:val="24"/>
                <w:szCs w:val="24"/>
              </w:rPr>
              <w:t>Purchase price</w:t>
            </w:r>
          </w:p>
        </w:tc>
        <w:tc>
          <w:tcPr>
            <w:tcW w:w="2077"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44</w:t>
            </w:r>
            <w:r w:rsidRPr="00AD7C23">
              <w:rPr>
                <w:rFonts w:ascii="Arial" w:hAnsi="Arial" w:cs="Arial"/>
                <w:sz w:val="24"/>
                <w:szCs w:val="24"/>
              </w:rPr>
              <w:t>.000</w:t>
            </w:r>
          </w:p>
        </w:tc>
        <w:tc>
          <w:tcPr>
            <w:tcW w:w="2078"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49.5</w:t>
            </w:r>
            <w:r w:rsidRPr="00AD7C23">
              <w:rPr>
                <w:rFonts w:ascii="Arial" w:hAnsi="Arial" w:cs="Arial"/>
                <w:sz w:val="24"/>
                <w:szCs w:val="24"/>
              </w:rPr>
              <w:t>00</w:t>
            </w:r>
          </w:p>
        </w:tc>
        <w:tc>
          <w:tcPr>
            <w:tcW w:w="2084"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57.5</w:t>
            </w:r>
            <w:r w:rsidRPr="00AD7C23">
              <w:rPr>
                <w:rFonts w:ascii="Arial" w:hAnsi="Arial" w:cs="Arial"/>
                <w:sz w:val="24"/>
                <w:szCs w:val="24"/>
              </w:rPr>
              <w:t>00</w:t>
            </w:r>
          </w:p>
        </w:tc>
      </w:tr>
      <w:tr w:rsidR="00340217" w:rsidRPr="00AD7C23" w:rsidTr="00340217">
        <w:trPr>
          <w:trHeight w:val="340"/>
        </w:trPr>
        <w:tc>
          <w:tcPr>
            <w:tcW w:w="3061" w:type="dxa"/>
            <w:shd w:val="clear" w:color="auto" w:fill="auto"/>
          </w:tcPr>
          <w:p w:rsidR="00340217" w:rsidRPr="00AD7C23" w:rsidRDefault="00340217" w:rsidP="00340217">
            <w:pPr>
              <w:spacing w:after="120"/>
              <w:rPr>
                <w:rFonts w:ascii="Arial" w:hAnsi="Arial" w:cs="Arial"/>
                <w:b/>
                <w:sz w:val="24"/>
                <w:szCs w:val="24"/>
              </w:rPr>
            </w:pPr>
            <w:r w:rsidRPr="00AD7C23">
              <w:rPr>
                <w:rFonts w:ascii="Arial" w:hAnsi="Arial" w:cs="Arial"/>
                <w:b/>
                <w:sz w:val="24"/>
                <w:szCs w:val="24"/>
              </w:rPr>
              <w:t>Forecast net cash flows:</w:t>
            </w:r>
          </w:p>
        </w:tc>
        <w:tc>
          <w:tcPr>
            <w:tcW w:w="2077" w:type="dxa"/>
            <w:shd w:val="clear" w:color="auto" w:fill="auto"/>
          </w:tcPr>
          <w:p w:rsidR="00340217" w:rsidRPr="00AD7C23" w:rsidRDefault="00340217" w:rsidP="00340217">
            <w:pPr>
              <w:spacing w:after="120"/>
              <w:jc w:val="center"/>
              <w:rPr>
                <w:rFonts w:ascii="Arial" w:hAnsi="Arial" w:cs="Arial"/>
                <w:sz w:val="24"/>
                <w:szCs w:val="24"/>
              </w:rPr>
            </w:pPr>
          </w:p>
        </w:tc>
        <w:tc>
          <w:tcPr>
            <w:tcW w:w="2078" w:type="dxa"/>
            <w:shd w:val="clear" w:color="auto" w:fill="auto"/>
          </w:tcPr>
          <w:p w:rsidR="00340217" w:rsidRPr="00AD7C23" w:rsidRDefault="00340217" w:rsidP="00340217">
            <w:pPr>
              <w:spacing w:after="120"/>
              <w:jc w:val="center"/>
              <w:rPr>
                <w:rFonts w:ascii="Arial" w:hAnsi="Arial" w:cs="Arial"/>
                <w:sz w:val="24"/>
                <w:szCs w:val="24"/>
              </w:rPr>
            </w:pPr>
          </w:p>
        </w:tc>
        <w:tc>
          <w:tcPr>
            <w:tcW w:w="2084" w:type="dxa"/>
            <w:shd w:val="clear" w:color="auto" w:fill="auto"/>
          </w:tcPr>
          <w:p w:rsidR="00340217" w:rsidRPr="00AD7C23" w:rsidRDefault="00340217" w:rsidP="00340217">
            <w:pPr>
              <w:spacing w:after="120"/>
              <w:jc w:val="center"/>
              <w:rPr>
                <w:rFonts w:ascii="Arial" w:hAnsi="Arial" w:cs="Arial"/>
                <w:sz w:val="24"/>
                <w:szCs w:val="24"/>
              </w:rPr>
            </w:pPr>
          </w:p>
        </w:tc>
      </w:tr>
      <w:tr w:rsidR="00340217" w:rsidRPr="00AD7C23" w:rsidTr="00340217">
        <w:trPr>
          <w:trHeight w:val="340"/>
        </w:trPr>
        <w:tc>
          <w:tcPr>
            <w:tcW w:w="3061" w:type="dxa"/>
            <w:shd w:val="clear" w:color="auto" w:fill="auto"/>
          </w:tcPr>
          <w:p w:rsidR="00340217" w:rsidRPr="00AD7C23" w:rsidRDefault="00340217" w:rsidP="00340217">
            <w:pPr>
              <w:spacing w:after="120"/>
              <w:rPr>
                <w:rFonts w:ascii="Arial" w:hAnsi="Arial" w:cs="Arial"/>
                <w:b/>
                <w:sz w:val="24"/>
                <w:szCs w:val="24"/>
              </w:rPr>
            </w:pPr>
            <w:r w:rsidRPr="00AD7C23">
              <w:rPr>
                <w:rFonts w:ascii="Arial" w:hAnsi="Arial" w:cs="Arial"/>
                <w:b/>
                <w:sz w:val="24"/>
                <w:szCs w:val="24"/>
              </w:rPr>
              <w:t>Year 1</w:t>
            </w:r>
          </w:p>
        </w:tc>
        <w:tc>
          <w:tcPr>
            <w:tcW w:w="2077"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22</w:t>
            </w:r>
            <w:r w:rsidRPr="00AD7C23">
              <w:rPr>
                <w:rFonts w:ascii="Arial" w:hAnsi="Arial" w:cs="Arial"/>
                <w:sz w:val="24"/>
                <w:szCs w:val="24"/>
              </w:rPr>
              <w:t>.000</w:t>
            </w:r>
          </w:p>
        </w:tc>
        <w:tc>
          <w:tcPr>
            <w:tcW w:w="2078"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23.5</w:t>
            </w:r>
            <w:r w:rsidRPr="00AD7C23">
              <w:rPr>
                <w:rFonts w:ascii="Arial" w:hAnsi="Arial" w:cs="Arial"/>
                <w:sz w:val="24"/>
                <w:szCs w:val="24"/>
              </w:rPr>
              <w:t>00</w:t>
            </w:r>
          </w:p>
        </w:tc>
        <w:tc>
          <w:tcPr>
            <w:tcW w:w="2084"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25</w:t>
            </w:r>
            <w:r w:rsidRPr="00AD7C23">
              <w:rPr>
                <w:rFonts w:ascii="Arial" w:hAnsi="Arial" w:cs="Arial"/>
                <w:sz w:val="24"/>
                <w:szCs w:val="24"/>
              </w:rPr>
              <w:t>.000</w:t>
            </w:r>
          </w:p>
        </w:tc>
      </w:tr>
      <w:tr w:rsidR="00340217" w:rsidRPr="00AD7C23" w:rsidTr="00340217">
        <w:trPr>
          <w:trHeight w:val="340"/>
        </w:trPr>
        <w:tc>
          <w:tcPr>
            <w:tcW w:w="3061" w:type="dxa"/>
            <w:shd w:val="clear" w:color="auto" w:fill="auto"/>
          </w:tcPr>
          <w:p w:rsidR="00340217" w:rsidRPr="00AD7C23" w:rsidRDefault="00340217" w:rsidP="00340217">
            <w:pPr>
              <w:spacing w:after="120"/>
              <w:rPr>
                <w:rFonts w:ascii="Arial" w:hAnsi="Arial" w:cs="Arial"/>
                <w:b/>
                <w:sz w:val="24"/>
                <w:szCs w:val="24"/>
              </w:rPr>
            </w:pPr>
            <w:r w:rsidRPr="00AD7C23">
              <w:rPr>
                <w:rFonts w:ascii="Arial" w:hAnsi="Arial" w:cs="Arial"/>
                <w:b/>
                <w:sz w:val="24"/>
                <w:szCs w:val="24"/>
              </w:rPr>
              <w:t xml:space="preserve">         2</w:t>
            </w:r>
          </w:p>
        </w:tc>
        <w:tc>
          <w:tcPr>
            <w:tcW w:w="2077"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22</w:t>
            </w:r>
            <w:r w:rsidRPr="00AD7C23">
              <w:rPr>
                <w:rFonts w:ascii="Arial" w:hAnsi="Arial" w:cs="Arial"/>
                <w:sz w:val="24"/>
                <w:szCs w:val="24"/>
              </w:rPr>
              <w:t>.000</w:t>
            </w:r>
          </w:p>
        </w:tc>
        <w:tc>
          <w:tcPr>
            <w:tcW w:w="2078"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23.5</w:t>
            </w:r>
            <w:r w:rsidRPr="00AD7C23">
              <w:rPr>
                <w:rFonts w:ascii="Arial" w:hAnsi="Arial" w:cs="Arial"/>
                <w:sz w:val="24"/>
                <w:szCs w:val="24"/>
              </w:rPr>
              <w:t>00</w:t>
            </w:r>
          </w:p>
        </w:tc>
        <w:tc>
          <w:tcPr>
            <w:tcW w:w="2084"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24.5</w:t>
            </w:r>
            <w:r w:rsidRPr="00AD7C23">
              <w:rPr>
                <w:rFonts w:ascii="Arial" w:hAnsi="Arial" w:cs="Arial"/>
                <w:sz w:val="24"/>
                <w:szCs w:val="24"/>
              </w:rPr>
              <w:t>00</w:t>
            </w:r>
          </w:p>
        </w:tc>
      </w:tr>
      <w:tr w:rsidR="00340217" w:rsidRPr="00AD7C23" w:rsidTr="00340217">
        <w:trPr>
          <w:trHeight w:val="340"/>
        </w:trPr>
        <w:tc>
          <w:tcPr>
            <w:tcW w:w="3061" w:type="dxa"/>
            <w:shd w:val="clear" w:color="auto" w:fill="auto"/>
          </w:tcPr>
          <w:p w:rsidR="00340217" w:rsidRPr="00AD7C23" w:rsidRDefault="00340217" w:rsidP="00340217">
            <w:pPr>
              <w:spacing w:after="120"/>
              <w:rPr>
                <w:rFonts w:ascii="Arial" w:hAnsi="Arial" w:cs="Arial"/>
                <w:b/>
                <w:sz w:val="24"/>
                <w:szCs w:val="24"/>
              </w:rPr>
            </w:pPr>
            <w:r w:rsidRPr="00AD7C23">
              <w:rPr>
                <w:rFonts w:ascii="Arial" w:hAnsi="Arial" w:cs="Arial"/>
                <w:b/>
                <w:sz w:val="24"/>
                <w:szCs w:val="24"/>
              </w:rPr>
              <w:t xml:space="preserve">         3</w:t>
            </w:r>
          </w:p>
        </w:tc>
        <w:tc>
          <w:tcPr>
            <w:tcW w:w="2077"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20</w:t>
            </w:r>
            <w:r w:rsidRPr="00AD7C23">
              <w:rPr>
                <w:rFonts w:ascii="Arial" w:hAnsi="Arial" w:cs="Arial"/>
                <w:sz w:val="24"/>
                <w:szCs w:val="24"/>
              </w:rPr>
              <w:t>.000</w:t>
            </w:r>
          </w:p>
        </w:tc>
        <w:tc>
          <w:tcPr>
            <w:tcW w:w="2078"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23.500</w:t>
            </w:r>
          </w:p>
        </w:tc>
        <w:tc>
          <w:tcPr>
            <w:tcW w:w="2084"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24</w:t>
            </w:r>
            <w:r w:rsidRPr="00AD7C23">
              <w:rPr>
                <w:rFonts w:ascii="Arial" w:hAnsi="Arial" w:cs="Arial"/>
                <w:sz w:val="24"/>
                <w:szCs w:val="24"/>
              </w:rPr>
              <w:t>.000</w:t>
            </w:r>
          </w:p>
        </w:tc>
      </w:tr>
      <w:tr w:rsidR="00340217" w:rsidRPr="00AD7C23" w:rsidTr="00340217">
        <w:trPr>
          <w:trHeight w:val="340"/>
        </w:trPr>
        <w:tc>
          <w:tcPr>
            <w:tcW w:w="3061" w:type="dxa"/>
            <w:shd w:val="clear" w:color="auto" w:fill="auto"/>
          </w:tcPr>
          <w:p w:rsidR="00340217" w:rsidRPr="00AD7C23" w:rsidRDefault="00340217" w:rsidP="00340217">
            <w:pPr>
              <w:spacing w:after="120"/>
              <w:rPr>
                <w:rFonts w:ascii="Arial" w:hAnsi="Arial" w:cs="Arial"/>
                <w:b/>
                <w:sz w:val="24"/>
                <w:szCs w:val="24"/>
              </w:rPr>
            </w:pPr>
            <w:r w:rsidRPr="00AD7C23">
              <w:rPr>
                <w:rFonts w:ascii="Arial" w:hAnsi="Arial" w:cs="Arial"/>
                <w:b/>
                <w:sz w:val="24"/>
                <w:szCs w:val="24"/>
              </w:rPr>
              <w:t xml:space="preserve">         4       </w:t>
            </w:r>
          </w:p>
        </w:tc>
        <w:tc>
          <w:tcPr>
            <w:tcW w:w="2077"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20</w:t>
            </w:r>
            <w:r w:rsidRPr="00AD7C23">
              <w:rPr>
                <w:rFonts w:ascii="Arial" w:hAnsi="Arial" w:cs="Arial"/>
                <w:sz w:val="24"/>
                <w:szCs w:val="24"/>
              </w:rPr>
              <w:t>.000</w:t>
            </w:r>
          </w:p>
        </w:tc>
        <w:tc>
          <w:tcPr>
            <w:tcW w:w="2078"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22.5</w:t>
            </w:r>
            <w:r w:rsidRPr="00AD7C23">
              <w:rPr>
                <w:rFonts w:ascii="Arial" w:hAnsi="Arial" w:cs="Arial"/>
                <w:sz w:val="24"/>
                <w:szCs w:val="24"/>
              </w:rPr>
              <w:t>00</w:t>
            </w:r>
          </w:p>
        </w:tc>
        <w:tc>
          <w:tcPr>
            <w:tcW w:w="2084" w:type="dxa"/>
            <w:shd w:val="clear" w:color="auto" w:fill="auto"/>
          </w:tcPr>
          <w:p w:rsidR="00340217" w:rsidRPr="00AD7C23" w:rsidRDefault="00340217" w:rsidP="00340217">
            <w:pPr>
              <w:spacing w:after="120"/>
              <w:jc w:val="center"/>
              <w:rPr>
                <w:rFonts w:ascii="Arial" w:hAnsi="Arial" w:cs="Arial"/>
                <w:sz w:val="24"/>
                <w:szCs w:val="24"/>
              </w:rPr>
            </w:pPr>
            <w:r>
              <w:rPr>
                <w:rFonts w:ascii="Arial" w:hAnsi="Arial" w:cs="Arial"/>
                <w:sz w:val="24"/>
                <w:szCs w:val="24"/>
              </w:rPr>
              <w:t>22</w:t>
            </w:r>
            <w:r w:rsidRPr="00AD7C23">
              <w:rPr>
                <w:rFonts w:ascii="Arial" w:hAnsi="Arial" w:cs="Arial"/>
                <w:sz w:val="24"/>
                <w:szCs w:val="24"/>
              </w:rPr>
              <w:t>.000</w:t>
            </w:r>
          </w:p>
        </w:tc>
      </w:tr>
    </w:tbl>
    <w:p w:rsidR="00340217" w:rsidRPr="00AD7C23" w:rsidRDefault="00340217" w:rsidP="00340217">
      <w:pPr>
        <w:rPr>
          <w:rFonts w:ascii="Arial" w:hAnsi="Arial" w:cs="Arial"/>
          <w:sz w:val="24"/>
          <w:szCs w:val="24"/>
        </w:rPr>
      </w:pPr>
    </w:p>
    <w:p w:rsidR="00340217" w:rsidRPr="00AD7C23" w:rsidRDefault="00340217" w:rsidP="00340217">
      <w:pPr>
        <w:rPr>
          <w:rFonts w:ascii="Arial" w:hAnsi="Arial" w:cs="Arial"/>
          <w:sz w:val="24"/>
          <w:szCs w:val="24"/>
        </w:rPr>
      </w:pPr>
      <w:r w:rsidRPr="00AD7C23">
        <w:rPr>
          <w:rFonts w:ascii="Arial" w:hAnsi="Arial" w:cs="Arial"/>
          <w:b/>
          <w:sz w:val="24"/>
          <w:szCs w:val="24"/>
        </w:rPr>
        <w:t>REQUIRED</w:t>
      </w:r>
    </w:p>
    <w:p w:rsidR="00340217" w:rsidRPr="00AD7C23" w:rsidRDefault="00340217" w:rsidP="00340217">
      <w:pPr>
        <w:numPr>
          <w:ilvl w:val="0"/>
          <w:numId w:val="7"/>
        </w:numPr>
        <w:overflowPunct w:val="0"/>
        <w:autoSpaceDE w:val="0"/>
        <w:autoSpaceDN w:val="0"/>
        <w:adjustRightInd w:val="0"/>
        <w:contextualSpacing/>
        <w:textAlignment w:val="baseline"/>
        <w:rPr>
          <w:rFonts w:ascii="Arial" w:hAnsi="Arial" w:cs="Arial"/>
          <w:sz w:val="24"/>
          <w:szCs w:val="24"/>
        </w:rPr>
      </w:pPr>
      <w:r w:rsidRPr="00AD7C23">
        <w:rPr>
          <w:rFonts w:ascii="Arial" w:hAnsi="Arial" w:cs="Arial"/>
          <w:sz w:val="24"/>
          <w:szCs w:val="24"/>
        </w:rPr>
        <w:t>Calculate the NPV of each machine.</w:t>
      </w:r>
    </w:p>
    <w:p w:rsidR="00340217" w:rsidRDefault="00340217" w:rsidP="00340217">
      <w:pPr>
        <w:numPr>
          <w:ilvl w:val="0"/>
          <w:numId w:val="7"/>
        </w:numPr>
        <w:overflowPunct w:val="0"/>
        <w:autoSpaceDE w:val="0"/>
        <w:autoSpaceDN w:val="0"/>
        <w:adjustRightInd w:val="0"/>
        <w:contextualSpacing/>
        <w:textAlignment w:val="baseline"/>
        <w:rPr>
          <w:rFonts w:ascii="Arial" w:hAnsi="Arial" w:cs="Arial"/>
          <w:sz w:val="24"/>
          <w:szCs w:val="24"/>
        </w:rPr>
      </w:pPr>
      <w:r>
        <w:rPr>
          <w:rFonts w:ascii="Arial" w:hAnsi="Arial" w:cs="Arial"/>
          <w:sz w:val="24"/>
          <w:szCs w:val="24"/>
        </w:rPr>
        <w:t>Advise the managers of Sanda Plc</w:t>
      </w:r>
      <w:r w:rsidRPr="00AD7C23">
        <w:rPr>
          <w:rFonts w:ascii="Arial" w:hAnsi="Arial" w:cs="Arial"/>
          <w:sz w:val="24"/>
          <w:szCs w:val="24"/>
        </w:rPr>
        <w:t xml:space="preserve"> Ltd which of the three machines they should purchase.</w:t>
      </w:r>
    </w:p>
    <w:p w:rsidR="00340217" w:rsidRDefault="00340217" w:rsidP="00340217">
      <w:pPr>
        <w:overflowPunct w:val="0"/>
        <w:autoSpaceDE w:val="0"/>
        <w:autoSpaceDN w:val="0"/>
        <w:adjustRightInd w:val="0"/>
        <w:ind w:left="720"/>
        <w:contextualSpacing/>
        <w:textAlignment w:val="baseline"/>
        <w:rPr>
          <w:rFonts w:ascii="Arial" w:hAnsi="Arial" w:cs="Arial"/>
          <w:b/>
          <w:sz w:val="24"/>
          <w:szCs w:val="24"/>
          <w:lang w:val="en-GB"/>
        </w:rPr>
      </w:pPr>
      <w:r w:rsidRPr="00281259">
        <w:rPr>
          <w:rFonts w:ascii="Arial" w:hAnsi="Arial" w:cs="Arial"/>
          <w:b/>
          <w:sz w:val="24"/>
          <w:szCs w:val="24"/>
          <w:lang w:val="en-GB"/>
        </w:rPr>
        <w:t xml:space="preserve">                   </w:t>
      </w:r>
      <w:r>
        <w:rPr>
          <w:rFonts w:ascii="Arial" w:hAnsi="Arial" w:cs="Arial"/>
          <w:b/>
          <w:sz w:val="24"/>
          <w:szCs w:val="24"/>
          <w:lang w:val="en-GB"/>
        </w:rPr>
        <w:t xml:space="preserve">                                                                      </w:t>
      </w:r>
      <w:r w:rsidRPr="00281259">
        <w:rPr>
          <w:rFonts w:ascii="Arial" w:hAnsi="Arial" w:cs="Arial"/>
          <w:b/>
          <w:sz w:val="24"/>
          <w:szCs w:val="24"/>
          <w:lang w:val="en-GB"/>
        </w:rPr>
        <w:t xml:space="preserve">          </w:t>
      </w:r>
      <w:r>
        <w:rPr>
          <w:rFonts w:ascii="Arial" w:hAnsi="Arial" w:cs="Arial"/>
          <w:b/>
          <w:sz w:val="24"/>
          <w:szCs w:val="24"/>
        </w:rPr>
        <w:t>(</w:t>
      </w:r>
      <w:r w:rsidRPr="006C0CB6">
        <w:rPr>
          <w:rFonts w:ascii="Arial" w:hAnsi="Arial" w:cs="Arial"/>
          <w:b/>
          <w:sz w:val="24"/>
          <w:szCs w:val="24"/>
        </w:rPr>
        <w:t>Marks</w:t>
      </w:r>
      <w:r>
        <w:rPr>
          <w:rFonts w:ascii="Arial" w:hAnsi="Arial" w:cs="Arial"/>
          <w:b/>
          <w:sz w:val="24"/>
          <w:szCs w:val="24"/>
        </w:rPr>
        <w:t xml:space="preserve"> 10)</w:t>
      </w:r>
      <w:r w:rsidRPr="00281259">
        <w:rPr>
          <w:rFonts w:ascii="Arial" w:hAnsi="Arial" w:cs="Arial"/>
          <w:b/>
          <w:sz w:val="24"/>
          <w:szCs w:val="24"/>
          <w:lang w:val="en-GB"/>
        </w:rPr>
        <w:t xml:space="preserve">                                                                               </w:t>
      </w:r>
    </w:p>
    <w:p w:rsidR="00340217" w:rsidRDefault="00340217" w:rsidP="00340217">
      <w:pPr>
        <w:overflowPunct w:val="0"/>
        <w:autoSpaceDE w:val="0"/>
        <w:autoSpaceDN w:val="0"/>
        <w:adjustRightInd w:val="0"/>
        <w:ind w:left="720"/>
        <w:contextualSpacing/>
        <w:textAlignment w:val="baseline"/>
        <w:rPr>
          <w:rFonts w:ascii="Arial" w:hAnsi="Arial" w:cs="Arial"/>
          <w:b/>
          <w:sz w:val="24"/>
          <w:szCs w:val="24"/>
          <w:lang w:val="en-GB"/>
        </w:rPr>
      </w:pPr>
    </w:p>
    <w:p w:rsidR="00340217" w:rsidRPr="006C0CB6" w:rsidRDefault="00340217" w:rsidP="00340217">
      <w:pPr>
        <w:overflowPunct w:val="0"/>
        <w:autoSpaceDE w:val="0"/>
        <w:autoSpaceDN w:val="0"/>
        <w:adjustRightInd w:val="0"/>
        <w:ind w:left="720"/>
        <w:contextualSpacing/>
        <w:textAlignment w:val="baseline"/>
        <w:rPr>
          <w:rFonts w:ascii="Arial" w:hAnsi="Arial" w:cs="Arial"/>
          <w:sz w:val="24"/>
          <w:szCs w:val="24"/>
        </w:rPr>
      </w:pPr>
      <w:r w:rsidRPr="00281259">
        <w:rPr>
          <w:rFonts w:ascii="Arial" w:hAnsi="Arial" w:cs="Arial"/>
          <w:b/>
          <w:sz w:val="24"/>
          <w:szCs w:val="24"/>
          <w:lang w:val="en-GB"/>
        </w:rPr>
        <w:t xml:space="preserve"> </w:t>
      </w:r>
      <w:r>
        <w:rPr>
          <w:rFonts w:ascii="Arial" w:hAnsi="Arial" w:cs="Arial"/>
          <w:b/>
          <w:sz w:val="24"/>
          <w:szCs w:val="24"/>
          <w:lang w:val="en-GB"/>
        </w:rPr>
        <w:t xml:space="preserve">                                                                                          (Total </w:t>
      </w:r>
      <w:r>
        <w:rPr>
          <w:rFonts w:ascii="Arial" w:hAnsi="Arial" w:cs="Arial"/>
          <w:b/>
          <w:sz w:val="24"/>
          <w:szCs w:val="24"/>
        </w:rPr>
        <w:t xml:space="preserve">Marks </w:t>
      </w:r>
      <w:r w:rsidRPr="006C0CB6">
        <w:rPr>
          <w:rFonts w:ascii="Arial" w:hAnsi="Arial" w:cs="Arial"/>
          <w:b/>
          <w:sz w:val="24"/>
          <w:szCs w:val="24"/>
        </w:rPr>
        <w:t>20</w:t>
      </w:r>
      <w:r>
        <w:rPr>
          <w:rFonts w:ascii="Arial" w:hAnsi="Arial" w:cs="Arial"/>
          <w:b/>
          <w:sz w:val="24"/>
          <w:szCs w:val="24"/>
        </w:rPr>
        <w:t>)</w:t>
      </w:r>
    </w:p>
    <w:p w:rsidR="00340217" w:rsidRPr="00AD7C23" w:rsidRDefault="00340217" w:rsidP="00340217">
      <w:pPr>
        <w:pStyle w:val="a5"/>
        <w:ind w:left="1440"/>
        <w:rPr>
          <w:rFonts w:ascii="Arial" w:hAnsi="Arial" w:cs="Arial"/>
          <w:b/>
          <w:color w:val="000000" w:themeColor="text1"/>
          <w:sz w:val="24"/>
          <w:szCs w:val="24"/>
        </w:rPr>
      </w:pPr>
    </w:p>
    <w:p w:rsidR="00042070" w:rsidRDefault="00340217" w:rsidP="00340217">
      <w:pPr>
        <w:rPr>
          <w:rFonts w:ascii="Arial" w:hAnsi="Arial" w:cs="Arial"/>
          <w:color w:val="000000" w:themeColor="text1"/>
        </w:rPr>
      </w:pPr>
      <w:r>
        <w:rPr>
          <w:rFonts w:ascii="Arial" w:hAnsi="Arial" w:cs="Arial"/>
          <w:color w:val="000000" w:themeColor="text1"/>
        </w:rPr>
        <w:t xml:space="preserve">                 </w:t>
      </w:r>
    </w:p>
    <w:p w:rsidR="00340217" w:rsidRPr="00AD7C23" w:rsidRDefault="00340217" w:rsidP="00042070">
      <w:pPr>
        <w:tabs>
          <w:tab w:val="center" w:pos="425"/>
          <w:tab w:val="center" w:pos="6463"/>
        </w:tabs>
        <w:spacing w:after="0"/>
        <w:rPr>
          <w:rFonts w:ascii="Arial" w:hAnsi="Arial" w:cs="Arial"/>
          <w:b/>
          <w:sz w:val="24"/>
          <w:szCs w:val="24"/>
        </w:rPr>
      </w:pPr>
      <w:r w:rsidRPr="00AD7C23">
        <w:rPr>
          <w:rFonts w:ascii="Arial" w:hAnsi="Arial" w:cs="Arial"/>
          <w:b/>
          <w:sz w:val="24"/>
          <w:szCs w:val="24"/>
        </w:rPr>
        <w:lastRenderedPageBreak/>
        <w:t>QUESTION 4</w:t>
      </w:r>
    </w:p>
    <w:p w:rsidR="00340217" w:rsidRPr="00AD7C23" w:rsidRDefault="00340217" w:rsidP="00042070">
      <w:pPr>
        <w:tabs>
          <w:tab w:val="center" w:pos="425"/>
          <w:tab w:val="center" w:pos="6463"/>
        </w:tabs>
        <w:spacing w:after="0"/>
        <w:rPr>
          <w:rFonts w:ascii="Arial" w:hAnsi="Arial" w:cs="Arial"/>
          <w:b/>
          <w:sz w:val="24"/>
          <w:szCs w:val="24"/>
        </w:rPr>
      </w:pPr>
      <w:r w:rsidRPr="00AD7C23">
        <w:rPr>
          <w:rFonts w:ascii="Arial" w:hAnsi="Arial" w:cs="Arial"/>
          <w:b/>
          <w:sz w:val="24"/>
          <w:szCs w:val="24"/>
        </w:rPr>
        <w:t>(a)</w:t>
      </w:r>
    </w:p>
    <w:tbl>
      <w:tblPr>
        <w:tblStyle w:val="a3"/>
        <w:tblW w:w="0" w:type="auto"/>
        <w:tblInd w:w="10" w:type="dxa"/>
        <w:tblLook w:val="04A0" w:firstRow="1" w:lastRow="0" w:firstColumn="1" w:lastColumn="0" w:noHBand="0" w:noVBand="1"/>
      </w:tblPr>
      <w:tblGrid>
        <w:gridCol w:w="6081"/>
        <w:gridCol w:w="2040"/>
      </w:tblGrid>
      <w:tr w:rsidR="00340217" w:rsidRPr="00AD7C23" w:rsidTr="00340217">
        <w:trPr>
          <w:trHeight w:val="340"/>
        </w:trPr>
        <w:tc>
          <w:tcPr>
            <w:tcW w:w="8121" w:type="dxa"/>
            <w:gridSpan w:val="2"/>
            <w:tcBorders>
              <w:top w:val="nil"/>
              <w:left w:val="nil"/>
              <w:right w:val="nil"/>
            </w:tcBorders>
          </w:tcPr>
          <w:p w:rsidR="00340217" w:rsidRPr="00AD7C23" w:rsidRDefault="00340217" w:rsidP="00340217">
            <w:pPr>
              <w:autoSpaceDE w:val="0"/>
              <w:autoSpaceDN w:val="0"/>
              <w:adjustRightInd w:val="0"/>
              <w:spacing w:after="0" w:line="240" w:lineRule="auto"/>
              <w:rPr>
                <w:rFonts w:ascii="Arial" w:hAnsi="Arial" w:cs="Arial"/>
                <w:sz w:val="24"/>
                <w:szCs w:val="24"/>
              </w:rPr>
            </w:pPr>
            <w:r w:rsidRPr="00AD7C23">
              <w:rPr>
                <w:rFonts w:ascii="Arial" w:hAnsi="Arial" w:cs="Arial"/>
                <w:sz w:val="24"/>
                <w:szCs w:val="24"/>
              </w:rPr>
              <w:t>The following balances are available from the books</w:t>
            </w:r>
            <w:r>
              <w:rPr>
                <w:rFonts w:ascii="Arial" w:hAnsi="Arial" w:cs="Arial"/>
                <w:sz w:val="24"/>
                <w:szCs w:val="24"/>
              </w:rPr>
              <w:t xml:space="preserve"> of</w:t>
            </w:r>
            <w:r w:rsidRPr="00AD7C23">
              <w:rPr>
                <w:rFonts w:ascii="Arial" w:hAnsi="Arial" w:cs="Arial"/>
                <w:sz w:val="24"/>
                <w:szCs w:val="24"/>
              </w:rPr>
              <w:t xml:space="preserve"> </w:t>
            </w:r>
            <w:r>
              <w:rPr>
                <w:rFonts w:ascii="Arial" w:hAnsi="Arial" w:cs="Arial"/>
                <w:sz w:val="24"/>
                <w:szCs w:val="24"/>
              </w:rPr>
              <w:t>Medick</w:t>
            </w:r>
            <w:r w:rsidRPr="00AD7C23">
              <w:rPr>
                <w:rFonts w:ascii="Arial" w:hAnsi="Arial" w:cs="Arial"/>
                <w:sz w:val="24"/>
                <w:szCs w:val="24"/>
              </w:rPr>
              <w:t xml:space="preserve"> Technology manufactures </w:t>
            </w:r>
            <w:r>
              <w:rPr>
                <w:rFonts w:ascii="Arial" w:hAnsi="Arial" w:cs="Arial"/>
                <w:sz w:val="24"/>
                <w:szCs w:val="24"/>
              </w:rPr>
              <w:t xml:space="preserve">of </w:t>
            </w:r>
            <w:r w:rsidRPr="00AD7C23">
              <w:rPr>
                <w:rFonts w:ascii="Arial" w:hAnsi="Arial" w:cs="Arial"/>
                <w:sz w:val="24"/>
                <w:szCs w:val="24"/>
              </w:rPr>
              <w:t>components for</w:t>
            </w:r>
            <w:r>
              <w:rPr>
                <w:rFonts w:ascii="Arial" w:hAnsi="Arial" w:cs="Arial"/>
                <w:sz w:val="24"/>
                <w:szCs w:val="24"/>
              </w:rPr>
              <w:t xml:space="preserve"> the medical equipment industry</w:t>
            </w:r>
            <w:r w:rsidRPr="00AD7C23">
              <w:rPr>
                <w:rFonts w:ascii="Arial" w:hAnsi="Arial" w:cs="Arial"/>
                <w:sz w:val="24"/>
                <w:szCs w:val="24"/>
              </w:rPr>
              <w:t xml:space="preserve"> on</w:t>
            </w:r>
            <w:r>
              <w:rPr>
                <w:rFonts w:ascii="Arial" w:hAnsi="Arial" w:cs="Arial"/>
                <w:sz w:val="24"/>
                <w:szCs w:val="24"/>
              </w:rPr>
              <w:t xml:space="preserve"> </w:t>
            </w:r>
            <w:r w:rsidRPr="00AD7C23">
              <w:rPr>
                <w:rFonts w:ascii="Arial" w:hAnsi="Arial" w:cs="Arial"/>
                <w:sz w:val="24"/>
                <w:szCs w:val="24"/>
              </w:rPr>
              <w:t>31 December 2017:</w:t>
            </w:r>
          </w:p>
        </w:tc>
      </w:tr>
      <w:tr w:rsidR="00340217" w:rsidRPr="00AD7C23" w:rsidTr="00340217">
        <w:trPr>
          <w:trHeight w:val="165"/>
        </w:trPr>
        <w:tc>
          <w:tcPr>
            <w:tcW w:w="6081" w:type="dxa"/>
            <w:vAlign w:val="bottom"/>
          </w:tcPr>
          <w:p w:rsidR="00340217" w:rsidRPr="00AD7C23" w:rsidRDefault="00340217" w:rsidP="00340217">
            <w:pPr>
              <w:tabs>
                <w:tab w:val="center" w:pos="1697"/>
              </w:tabs>
              <w:spacing w:after="120"/>
              <w:ind w:left="-9"/>
              <w:jc w:val="center"/>
              <w:rPr>
                <w:rFonts w:ascii="Arial" w:hAnsi="Arial" w:cs="Arial"/>
                <w:sz w:val="24"/>
                <w:szCs w:val="24"/>
              </w:rPr>
            </w:pPr>
            <w:r w:rsidRPr="00AD7C23">
              <w:rPr>
                <w:rFonts w:ascii="Arial" w:hAnsi="Arial" w:cs="Arial"/>
                <w:sz w:val="24"/>
                <w:szCs w:val="24"/>
              </w:rPr>
              <w:t xml:space="preserve">                                                                      </w:t>
            </w:r>
          </w:p>
        </w:tc>
        <w:tc>
          <w:tcPr>
            <w:tcW w:w="2040" w:type="dxa"/>
            <w:vAlign w:val="bottom"/>
          </w:tcPr>
          <w:p w:rsidR="00340217" w:rsidRPr="00AD7C23" w:rsidRDefault="00340217" w:rsidP="00340217">
            <w:pPr>
              <w:spacing w:after="120"/>
              <w:jc w:val="center"/>
              <w:rPr>
                <w:rFonts w:ascii="Arial" w:hAnsi="Arial" w:cs="Arial"/>
                <w:sz w:val="24"/>
                <w:szCs w:val="24"/>
              </w:rPr>
            </w:pPr>
            <w:r w:rsidRPr="00AD7C23">
              <w:rPr>
                <w:rFonts w:ascii="Arial" w:hAnsi="Arial" w:cs="Arial"/>
                <w:sz w:val="24"/>
                <w:szCs w:val="24"/>
              </w:rPr>
              <w:t>€</w:t>
            </w:r>
          </w:p>
        </w:tc>
      </w:tr>
      <w:tr w:rsidR="00340217" w:rsidRPr="00AD7C23" w:rsidTr="00340217">
        <w:trPr>
          <w:trHeight w:val="137"/>
        </w:trPr>
        <w:tc>
          <w:tcPr>
            <w:tcW w:w="6081" w:type="dxa"/>
          </w:tcPr>
          <w:p w:rsidR="00340217" w:rsidRPr="00AD7C23" w:rsidRDefault="00340217" w:rsidP="00340217">
            <w:pPr>
              <w:tabs>
                <w:tab w:val="center" w:pos="1697"/>
              </w:tabs>
              <w:spacing w:after="120"/>
              <w:ind w:left="-9"/>
              <w:rPr>
                <w:rFonts w:ascii="Arial" w:hAnsi="Arial" w:cs="Arial"/>
                <w:sz w:val="24"/>
                <w:szCs w:val="24"/>
              </w:rPr>
            </w:pPr>
            <w:r w:rsidRPr="00AD7C23">
              <w:rPr>
                <w:rFonts w:ascii="Arial" w:hAnsi="Arial" w:cs="Arial"/>
                <w:sz w:val="24"/>
                <w:szCs w:val="24"/>
              </w:rPr>
              <w:t>Inventory  1 January 2017:</w:t>
            </w:r>
          </w:p>
        </w:tc>
        <w:tc>
          <w:tcPr>
            <w:tcW w:w="2040" w:type="dxa"/>
          </w:tcPr>
          <w:p w:rsidR="00340217" w:rsidRPr="00AD7C23" w:rsidRDefault="00340217" w:rsidP="00340217">
            <w:pPr>
              <w:spacing w:after="120"/>
              <w:ind w:right="283"/>
              <w:jc w:val="right"/>
              <w:rPr>
                <w:rFonts w:ascii="Arial" w:hAnsi="Arial" w:cs="Arial"/>
                <w:sz w:val="24"/>
                <w:szCs w:val="24"/>
              </w:rPr>
            </w:pPr>
          </w:p>
        </w:tc>
      </w:tr>
      <w:tr w:rsidR="00340217" w:rsidRPr="00AD7C23" w:rsidTr="00340217">
        <w:trPr>
          <w:trHeight w:val="340"/>
        </w:trPr>
        <w:tc>
          <w:tcPr>
            <w:tcW w:w="6081" w:type="dxa"/>
          </w:tcPr>
          <w:p w:rsidR="00340217" w:rsidRPr="00AD7C23" w:rsidRDefault="00340217" w:rsidP="00340217">
            <w:pPr>
              <w:spacing w:after="120"/>
              <w:rPr>
                <w:rFonts w:ascii="Arial" w:hAnsi="Arial" w:cs="Arial"/>
                <w:sz w:val="24"/>
                <w:szCs w:val="24"/>
              </w:rPr>
            </w:pPr>
            <w:r w:rsidRPr="00AD7C23">
              <w:rPr>
                <w:rFonts w:ascii="Arial" w:hAnsi="Arial" w:cs="Arial"/>
                <w:sz w:val="24"/>
                <w:szCs w:val="24"/>
              </w:rPr>
              <w:t xml:space="preserve">                  Raw materials </w:t>
            </w:r>
            <w:r w:rsidRPr="00AD7C23">
              <w:rPr>
                <w:rFonts w:ascii="Arial" w:hAnsi="Arial" w:cs="Arial"/>
                <w:sz w:val="24"/>
                <w:szCs w:val="24"/>
              </w:rPr>
              <w:tab/>
              <w:t xml:space="preserve">                                 </w:t>
            </w:r>
          </w:p>
        </w:tc>
        <w:tc>
          <w:tcPr>
            <w:tcW w:w="2040" w:type="dxa"/>
          </w:tcPr>
          <w:p w:rsidR="00340217" w:rsidRPr="00AD7C23" w:rsidRDefault="00340217" w:rsidP="00340217">
            <w:pPr>
              <w:spacing w:after="120"/>
              <w:ind w:right="283"/>
              <w:jc w:val="right"/>
              <w:rPr>
                <w:rFonts w:ascii="Arial" w:hAnsi="Arial" w:cs="Arial"/>
                <w:sz w:val="24"/>
                <w:szCs w:val="24"/>
              </w:rPr>
            </w:pPr>
            <w:r>
              <w:rPr>
                <w:rFonts w:ascii="Arial" w:hAnsi="Arial" w:cs="Arial"/>
                <w:sz w:val="24"/>
                <w:szCs w:val="24"/>
              </w:rPr>
              <w:t>12</w:t>
            </w:r>
            <w:r w:rsidRPr="00AD7C23">
              <w:rPr>
                <w:rFonts w:ascii="Arial" w:hAnsi="Arial" w:cs="Arial"/>
                <w:sz w:val="24"/>
                <w:szCs w:val="24"/>
              </w:rPr>
              <w:t>0.000</w:t>
            </w:r>
          </w:p>
        </w:tc>
      </w:tr>
      <w:tr w:rsidR="00340217" w:rsidRPr="00AD7C23" w:rsidTr="00340217">
        <w:trPr>
          <w:trHeight w:val="340"/>
        </w:trPr>
        <w:tc>
          <w:tcPr>
            <w:tcW w:w="6081" w:type="dxa"/>
          </w:tcPr>
          <w:p w:rsidR="00340217" w:rsidRPr="00AD7C23" w:rsidRDefault="00340217" w:rsidP="00340217">
            <w:pPr>
              <w:spacing w:after="120"/>
              <w:rPr>
                <w:rFonts w:ascii="Arial" w:hAnsi="Arial" w:cs="Arial"/>
                <w:sz w:val="24"/>
                <w:szCs w:val="24"/>
              </w:rPr>
            </w:pPr>
            <w:r w:rsidRPr="00AD7C23">
              <w:rPr>
                <w:rFonts w:ascii="Arial" w:hAnsi="Arial" w:cs="Arial"/>
                <w:sz w:val="24"/>
                <w:szCs w:val="24"/>
              </w:rPr>
              <w:t xml:space="preserve">                  Work in progress                                      </w:t>
            </w:r>
          </w:p>
        </w:tc>
        <w:tc>
          <w:tcPr>
            <w:tcW w:w="2040" w:type="dxa"/>
          </w:tcPr>
          <w:p w:rsidR="00340217" w:rsidRPr="00AD7C23" w:rsidRDefault="00340217" w:rsidP="00340217">
            <w:pPr>
              <w:spacing w:after="120"/>
              <w:ind w:right="283"/>
              <w:jc w:val="right"/>
              <w:rPr>
                <w:rFonts w:ascii="Arial" w:hAnsi="Arial" w:cs="Arial"/>
                <w:sz w:val="24"/>
                <w:szCs w:val="24"/>
              </w:rPr>
            </w:pPr>
            <w:r>
              <w:rPr>
                <w:rFonts w:ascii="Arial" w:hAnsi="Arial" w:cs="Arial"/>
                <w:sz w:val="24"/>
                <w:szCs w:val="24"/>
              </w:rPr>
              <w:t>208</w:t>
            </w:r>
            <w:r w:rsidRPr="00AD7C23">
              <w:rPr>
                <w:rFonts w:ascii="Arial" w:hAnsi="Arial" w:cs="Arial"/>
                <w:sz w:val="24"/>
                <w:szCs w:val="24"/>
              </w:rPr>
              <w:t xml:space="preserve">.000  </w:t>
            </w:r>
          </w:p>
        </w:tc>
      </w:tr>
      <w:tr w:rsidR="00340217" w:rsidRPr="00AD7C23" w:rsidTr="00340217">
        <w:trPr>
          <w:trHeight w:val="340"/>
        </w:trPr>
        <w:tc>
          <w:tcPr>
            <w:tcW w:w="6081" w:type="dxa"/>
          </w:tcPr>
          <w:p w:rsidR="00340217" w:rsidRPr="00AD7C23" w:rsidRDefault="00340217" w:rsidP="00340217">
            <w:pPr>
              <w:spacing w:after="120"/>
              <w:rPr>
                <w:rFonts w:ascii="Arial" w:hAnsi="Arial" w:cs="Arial"/>
                <w:sz w:val="24"/>
                <w:szCs w:val="24"/>
              </w:rPr>
            </w:pPr>
            <w:r w:rsidRPr="00AD7C23">
              <w:rPr>
                <w:rFonts w:ascii="Arial" w:hAnsi="Arial" w:cs="Arial"/>
                <w:sz w:val="24"/>
                <w:szCs w:val="24"/>
              </w:rPr>
              <w:t xml:space="preserve">                  Finished goods                                           </w:t>
            </w:r>
          </w:p>
        </w:tc>
        <w:tc>
          <w:tcPr>
            <w:tcW w:w="2040" w:type="dxa"/>
          </w:tcPr>
          <w:p w:rsidR="00340217" w:rsidRPr="00AD7C23" w:rsidRDefault="00340217" w:rsidP="00340217">
            <w:pPr>
              <w:spacing w:after="120"/>
              <w:ind w:right="283"/>
              <w:jc w:val="right"/>
              <w:rPr>
                <w:rFonts w:ascii="Arial" w:hAnsi="Arial" w:cs="Arial"/>
                <w:sz w:val="24"/>
                <w:szCs w:val="24"/>
              </w:rPr>
            </w:pPr>
            <w:r>
              <w:rPr>
                <w:rFonts w:ascii="Arial" w:hAnsi="Arial" w:cs="Arial"/>
                <w:sz w:val="24"/>
                <w:szCs w:val="24"/>
              </w:rPr>
              <w:t>2</w:t>
            </w:r>
            <w:r w:rsidRPr="00AD7C23">
              <w:rPr>
                <w:rFonts w:ascii="Arial" w:hAnsi="Arial" w:cs="Arial"/>
                <w:sz w:val="24"/>
                <w:szCs w:val="24"/>
              </w:rPr>
              <w:t>56.000</w:t>
            </w:r>
          </w:p>
        </w:tc>
      </w:tr>
      <w:tr w:rsidR="00340217" w:rsidRPr="00AD7C23" w:rsidTr="00340217">
        <w:trPr>
          <w:trHeight w:val="340"/>
        </w:trPr>
        <w:tc>
          <w:tcPr>
            <w:tcW w:w="6081" w:type="dxa"/>
          </w:tcPr>
          <w:p w:rsidR="00340217" w:rsidRPr="00AD7C23" w:rsidRDefault="00340217" w:rsidP="00340217">
            <w:pPr>
              <w:spacing w:after="120"/>
              <w:rPr>
                <w:rFonts w:ascii="Arial" w:hAnsi="Arial" w:cs="Arial"/>
                <w:sz w:val="24"/>
                <w:szCs w:val="24"/>
              </w:rPr>
            </w:pPr>
            <w:r w:rsidRPr="00AD7C23">
              <w:rPr>
                <w:rFonts w:ascii="Arial" w:hAnsi="Arial" w:cs="Arial"/>
                <w:sz w:val="24"/>
                <w:szCs w:val="24"/>
              </w:rPr>
              <w:t>Purchases of raw materials</w:t>
            </w:r>
          </w:p>
        </w:tc>
        <w:tc>
          <w:tcPr>
            <w:tcW w:w="2040" w:type="dxa"/>
          </w:tcPr>
          <w:p w:rsidR="00340217" w:rsidRPr="00AD7C23" w:rsidRDefault="00340217" w:rsidP="00340217">
            <w:pPr>
              <w:spacing w:after="120"/>
              <w:ind w:right="283"/>
              <w:jc w:val="right"/>
              <w:rPr>
                <w:rFonts w:ascii="Arial" w:hAnsi="Arial" w:cs="Arial"/>
                <w:sz w:val="24"/>
                <w:szCs w:val="24"/>
              </w:rPr>
            </w:pPr>
            <w:r>
              <w:rPr>
                <w:rFonts w:ascii="Arial" w:hAnsi="Arial" w:cs="Arial"/>
                <w:sz w:val="24"/>
                <w:szCs w:val="24"/>
              </w:rPr>
              <w:t xml:space="preserve">          4</w:t>
            </w:r>
            <w:r w:rsidRPr="00AD7C23">
              <w:rPr>
                <w:rFonts w:ascii="Arial" w:hAnsi="Arial" w:cs="Arial"/>
                <w:sz w:val="24"/>
                <w:szCs w:val="24"/>
              </w:rPr>
              <w:t>90.000</w:t>
            </w:r>
          </w:p>
        </w:tc>
      </w:tr>
      <w:tr w:rsidR="00340217" w:rsidRPr="00AD7C23" w:rsidTr="00340217">
        <w:trPr>
          <w:trHeight w:val="340"/>
        </w:trPr>
        <w:tc>
          <w:tcPr>
            <w:tcW w:w="6081" w:type="dxa"/>
          </w:tcPr>
          <w:p w:rsidR="00340217" w:rsidRPr="00AD7C23" w:rsidRDefault="00340217" w:rsidP="00340217">
            <w:pPr>
              <w:spacing w:after="120"/>
              <w:rPr>
                <w:rFonts w:ascii="Arial" w:hAnsi="Arial" w:cs="Arial"/>
                <w:sz w:val="24"/>
                <w:szCs w:val="24"/>
              </w:rPr>
            </w:pPr>
            <w:r w:rsidRPr="00AD7C23">
              <w:rPr>
                <w:rFonts w:ascii="Arial" w:hAnsi="Arial" w:cs="Arial"/>
                <w:sz w:val="24"/>
                <w:szCs w:val="24"/>
              </w:rPr>
              <w:t>Production wages</w:t>
            </w:r>
          </w:p>
        </w:tc>
        <w:tc>
          <w:tcPr>
            <w:tcW w:w="2040" w:type="dxa"/>
          </w:tcPr>
          <w:p w:rsidR="00340217" w:rsidRPr="00AD7C23" w:rsidRDefault="00340217" w:rsidP="00340217">
            <w:pPr>
              <w:spacing w:after="120"/>
              <w:ind w:right="283"/>
              <w:jc w:val="right"/>
              <w:rPr>
                <w:rFonts w:ascii="Arial" w:hAnsi="Arial" w:cs="Arial"/>
                <w:sz w:val="24"/>
                <w:szCs w:val="24"/>
              </w:rPr>
            </w:pPr>
            <w:r w:rsidRPr="00AD7C23">
              <w:rPr>
                <w:rFonts w:ascii="Arial" w:hAnsi="Arial" w:cs="Arial"/>
                <w:sz w:val="24"/>
                <w:szCs w:val="24"/>
              </w:rPr>
              <w:t xml:space="preserve">          </w:t>
            </w:r>
            <w:r>
              <w:rPr>
                <w:rFonts w:ascii="Arial" w:hAnsi="Arial" w:cs="Arial"/>
                <w:sz w:val="24"/>
                <w:szCs w:val="24"/>
              </w:rPr>
              <w:t>1</w:t>
            </w:r>
            <w:r w:rsidRPr="00AD7C23">
              <w:rPr>
                <w:rFonts w:ascii="Arial" w:hAnsi="Arial" w:cs="Arial"/>
                <w:sz w:val="24"/>
                <w:szCs w:val="24"/>
              </w:rPr>
              <w:t>68.000</w:t>
            </w:r>
          </w:p>
        </w:tc>
      </w:tr>
      <w:tr w:rsidR="00340217" w:rsidRPr="00AD7C23" w:rsidTr="00340217">
        <w:trPr>
          <w:trHeight w:val="340"/>
        </w:trPr>
        <w:tc>
          <w:tcPr>
            <w:tcW w:w="6081" w:type="dxa"/>
          </w:tcPr>
          <w:p w:rsidR="00340217" w:rsidRPr="00AD7C23" w:rsidRDefault="00340217" w:rsidP="00340217">
            <w:pPr>
              <w:spacing w:after="120"/>
              <w:rPr>
                <w:rFonts w:ascii="Arial" w:hAnsi="Arial" w:cs="Arial"/>
                <w:sz w:val="24"/>
                <w:szCs w:val="24"/>
              </w:rPr>
            </w:pPr>
            <w:r w:rsidRPr="00AD7C23">
              <w:rPr>
                <w:rFonts w:ascii="Arial" w:hAnsi="Arial" w:cs="Arial"/>
                <w:sz w:val="24"/>
                <w:szCs w:val="24"/>
              </w:rPr>
              <w:t>Packaging</w:t>
            </w:r>
          </w:p>
        </w:tc>
        <w:tc>
          <w:tcPr>
            <w:tcW w:w="2040" w:type="dxa"/>
          </w:tcPr>
          <w:p w:rsidR="00340217" w:rsidRPr="00AD7C23" w:rsidRDefault="00340217" w:rsidP="00340217">
            <w:pPr>
              <w:spacing w:after="120"/>
              <w:ind w:right="283"/>
              <w:jc w:val="right"/>
              <w:rPr>
                <w:rFonts w:ascii="Arial" w:hAnsi="Arial" w:cs="Arial"/>
                <w:sz w:val="24"/>
                <w:szCs w:val="24"/>
              </w:rPr>
            </w:pPr>
            <w:r w:rsidRPr="00AD7C23">
              <w:rPr>
                <w:rFonts w:ascii="Arial" w:hAnsi="Arial" w:cs="Arial"/>
                <w:sz w:val="24"/>
                <w:szCs w:val="24"/>
              </w:rPr>
              <w:t xml:space="preserve">            50.000</w:t>
            </w:r>
          </w:p>
        </w:tc>
      </w:tr>
      <w:tr w:rsidR="00340217" w:rsidRPr="00AD7C23" w:rsidTr="00340217">
        <w:trPr>
          <w:trHeight w:val="340"/>
        </w:trPr>
        <w:tc>
          <w:tcPr>
            <w:tcW w:w="6081" w:type="dxa"/>
          </w:tcPr>
          <w:p w:rsidR="00340217" w:rsidRPr="00AD7C23" w:rsidRDefault="00340217" w:rsidP="00340217">
            <w:pPr>
              <w:spacing w:after="120"/>
              <w:rPr>
                <w:rFonts w:ascii="Arial" w:hAnsi="Arial" w:cs="Arial"/>
                <w:sz w:val="24"/>
                <w:szCs w:val="24"/>
              </w:rPr>
            </w:pPr>
            <w:r w:rsidRPr="00AD7C23">
              <w:rPr>
                <w:rFonts w:ascii="Arial" w:hAnsi="Arial" w:cs="Arial"/>
                <w:sz w:val="24"/>
                <w:szCs w:val="24"/>
              </w:rPr>
              <w:t>Management salaries:</w:t>
            </w:r>
          </w:p>
        </w:tc>
        <w:tc>
          <w:tcPr>
            <w:tcW w:w="2040" w:type="dxa"/>
          </w:tcPr>
          <w:p w:rsidR="00340217" w:rsidRPr="00AD7C23" w:rsidRDefault="00340217" w:rsidP="00340217">
            <w:pPr>
              <w:spacing w:after="120"/>
              <w:ind w:right="283"/>
              <w:jc w:val="right"/>
              <w:rPr>
                <w:rFonts w:ascii="Arial" w:hAnsi="Arial" w:cs="Arial"/>
                <w:sz w:val="24"/>
                <w:szCs w:val="24"/>
              </w:rPr>
            </w:pPr>
          </w:p>
        </w:tc>
      </w:tr>
      <w:tr w:rsidR="00340217" w:rsidRPr="00AD7C23" w:rsidTr="00340217">
        <w:trPr>
          <w:trHeight w:val="838"/>
        </w:trPr>
        <w:tc>
          <w:tcPr>
            <w:tcW w:w="6081" w:type="dxa"/>
          </w:tcPr>
          <w:p w:rsidR="00340217" w:rsidRPr="00AD7C23" w:rsidRDefault="00340217" w:rsidP="00042070">
            <w:pPr>
              <w:spacing w:after="0"/>
              <w:rPr>
                <w:rFonts w:ascii="Arial" w:hAnsi="Arial" w:cs="Arial"/>
                <w:sz w:val="24"/>
                <w:szCs w:val="24"/>
              </w:rPr>
            </w:pPr>
            <w:r w:rsidRPr="00AD7C23">
              <w:rPr>
                <w:rFonts w:ascii="Arial" w:hAnsi="Arial" w:cs="Arial"/>
                <w:sz w:val="24"/>
                <w:szCs w:val="24"/>
              </w:rPr>
              <w:t xml:space="preserve">                    Production                                              </w:t>
            </w:r>
          </w:p>
          <w:p w:rsidR="00340217" w:rsidRPr="00AD7C23" w:rsidRDefault="00340217" w:rsidP="00042070">
            <w:pPr>
              <w:spacing w:after="0"/>
              <w:rPr>
                <w:rFonts w:ascii="Arial" w:hAnsi="Arial" w:cs="Arial"/>
                <w:sz w:val="24"/>
                <w:szCs w:val="24"/>
              </w:rPr>
            </w:pPr>
            <w:r w:rsidRPr="00AD7C23">
              <w:rPr>
                <w:rFonts w:ascii="Arial" w:hAnsi="Arial" w:cs="Arial"/>
                <w:sz w:val="24"/>
                <w:szCs w:val="24"/>
              </w:rPr>
              <w:t xml:space="preserve">                    Office                                                    </w:t>
            </w:r>
          </w:p>
        </w:tc>
        <w:tc>
          <w:tcPr>
            <w:tcW w:w="2040" w:type="dxa"/>
          </w:tcPr>
          <w:p w:rsidR="00340217" w:rsidRDefault="00340217" w:rsidP="00042070">
            <w:pPr>
              <w:spacing w:after="0"/>
              <w:ind w:right="283"/>
              <w:jc w:val="right"/>
              <w:rPr>
                <w:rFonts w:ascii="Arial" w:hAnsi="Arial" w:cs="Arial"/>
                <w:sz w:val="24"/>
                <w:szCs w:val="24"/>
              </w:rPr>
            </w:pPr>
            <w:r>
              <w:rPr>
                <w:rFonts w:ascii="Arial" w:hAnsi="Arial" w:cs="Arial"/>
                <w:sz w:val="24"/>
                <w:szCs w:val="24"/>
              </w:rPr>
              <w:t>2</w:t>
            </w:r>
            <w:r w:rsidRPr="00AD7C23">
              <w:rPr>
                <w:rFonts w:ascii="Arial" w:hAnsi="Arial" w:cs="Arial"/>
                <w:sz w:val="24"/>
                <w:szCs w:val="24"/>
              </w:rPr>
              <w:t>70.000</w:t>
            </w:r>
          </w:p>
          <w:p w:rsidR="00340217" w:rsidRPr="00AD7C23" w:rsidRDefault="00340217" w:rsidP="00042070">
            <w:pPr>
              <w:spacing w:after="0"/>
              <w:ind w:right="283"/>
              <w:jc w:val="right"/>
              <w:rPr>
                <w:rFonts w:ascii="Arial" w:hAnsi="Arial" w:cs="Arial"/>
                <w:sz w:val="24"/>
                <w:szCs w:val="24"/>
              </w:rPr>
            </w:pPr>
            <w:r>
              <w:rPr>
                <w:rFonts w:ascii="Arial" w:hAnsi="Arial" w:cs="Arial"/>
                <w:sz w:val="24"/>
                <w:szCs w:val="24"/>
              </w:rPr>
              <w:t>325</w:t>
            </w:r>
            <w:r w:rsidRPr="00AD7C23">
              <w:rPr>
                <w:rFonts w:ascii="Arial" w:hAnsi="Arial" w:cs="Arial"/>
                <w:sz w:val="24"/>
                <w:szCs w:val="24"/>
              </w:rPr>
              <w:t>.000</w:t>
            </w:r>
          </w:p>
        </w:tc>
      </w:tr>
      <w:tr w:rsidR="00340217" w:rsidRPr="00AD7C23" w:rsidTr="00340217">
        <w:trPr>
          <w:trHeight w:val="340"/>
        </w:trPr>
        <w:tc>
          <w:tcPr>
            <w:tcW w:w="6081" w:type="dxa"/>
          </w:tcPr>
          <w:p w:rsidR="00340217" w:rsidRPr="00AD7C23" w:rsidRDefault="00340217" w:rsidP="00340217">
            <w:pPr>
              <w:spacing w:after="120"/>
              <w:rPr>
                <w:rFonts w:ascii="Arial" w:hAnsi="Arial" w:cs="Arial"/>
                <w:sz w:val="24"/>
                <w:szCs w:val="24"/>
              </w:rPr>
            </w:pPr>
            <w:r w:rsidRPr="00AD7C23">
              <w:rPr>
                <w:rFonts w:ascii="Arial" w:hAnsi="Arial" w:cs="Arial"/>
                <w:sz w:val="24"/>
                <w:szCs w:val="24"/>
              </w:rPr>
              <w:t>Production equipment (at cost)</w:t>
            </w:r>
          </w:p>
        </w:tc>
        <w:tc>
          <w:tcPr>
            <w:tcW w:w="2040" w:type="dxa"/>
          </w:tcPr>
          <w:p w:rsidR="00340217" w:rsidRPr="00AD7C23" w:rsidRDefault="00340217" w:rsidP="00340217">
            <w:pPr>
              <w:spacing w:after="120"/>
              <w:ind w:right="283"/>
              <w:jc w:val="right"/>
              <w:rPr>
                <w:rFonts w:ascii="Arial" w:hAnsi="Arial" w:cs="Arial"/>
                <w:sz w:val="24"/>
                <w:szCs w:val="24"/>
              </w:rPr>
            </w:pPr>
            <w:r>
              <w:rPr>
                <w:rFonts w:ascii="Arial" w:hAnsi="Arial" w:cs="Arial"/>
                <w:sz w:val="24"/>
                <w:szCs w:val="24"/>
              </w:rPr>
              <w:t xml:space="preserve">         42</w:t>
            </w:r>
            <w:r w:rsidRPr="00AD7C23">
              <w:rPr>
                <w:rFonts w:ascii="Arial" w:hAnsi="Arial" w:cs="Arial"/>
                <w:sz w:val="24"/>
                <w:szCs w:val="24"/>
              </w:rPr>
              <w:t>0.000</w:t>
            </w:r>
          </w:p>
        </w:tc>
      </w:tr>
      <w:tr w:rsidR="00340217" w:rsidRPr="00AD7C23" w:rsidTr="00340217">
        <w:trPr>
          <w:trHeight w:val="340"/>
        </w:trPr>
        <w:tc>
          <w:tcPr>
            <w:tcW w:w="6081" w:type="dxa"/>
          </w:tcPr>
          <w:p w:rsidR="00340217" w:rsidRPr="00AD7C23" w:rsidRDefault="00340217" w:rsidP="00340217">
            <w:pPr>
              <w:spacing w:after="120"/>
              <w:rPr>
                <w:rFonts w:ascii="Arial" w:hAnsi="Arial" w:cs="Arial"/>
                <w:sz w:val="24"/>
                <w:szCs w:val="24"/>
              </w:rPr>
            </w:pPr>
            <w:r w:rsidRPr="00AD7C23">
              <w:rPr>
                <w:rFonts w:ascii="Arial" w:hAnsi="Arial" w:cs="Arial"/>
                <w:sz w:val="24"/>
                <w:szCs w:val="24"/>
              </w:rPr>
              <w:t xml:space="preserve">Accumulated depreciation-Production equipment </w:t>
            </w:r>
          </w:p>
        </w:tc>
        <w:tc>
          <w:tcPr>
            <w:tcW w:w="2040" w:type="dxa"/>
          </w:tcPr>
          <w:p w:rsidR="00340217" w:rsidRPr="00AD7C23" w:rsidRDefault="00340217" w:rsidP="00340217">
            <w:pPr>
              <w:spacing w:after="120"/>
              <w:ind w:right="283"/>
              <w:jc w:val="right"/>
              <w:rPr>
                <w:rFonts w:ascii="Arial" w:hAnsi="Arial" w:cs="Arial"/>
                <w:sz w:val="24"/>
                <w:szCs w:val="24"/>
              </w:rPr>
            </w:pPr>
            <w:r>
              <w:rPr>
                <w:rFonts w:ascii="Arial" w:hAnsi="Arial" w:cs="Arial"/>
                <w:sz w:val="24"/>
                <w:szCs w:val="24"/>
              </w:rPr>
              <w:t>1</w:t>
            </w:r>
            <w:r w:rsidRPr="00AD7C23">
              <w:rPr>
                <w:rFonts w:ascii="Arial" w:hAnsi="Arial" w:cs="Arial"/>
                <w:sz w:val="24"/>
                <w:szCs w:val="24"/>
              </w:rPr>
              <w:t>92.000</w:t>
            </w:r>
          </w:p>
        </w:tc>
      </w:tr>
      <w:tr w:rsidR="00340217" w:rsidRPr="00AD7C23" w:rsidTr="00340217">
        <w:trPr>
          <w:trHeight w:val="340"/>
        </w:trPr>
        <w:tc>
          <w:tcPr>
            <w:tcW w:w="6081" w:type="dxa"/>
          </w:tcPr>
          <w:p w:rsidR="00340217" w:rsidRPr="00AD7C23" w:rsidRDefault="00340217" w:rsidP="00340217">
            <w:pPr>
              <w:spacing w:after="120"/>
              <w:rPr>
                <w:rFonts w:ascii="Arial" w:hAnsi="Arial" w:cs="Arial"/>
                <w:sz w:val="24"/>
                <w:szCs w:val="24"/>
              </w:rPr>
            </w:pPr>
            <w:r w:rsidRPr="00AD7C23">
              <w:rPr>
                <w:rFonts w:ascii="Arial" w:hAnsi="Arial" w:cs="Arial"/>
                <w:sz w:val="24"/>
                <w:szCs w:val="24"/>
              </w:rPr>
              <w:t xml:space="preserve">Premises rent </w:t>
            </w:r>
            <w:r w:rsidRPr="00AD7C23">
              <w:rPr>
                <w:rFonts w:ascii="Arial" w:hAnsi="Arial" w:cs="Arial"/>
                <w:sz w:val="24"/>
                <w:szCs w:val="24"/>
              </w:rPr>
              <w:tab/>
              <w:t xml:space="preserve"> </w:t>
            </w:r>
          </w:p>
        </w:tc>
        <w:tc>
          <w:tcPr>
            <w:tcW w:w="2040" w:type="dxa"/>
          </w:tcPr>
          <w:p w:rsidR="00340217" w:rsidRPr="00AD7C23" w:rsidRDefault="00340217" w:rsidP="00340217">
            <w:pPr>
              <w:spacing w:after="120"/>
              <w:ind w:right="283"/>
              <w:jc w:val="right"/>
              <w:rPr>
                <w:rFonts w:ascii="Arial" w:hAnsi="Arial" w:cs="Arial"/>
                <w:sz w:val="24"/>
                <w:szCs w:val="24"/>
              </w:rPr>
            </w:pPr>
            <w:r>
              <w:rPr>
                <w:rFonts w:ascii="Arial" w:hAnsi="Arial" w:cs="Arial"/>
                <w:sz w:val="24"/>
                <w:szCs w:val="24"/>
              </w:rPr>
              <w:t>1</w:t>
            </w:r>
            <w:r w:rsidRPr="00AD7C23">
              <w:rPr>
                <w:rFonts w:ascii="Arial" w:hAnsi="Arial" w:cs="Arial"/>
                <w:sz w:val="24"/>
                <w:szCs w:val="24"/>
              </w:rPr>
              <w:t>60.000</w:t>
            </w:r>
          </w:p>
        </w:tc>
      </w:tr>
      <w:tr w:rsidR="00340217" w:rsidRPr="00AD7C23" w:rsidTr="00340217">
        <w:trPr>
          <w:trHeight w:val="340"/>
        </w:trPr>
        <w:tc>
          <w:tcPr>
            <w:tcW w:w="6081" w:type="dxa"/>
          </w:tcPr>
          <w:p w:rsidR="00340217" w:rsidRPr="00AD7C23" w:rsidRDefault="00340217" w:rsidP="00340217">
            <w:pPr>
              <w:spacing w:after="120"/>
              <w:ind w:left="1" w:right="2430"/>
              <w:rPr>
                <w:rFonts w:ascii="Arial" w:hAnsi="Arial" w:cs="Arial"/>
                <w:sz w:val="24"/>
                <w:szCs w:val="24"/>
              </w:rPr>
            </w:pPr>
            <w:r w:rsidRPr="00AD7C23">
              <w:rPr>
                <w:rFonts w:ascii="Arial" w:hAnsi="Arial" w:cs="Arial"/>
                <w:sz w:val="24"/>
                <w:szCs w:val="24"/>
              </w:rPr>
              <w:t xml:space="preserve">General office expenses </w:t>
            </w:r>
          </w:p>
        </w:tc>
        <w:tc>
          <w:tcPr>
            <w:tcW w:w="2040" w:type="dxa"/>
          </w:tcPr>
          <w:p w:rsidR="00340217" w:rsidRPr="00AD7C23" w:rsidRDefault="00340217" w:rsidP="00340217">
            <w:pPr>
              <w:spacing w:after="120"/>
              <w:ind w:right="283"/>
              <w:jc w:val="right"/>
              <w:rPr>
                <w:rFonts w:ascii="Arial" w:hAnsi="Arial" w:cs="Arial"/>
                <w:sz w:val="24"/>
                <w:szCs w:val="24"/>
              </w:rPr>
            </w:pPr>
            <w:r>
              <w:rPr>
                <w:rFonts w:ascii="Arial" w:hAnsi="Arial" w:cs="Arial"/>
                <w:sz w:val="24"/>
                <w:szCs w:val="24"/>
              </w:rPr>
              <w:t>1</w:t>
            </w:r>
            <w:r w:rsidRPr="00AD7C23">
              <w:rPr>
                <w:rFonts w:ascii="Arial" w:hAnsi="Arial" w:cs="Arial"/>
                <w:sz w:val="24"/>
                <w:szCs w:val="24"/>
              </w:rPr>
              <w:t>48.000</w:t>
            </w:r>
          </w:p>
        </w:tc>
      </w:tr>
      <w:tr w:rsidR="00340217" w:rsidRPr="00AD7C23" w:rsidTr="00340217">
        <w:trPr>
          <w:trHeight w:val="365"/>
        </w:trPr>
        <w:tc>
          <w:tcPr>
            <w:tcW w:w="6081" w:type="dxa"/>
          </w:tcPr>
          <w:p w:rsidR="00340217" w:rsidRPr="00AD7C23" w:rsidRDefault="00340217" w:rsidP="00340217">
            <w:pPr>
              <w:spacing w:after="120"/>
              <w:rPr>
                <w:rFonts w:ascii="Arial" w:hAnsi="Arial" w:cs="Arial"/>
                <w:sz w:val="24"/>
                <w:szCs w:val="24"/>
              </w:rPr>
            </w:pPr>
            <w:r w:rsidRPr="00AD7C23">
              <w:rPr>
                <w:rFonts w:ascii="Arial" w:hAnsi="Arial" w:cs="Arial"/>
                <w:sz w:val="24"/>
                <w:szCs w:val="24"/>
              </w:rPr>
              <w:t>Sales</w:t>
            </w:r>
            <w:r w:rsidRPr="00AD7C23">
              <w:rPr>
                <w:rFonts w:ascii="Arial" w:hAnsi="Arial" w:cs="Arial"/>
                <w:sz w:val="24"/>
                <w:szCs w:val="24"/>
              </w:rPr>
              <w:tab/>
              <w:t xml:space="preserve"> </w:t>
            </w:r>
          </w:p>
        </w:tc>
        <w:tc>
          <w:tcPr>
            <w:tcW w:w="2040" w:type="dxa"/>
          </w:tcPr>
          <w:p w:rsidR="00340217" w:rsidRPr="00AD7C23" w:rsidRDefault="00340217" w:rsidP="00340217">
            <w:pPr>
              <w:spacing w:after="120"/>
              <w:ind w:right="283"/>
              <w:jc w:val="right"/>
              <w:rPr>
                <w:rFonts w:ascii="Arial" w:hAnsi="Arial" w:cs="Arial"/>
                <w:sz w:val="24"/>
                <w:szCs w:val="24"/>
              </w:rPr>
            </w:pPr>
            <w:r>
              <w:rPr>
                <w:rFonts w:ascii="Arial" w:hAnsi="Arial" w:cs="Arial"/>
                <w:sz w:val="24"/>
                <w:szCs w:val="24"/>
              </w:rPr>
              <w:t xml:space="preserve">      2.6</w:t>
            </w:r>
            <w:r w:rsidRPr="00AD7C23">
              <w:rPr>
                <w:rFonts w:ascii="Arial" w:hAnsi="Arial" w:cs="Arial"/>
                <w:sz w:val="24"/>
                <w:szCs w:val="24"/>
              </w:rPr>
              <w:t>00.000</w:t>
            </w:r>
          </w:p>
        </w:tc>
      </w:tr>
      <w:tr w:rsidR="00340217" w:rsidRPr="00AD7C23" w:rsidTr="00340217">
        <w:trPr>
          <w:trHeight w:val="340"/>
        </w:trPr>
        <w:tc>
          <w:tcPr>
            <w:tcW w:w="6081" w:type="dxa"/>
          </w:tcPr>
          <w:p w:rsidR="00340217" w:rsidRPr="00AD7C23" w:rsidRDefault="00340217" w:rsidP="00340217">
            <w:pPr>
              <w:spacing w:after="120"/>
              <w:rPr>
                <w:rFonts w:ascii="Arial" w:hAnsi="Arial" w:cs="Arial"/>
                <w:sz w:val="24"/>
                <w:szCs w:val="24"/>
              </w:rPr>
            </w:pPr>
            <w:r w:rsidRPr="00AD7C23">
              <w:rPr>
                <w:rFonts w:ascii="Arial" w:hAnsi="Arial" w:cs="Arial"/>
                <w:sz w:val="24"/>
                <w:szCs w:val="24"/>
              </w:rPr>
              <w:t>Office computers (at cost)</w:t>
            </w:r>
          </w:p>
        </w:tc>
        <w:tc>
          <w:tcPr>
            <w:tcW w:w="2040" w:type="dxa"/>
          </w:tcPr>
          <w:p w:rsidR="00340217" w:rsidRPr="00AD7C23" w:rsidRDefault="00340217" w:rsidP="00340217">
            <w:pPr>
              <w:spacing w:after="120"/>
              <w:ind w:right="283"/>
              <w:jc w:val="right"/>
              <w:rPr>
                <w:rFonts w:ascii="Arial" w:hAnsi="Arial" w:cs="Arial"/>
                <w:sz w:val="24"/>
                <w:szCs w:val="24"/>
              </w:rPr>
            </w:pPr>
            <w:r>
              <w:rPr>
                <w:rFonts w:ascii="Arial" w:hAnsi="Arial" w:cs="Arial"/>
                <w:sz w:val="24"/>
                <w:szCs w:val="24"/>
              </w:rPr>
              <w:t xml:space="preserve">           8</w:t>
            </w:r>
            <w:r w:rsidRPr="00AD7C23">
              <w:rPr>
                <w:rFonts w:ascii="Arial" w:hAnsi="Arial" w:cs="Arial"/>
                <w:sz w:val="24"/>
                <w:szCs w:val="24"/>
              </w:rPr>
              <w:t>0.000</w:t>
            </w:r>
          </w:p>
        </w:tc>
      </w:tr>
      <w:tr w:rsidR="00340217" w:rsidRPr="00AD7C23" w:rsidTr="00340217">
        <w:trPr>
          <w:trHeight w:val="70"/>
        </w:trPr>
        <w:tc>
          <w:tcPr>
            <w:tcW w:w="6081" w:type="dxa"/>
          </w:tcPr>
          <w:p w:rsidR="00340217" w:rsidRPr="00AD7C23" w:rsidRDefault="00340217" w:rsidP="00340217">
            <w:pPr>
              <w:spacing w:after="120"/>
              <w:rPr>
                <w:rFonts w:ascii="Arial" w:hAnsi="Arial" w:cs="Arial"/>
                <w:sz w:val="24"/>
                <w:szCs w:val="24"/>
              </w:rPr>
            </w:pPr>
            <w:r w:rsidRPr="00AD7C23">
              <w:rPr>
                <w:rFonts w:ascii="Arial" w:hAnsi="Arial" w:cs="Arial"/>
                <w:sz w:val="24"/>
                <w:szCs w:val="24"/>
              </w:rPr>
              <w:t xml:space="preserve">Accumulated depreciation - office computers </w:t>
            </w:r>
          </w:p>
        </w:tc>
        <w:tc>
          <w:tcPr>
            <w:tcW w:w="2040" w:type="dxa"/>
          </w:tcPr>
          <w:p w:rsidR="00340217" w:rsidRPr="00AD7C23" w:rsidRDefault="00340217" w:rsidP="00340217">
            <w:pPr>
              <w:spacing w:after="120"/>
              <w:ind w:right="283"/>
              <w:jc w:val="right"/>
              <w:rPr>
                <w:rFonts w:ascii="Arial" w:hAnsi="Arial" w:cs="Arial"/>
                <w:sz w:val="24"/>
                <w:szCs w:val="24"/>
              </w:rPr>
            </w:pPr>
            <w:r>
              <w:rPr>
                <w:rFonts w:ascii="Arial" w:hAnsi="Arial" w:cs="Arial"/>
                <w:sz w:val="24"/>
                <w:szCs w:val="24"/>
              </w:rPr>
              <w:t xml:space="preserve">            24.000</w:t>
            </w:r>
          </w:p>
        </w:tc>
      </w:tr>
    </w:tbl>
    <w:p w:rsidR="00340217" w:rsidRPr="00AD7C23" w:rsidRDefault="00340217" w:rsidP="00340217">
      <w:pPr>
        <w:spacing w:after="120"/>
        <w:rPr>
          <w:rFonts w:ascii="Arial" w:hAnsi="Arial" w:cs="Arial"/>
          <w:b/>
          <w:sz w:val="24"/>
          <w:szCs w:val="24"/>
        </w:rPr>
      </w:pPr>
      <w:r w:rsidRPr="00AD7C23">
        <w:rPr>
          <w:rFonts w:ascii="Arial" w:hAnsi="Arial" w:cs="Arial"/>
          <w:b/>
          <w:sz w:val="24"/>
          <w:szCs w:val="24"/>
        </w:rPr>
        <w:t>Additional information at 31 December 2017:</w:t>
      </w:r>
    </w:p>
    <w:p w:rsidR="00340217" w:rsidRPr="005D1412" w:rsidRDefault="00340217" w:rsidP="00340217">
      <w:pPr>
        <w:spacing w:after="120"/>
        <w:rPr>
          <w:rFonts w:ascii="Arial" w:hAnsi="Arial" w:cs="Arial"/>
          <w:sz w:val="24"/>
          <w:szCs w:val="24"/>
        </w:rPr>
      </w:pPr>
      <w:r w:rsidRPr="00AD7C23">
        <w:rPr>
          <w:rFonts w:ascii="Arial" w:hAnsi="Arial" w:cs="Arial"/>
          <w:sz w:val="24"/>
          <w:szCs w:val="24"/>
        </w:rPr>
        <w:t>The following balances are available from the books on 31 December 2017:</w:t>
      </w:r>
    </w:p>
    <w:p w:rsidR="00340217" w:rsidRPr="00AD7C23" w:rsidRDefault="00340217" w:rsidP="00340217">
      <w:pPr>
        <w:pStyle w:val="a5"/>
        <w:numPr>
          <w:ilvl w:val="0"/>
          <w:numId w:val="8"/>
        </w:numPr>
        <w:spacing w:after="120" w:line="250" w:lineRule="auto"/>
        <w:ind w:left="0" w:firstLine="0"/>
        <w:jc w:val="both"/>
        <w:rPr>
          <w:rFonts w:ascii="Arial" w:hAnsi="Arial" w:cs="Arial"/>
          <w:sz w:val="24"/>
          <w:szCs w:val="24"/>
        </w:rPr>
      </w:pPr>
      <w:r w:rsidRPr="00AD7C23">
        <w:rPr>
          <w:rFonts w:ascii="Arial" w:hAnsi="Arial" w:cs="Arial"/>
          <w:sz w:val="24"/>
          <w:szCs w:val="24"/>
        </w:rPr>
        <w:t>Inventory 31 December 2017 was valued at:</w:t>
      </w:r>
    </w:p>
    <w:p w:rsidR="00340217" w:rsidRPr="00AD7C23" w:rsidRDefault="00340217" w:rsidP="00340217">
      <w:pPr>
        <w:spacing w:after="120"/>
        <w:ind w:left="1134" w:hanging="283"/>
        <w:rPr>
          <w:rFonts w:ascii="Arial" w:hAnsi="Arial" w:cs="Arial"/>
          <w:sz w:val="24"/>
          <w:szCs w:val="24"/>
        </w:rPr>
      </w:pPr>
      <w:r w:rsidRPr="00F46AF2">
        <w:rPr>
          <w:rFonts w:ascii="Arial" w:hAnsi="Arial" w:cs="Arial"/>
          <w:sz w:val="24"/>
          <w:szCs w:val="24"/>
          <w:lang w:val="en-GB"/>
        </w:rPr>
        <w:t xml:space="preserve">    </w:t>
      </w:r>
      <w:r w:rsidRPr="00AD7C23">
        <w:rPr>
          <w:rFonts w:ascii="Arial" w:hAnsi="Arial" w:cs="Arial"/>
          <w:sz w:val="24"/>
          <w:szCs w:val="24"/>
        </w:rPr>
        <w:t xml:space="preserve">Raw materials                                      </w:t>
      </w:r>
      <w:r>
        <w:rPr>
          <w:rFonts w:ascii="Arial" w:hAnsi="Arial" w:cs="Arial"/>
          <w:sz w:val="24"/>
          <w:szCs w:val="24"/>
        </w:rPr>
        <w:t>€110</w:t>
      </w:r>
      <w:r w:rsidRPr="00AD7C23">
        <w:rPr>
          <w:rFonts w:ascii="Arial" w:hAnsi="Arial" w:cs="Arial"/>
          <w:sz w:val="24"/>
          <w:szCs w:val="24"/>
        </w:rPr>
        <w:t>.000</w:t>
      </w:r>
    </w:p>
    <w:p w:rsidR="00340217" w:rsidRPr="00AD7C23" w:rsidRDefault="00340217" w:rsidP="00340217">
      <w:pPr>
        <w:spacing w:after="120"/>
        <w:ind w:left="1134" w:hanging="283"/>
        <w:rPr>
          <w:rFonts w:ascii="Arial" w:hAnsi="Arial" w:cs="Arial"/>
          <w:sz w:val="24"/>
          <w:szCs w:val="24"/>
        </w:rPr>
      </w:pPr>
      <w:r w:rsidRPr="00F46AF2">
        <w:rPr>
          <w:rFonts w:ascii="Arial" w:hAnsi="Arial" w:cs="Arial"/>
          <w:sz w:val="24"/>
          <w:szCs w:val="24"/>
          <w:lang w:val="en-GB"/>
        </w:rPr>
        <w:t xml:space="preserve">    </w:t>
      </w:r>
      <w:r w:rsidRPr="00AD7C23">
        <w:rPr>
          <w:rFonts w:ascii="Arial" w:hAnsi="Arial" w:cs="Arial"/>
          <w:sz w:val="24"/>
          <w:szCs w:val="24"/>
        </w:rPr>
        <w:t xml:space="preserve">Work in progress                                  </w:t>
      </w:r>
      <w:r>
        <w:rPr>
          <w:rFonts w:ascii="Arial" w:hAnsi="Arial" w:cs="Arial"/>
          <w:sz w:val="24"/>
          <w:szCs w:val="24"/>
        </w:rPr>
        <w:t>€1</w:t>
      </w:r>
      <w:r w:rsidRPr="00AD7C23">
        <w:rPr>
          <w:rFonts w:ascii="Arial" w:hAnsi="Arial" w:cs="Arial"/>
          <w:sz w:val="24"/>
          <w:szCs w:val="24"/>
        </w:rPr>
        <w:t>98.000</w:t>
      </w:r>
    </w:p>
    <w:p w:rsidR="00340217" w:rsidRPr="00AD7C23" w:rsidRDefault="00340217" w:rsidP="00340217">
      <w:pPr>
        <w:spacing w:after="120"/>
        <w:ind w:left="1134" w:hanging="283"/>
        <w:rPr>
          <w:rFonts w:ascii="Arial" w:hAnsi="Arial" w:cs="Arial"/>
          <w:sz w:val="24"/>
          <w:szCs w:val="24"/>
        </w:rPr>
      </w:pPr>
      <w:r>
        <w:rPr>
          <w:rFonts w:ascii="Arial" w:hAnsi="Arial" w:cs="Arial"/>
          <w:sz w:val="24"/>
          <w:szCs w:val="24"/>
        </w:rPr>
        <w:t xml:space="preserve">    </w:t>
      </w:r>
      <w:r w:rsidRPr="00AD7C23">
        <w:rPr>
          <w:rFonts w:ascii="Arial" w:hAnsi="Arial" w:cs="Arial"/>
          <w:sz w:val="24"/>
          <w:szCs w:val="24"/>
        </w:rPr>
        <w:t xml:space="preserve">Finished goods                                     </w:t>
      </w:r>
      <w:r>
        <w:rPr>
          <w:rFonts w:ascii="Arial" w:hAnsi="Arial" w:cs="Arial"/>
          <w:sz w:val="24"/>
          <w:szCs w:val="24"/>
        </w:rPr>
        <w:t>€2</w:t>
      </w:r>
      <w:r w:rsidRPr="00AD7C23">
        <w:rPr>
          <w:rFonts w:ascii="Arial" w:hAnsi="Arial" w:cs="Arial"/>
          <w:sz w:val="24"/>
          <w:szCs w:val="24"/>
        </w:rPr>
        <w:t>26.000</w:t>
      </w:r>
    </w:p>
    <w:p w:rsidR="00340217" w:rsidRPr="00AD7C23" w:rsidRDefault="00340217" w:rsidP="00340217">
      <w:pPr>
        <w:numPr>
          <w:ilvl w:val="0"/>
          <w:numId w:val="8"/>
        </w:numPr>
        <w:spacing w:after="120" w:line="250" w:lineRule="auto"/>
        <w:ind w:left="0" w:firstLine="0"/>
        <w:jc w:val="both"/>
        <w:rPr>
          <w:rFonts w:ascii="Arial" w:hAnsi="Arial" w:cs="Arial"/>
          <w:sz w:val="24"/>
          <w:szCs w:val="24"/>
        </w:rPr>
      </w:pPr>
      <w:r>
        <w:rPr>
          <w:rFonts w:ascii="Arial" w:hAnsi="Arial" w:cs="Arial"/>
          <w:sz w:val="24"/>
          <w:szCs w:val="24"/>
        </w:rPr>
        <w:t>Production wages accrued € 26</w:t>
      </w:r>
      <w:r w:rsidRPr="00AD7C23">
        <w:rPr>
          <w:rFonts w:ascii="Arial" w:hAnsi="Arial" w:cs="Arial"/>
          <w:sz w:val="24"/>
          <w:szCs w:val="24"/>
        </w:rPr>
        <w:t>.000.</w:t>
      </w:r>
    </w:p>
    <w:p w:rsidR="00340217" w:rsidRPr="00AD7C23" w:rsidRDefault="00340217" w:rsidP="00340217">
      <w:pPr>
        <w:numPr>
          <w:ilvl w:val="0"/>
          <w:numId w:val="8"/>
        </w:numPr>
        <w:spacing w:after="120" w:line="250" w:lineRule="auto"/>
        <w:ind w:left="0" w:firstLine="0"/>
        <w:jc w:val="both"/>
        <w:rPr>
          <w:rFonts w:ascii="Arial" w:hAnsi="Arial" w:cs="Arial"/>
          <w:sz w:val="24"/>
          <w:szCs w:val="24"/>
        </w:rPr>
      </w:pPr>
      <w:r w:rsidRPr="00AD7C23">
        <w:rPr>
          <w:rFonts w:ascii="Arial" w:hAnsi="Arial" w:cs="Arial"/>
          <w:sz w:val="24"/>
          <w:szCs w:val="24"/>
        </w:rPr>
        <w:t>Packaging is 70% direct and 30% indirect.</w:t>
      </w:r>
    </w:p>
    <w:p w:rsidR="00340217" w:rsidRPr="00AD7C23" w:rsidRDefault="00340217" w:rsidP="00340217">
      <w:pPr>
        <w:numPr>
          <w:ilvl w:val="0"/>
          <w:numId w:val="8"/>
        </w:numPr>
        <w:spacing w:after="120" w:line="250" w:lineRule="auto"/>
        <w:ind w:left="0" w:firstLine="0"/>
        <w:jc w:val="both"/>
        <w:rPr>
          <w:rFonts w:ascii="Arial" w:hAnsi="Arial" w:cs="Arial"/>
          <w:sz w:val="24"/>
          <w:szCs w:val="24"/>
        </w:rPr>
      </w:pPr>
      <w:r w:rsidRPr="00AD7C23">
        <w:rPr>
          <w:rFonts w:ascii="Arial" w:hAnsi="Arial" w:cs="Arial"/>
          <w:sz w:val="24"/>
          <w:szCs w:val="24"/>
        </w:rPr>
        <w:lastRenderedPageBreak/>
        <w:t>Premises rent and is to be apportioned 75% to production and 25% to the office</w:t>
      </w:r>
    </w:p>
    <w:p w:rsidR="00340217" w:rsidRPr="00AD7C23" w:rsidRDefault="00340217" w:rsidP="00340217">
      <w:pPr>
        <w:numPr>
          <w:ilvl w:val="0"/>
          <w:numId w:val="8"/>
        </w:numPr>
        <w:spacing w:after="120" w:line="250" w:lineRule="auto"/>
        <w:ind w:left="0" w:firstLine="0"/>
        <w:jc w:val="both"/>
        <w:rPr>
          <w:rFonts w:ascii="Arial" w:hAnsi="Arial" w:cs="Arial"/>
          <w:sz w:val="24"/>
          <w:szCs w:val="24"/>
        </w:rPr>
      </w:pPr>
      <w:r>
        <w:rPr>
          <w:rFonts w:ascii="Arial" w:hAnsi="Arial" w:cs="Arial"/>
          <w:sz w:val="24"/>
          <w:szCs w:val="24"/>
        </w:rPr>
        <w:t>General office expenses owing €6</w:t>
      </w:r>
      <w:r w:rsidRPr="00AD7C23">
        <w:rPr>
          <w:rFonts w:ascii="Arial" w:hAnsi="Arial" w:cs="Arial"/>
          <w:sz w:val="24"/>
          <w:szCs w:val="24"/>
        </w:rPr>
        <w:t>.000</w:t>
      </w:r>
    </w:p>
    <w:p w:rsidR="00340217" w:rsidRDefault="00340217" w:rsidP="00340217">
      <w:pPr>
        <w:numPr>
          <w:ilvl w:val="0"/>
          <w:numId w:val="8"/>
        </w:numPr>
        <w:spacing w:after="0" w:line="250" w:lineRule="auto"/>
        <w:ind w:left="0" w:firstLine="0"/>
        <w:jc w:val="both"/>
        <w:rPr>
          <w:rFonts w:ascii="Arial" w:hAnsi="Arial" w:cs="Arial"/>
          <w:sz w:val="24"/>
          <w:szCs w:val="24"/>
        </w:rPr>
      </w:pPr>
      <w:r w:rsidRPr="00AD7C23">
        <w:rPr>
          <w:rFonts w:ascii="Arial" w:hAnsi="Arial" w:cs="Arial"/>
          <w:sz w:val="24"/>
          <w:szCs w:val="24"/>
        </w:rPr>
        <w:t>Depreciation is charged on production equipment at the rate of 25% per annum</w:t>
      </w:r>
    </w:p>
    <w:p w:rsidR="00340217" w:rsidRDefault="00340217" w:rsidP="00340217">
      <w:pPr>
        <w:spacing w:after="0" w:line="250" w:lineRule="auto"/>
        <w:jc w:val="both"/>
        <w:rPr>
          <w:rFonts w:ascii="Arial" w:hAnsi="Arial" w:cs="Arial"/>
          <w:sz w:val="24"/>
          <w:szCs w:val="24"/>
        </w:rPr>
      </w:pPr>
      <w:r>
        <w:rPr>
          <w:rFonts w:ascii="Arial" w:hAnsi="Arial" w:cs="Arial"/>
          <w:sz w:val="24"/>
          <w:szCs w:val="24"/>
        </w:rPr>
        <w:t xml:space="preserve">          </w:t>
      </w:r>
      <w:r w:rsidRPr="00AD7C23">
        <w:rPr>
          <w:rFonts w:ascii="Arial" w:hAnsi="Arial" w:cs="Arial"/>
          <w:sz w:val="24"/>
          <w:szCs w:val="24"/>
        </w:rPr>
        <w:t xml:space="preserve"> reducing balance method.</w:t>
      </w:r>
      <w:r w:rsidRPr="00691DB2">
        <w:rPr>
          <w:rFonts w:ascii="Arial" w:hAnsi="Arial" w:cs="Arial"/>
          <w:sz w:val="24"/>
          <w:szCs w:val="24"/>
        </w:rPr>
        <w:t xml:space="preserve"> </w:t>
      </w:r>
      <w:r w:rsidRPr="00AD7C23">
        <w:rPr>
          <w:rFonts w:ascii="Arial" w:hAnsi="Arial" w:cs="Arial"/>
          <w:sz w:val="24"/>
          <w:szCs w:val="24"/>
        </w:rPr>
        <w:t xml:space="preserve">Office computers are depreciated at the rate of 20% </w:t>
      </w:r>
    </w:p>
    <w:p w:rsidR="00340217" w:rsidRDefault="00340217" w:rsidP="00340217">
      <w:pPr>
        <w:spacing w:after="0" w:line="250" w:lineRule="auto"/>
        <w:jc w:val="both"/>
        <w:rPr>
          <w:rFonts w:ascii="Arial" w:hAnsi="Arial" w:cs="Arial"/>
          <w:sz w:val="24"/>
          <w:szCs w:val="24"/>
        </w:rPr>
      </w:pPr>
      <w:r>
        <w:rPr>
          <w:rFonts w:ascii="Arial" w:hAnsi="Arial" w:cs="Arial"/>
          <w:sz w:val="24"/>
          <w:szCs w:val="24"/>
        </w:rPr>
        <w:t xml:space="preserve">           </w:t>
      </w:r>
      <w:r w:rsidRPr="00AD7C23">
        <w:rPr>
          <w:rFonts w:ascii="Arial" w:hAnsi="Arial" w:cs="Arial"/>
          <w:sz w:val="24"/>
          <w:szCs w:val="24"/>
        </w:rPr>
        <w:t xml:space="preserve">per annum using the straight-line method  </w:t>
      </w:r>
    </w:p>
    <w:p w:rsidR="00340217" w:rsidRPr="00AD7C23" w:rsidRDefault="00340217" w:rsidP="00340217">
      <w:pPr>
        <w:spacing w:after="0" w:line="250" w:lineRule="auto"/>
        <w:jc w:val="both"/>
        <w:rPr>
          <w:rFonts w:ascii="Arial" w:hAnsi="Arial" w:cs="Arial"/>
          <w:sz w:val="24"/>
          <w:szCs w:val="24"/>
        </w:rPr>
      </w:pPr>
    </w:p>
    <w:p w:rsidR="00340217" w:rsidRPr="00AD7C23" w:rsidRDefault="00340217" w:rsidP="00340217">
      <w:pPr>
        <w:tabs>
          <w:tab w:val="center" w:pos="943"/>
        </w:tabs>
        <w:spacing w:after="120"/>
        <w:rPr>
          <w:rFonts w:ascii="Arial" w:hAnsi="Arial" w:cs="Arial"/>
          <w:sz w:val="24"/>
          <w:szCs w:val="24"/>
        </w:rPr>
      </w:pPr>
      <w:r w:rsidRPr="00AD7C23">
        <w:rPr>
          <w:rFonts w:ascii="Arial" w:hAnsi="Arial" w:cs="Arial"/>
          <w:b/>
          <w:sz w:val="24"/>
          <w:szCs w:val="24"/>
        </w:rPr>
        <w:t xml:space="preserve"> REQUIRED:</w:t>
      </w:r>
    </w:p>
    <w:p w:rsidR="00340217" w:rsidRPr="00AD7C23" w:rsidRDefault="00340217" w:rsidP="00340217">
      <w:pPr>
        <w:tabs>
          <w:tab w:val="center" w:pos="4257"/>
        </w:tabs>
        <w:spacing w:after="0"/>
        <w:rPr>
          <w:rFonts w:ascii="Arial" w:hAnsi="Arial" w:cs="Arial"/>
          <w:sz w:val="24"/>
          <w:szCs w:val="24"/>
        </w:rPr>
      </w:pPr>
      <w:r w:rsidRPr="00AD7C23">
        <w:rPr>
          <w:rFonts w:ascii="Arial" w:hAnsi="Arial" w:cs="Arial"/>
          <w:sz w:val="24"/>
          <w:szCs w:val="24"/>
        </w:rPr>
        <w:t xml:space="preserve">  </w:t>
      </w:r>
      <w:r>
        <w:rPr>
          <w:rFonts w:ascii="Arial" w:hAnsi="Arial" w:cs="Arial"/>
          <w:sz w:val="24"/>
          <w:szCs w:val="24"/>
        </w:rPr>
        <w:t xml:space="preserve"> </w:t>
      </w:r>
      <w:r w:rsidRPr="00AD7C23">
        <w:rPr>
          <w:rFonts w:ascii="Arial" w:hAnsi="Arial" w:cs="Arial"/>
          <w:sz w:val="24"/>
          <w:szCs w:val="24"/>
        </w:rPr>
        <w:t>Prepare the Manufacturing Account for the year ended 31 December 2017</w:t>
      </w:r>
    </w:p>
    <w:p w:rsidR="00340217" w:rsidRPr="00AD7C23" w:rsidRDefault="00340217" w:rsidP="00340217">
      <w:pPr>
        <w:tabs>
          <w:tab w:val="center" w:pos="4257"/>
        </w:tabs>
        <w:spacing w:after="0"/>
        <w:rPr>
          <w:rFonts w:ascii="Arial" w:hAnsi="Arial" w:cs="Arial"/>
          <w:sz w:val="24"/>
          <w:szCs w:val="24"/>
        </w:rPr>
      </w:pPr>
      <w:r w:rsidRPr="00AD7C23">
        <w:rPr>
          <w:rFonts w:ascii="Arial" w:hAnsi="Arial" w:cs="Arial"/>
          <w:sz w:val="24"/>
          <w:szCs w:val="24"/>
        </w:rPr>
        <w:t xml:space="preserve">   showing clearly the cost of material used, the prime cost, and the cost of </w:t>
      </w:r>
    </w:p>
    <w:p w:rsidR="00340217" w:rsidRPr="008D675E" w:rsidRDefault="00340217" w:rsidP="00340217">
      <w:pPr>
        <w:overflowPunct w:val="0"/>
        <w:autoSpaceDE w:val="0"/>
        <w:autoSpaceDN w:val="0"/>
        <w:adjustRightInd w:val="0"/>
        <w:spacing w:after="0"/>
        <w:contextualSpacing/>
        <w:textAlignment w:val="baseline"/>
        <w:rPr>
          <w:rFonts w:ascii="Arial" w:hAnsi="Arial" w:cs="Arial"/>
          <w:sz w:val="24"/>
          <w:szCs w:val="24"/>
          <w:lang w:val="en-GB"/>
        </w:rPr>
      </w:pPr>
      <w:r w:rsidRPr="008D675E">
        <w:rPr>
          <w:rFonts w:ascii="Arial" w:hAnsi="Arial" w:cs="Arial"/>
          <w:sz w:val="24"/>
          <w:szCs w:val="24"/>
          <w:lang w:val="en-GB"/>
        </w:rPr>
        <w:t xml:space="preserve">  </w:t>
      </w:r>
      <w:r w:rsidRPr="00AD7C23">
        <w:rPr>
          <w:rFonts w:ascii="Arial" w:hAnsi="Arial" w:cs="Arial"/>
          <w:sz w:val="24"/>
          <w:szCs w:val="24"/>
        </w:rPr>
        <w:t xml:space="preserve"> production.</w:t>
      </w:r>
      <w:r w:rsidRPr="008D675E">
        <w:rPr>
          <w:rFonts w:ascii="Arial" w:hAnsi="Arial" w:cs="Arial"/>
          <w:sz w:val="24"/>
          <w:szCs w:val="24"/>
          <w:lang w:val="en-GB"/>
        </w:rPr>
        <w:t xml:space="preserve">                                                                                      </w:t>
      </w:r>
      <w:r>
        <w:rPr>
          <w:rFonts w:ascii="Arial" w:hAnsi="Arial" w:cs="Arial"/>
          <w:sz w:val="24"/>
          <w:szCs w:val="24"/>
          <w:lang w:val="en-GB"/>
        </w:rPr>
        <w:t xml:space="preserve">       (Marks</w:t>
      </w:r>
      <w:r>
        <w:rPr>
          <w:rFonts w:ascii="Arial" w:hAnsi="Arial" w:cs="Arial"/>
          <w:b/>
          <w:sz w:val="24"/>
          <w:szCs w:val="24"/>
        </w:rPr>
        <w:t xml:space="preserve"> </w:t>
      </w:r>
      <w:r>
        <w:rPr>
          <w:rFonts w:ascii="Arial" w:hAnsi="Arial" w:cs="Arial"/>
          <w:b/>
          <w:sz w:val="24"/>
          <w:szCs w:val="24"/>
          <w:lang w:val="en-GB"/>
        </w:rPr>
        <w:t>20)</w:t>
      </w:r>
    </w:p>
    <w:p w:rsidR="00340217" w:rsidRDefault="00340217" w:rsidP="00340217">
      <w:pPr>
        <w:overflowPunct w:val="0"/>
        <w:autoSpaceDE w:val="0"/>
        <w:autoSpaceDN w:val="0"/>
        <w:adjustRightInd w:val="0"/>
        <w:contextualSpacing/>
        <w:textAlignment w:val="baseline"/>
        <w:rPr>
          <w:rFonts w:ascii="Arial" w:hAnsi="Arial" w:cs="Arial"/>
          <w:b/>
          <w:sz w:val="24"/>
          <w:szCs w:val="24"/>
          <w:lang w:val="en-GB"/>
        </w:rPr>
      </w:pPr>
      <w:r>
        <w:rPr>
          <w:rFonts w:ascii="Arial" w:hAnsi="Arial" w:cs="Arial"/>
          <w:b/>
          <w:sz w:val="24"/>
          <w:szCs w:val="24"/>
          <w:lang w:val="en-GB"/>
        </w:rPr>
        <w:t xml:space="preserve">                                                                              </w:t>
      </w:r>
      <w:r w:rsidR="00042070">
        <w:rPr>
          <w:rFonts w:ascii="Arial" w:hAnsi="Arial" w:cs="Arial"/>
          <w:b/>
          <w:sz w:val="24"/>
          <w:szCs w:val="24"/>
          <w:lang w:val="en-GB"/>
        </w:rPr>
        <w:t xml:space="preserve">                            </w:t>
      </w:r>
      <w:r>
        <w:rPr>
          <w:rFonts w:ascii="Arial" w:hAnsi="Arial" w:cs="Arial"/>
          <w:b/>
          <w:sz w:val="24"/>
          <w:szCs w:val="24"/>
          <w:lang w:val="en-GB"/>
        </w:rPr>
        <w:t xml:space="preserve"> Total </w:t>
      </w:r>
      <w:r>
        <w:rPr>
          <w:rFonts w:ascii="Arial" w:hAnsi="Arial" w:cs="Arial"/>
          <w:b/>
          <w:sz w:val="24"/>
          <w:szCs w:val="24"/>
        </w:rPr>
        <w:t xml:space="preserve">Marks </w:t>
      </w:r>
      <w:r w:rsidRPr="008D675E">
        <w:rPr>
          <w:rFonts w:ascii="Arial" w:hAnsi="Arial" w:cs="Arial"/>
          <w:b/>
          <w:sz w:val="24"/>
          <w:szCs w:val="24"/>
          <w:lang w:val="en-GB"/>
        </w:rPr>
        <w:t>20</w:t>
      </w:r>
    </w:p>
    <w:p w:rsidR="00340217" w:rsidRDefault="00340217" w:rsidP="00340217">
      <w:pPr>
        <w:overflowPunct w:val="0"/>
        <w:autoSpaceDE w:val="0"/>
        <w:autoSpaceDN w:val="0"/>
        <w:adjustRightInd w:val="0"/>
        <w:contextualSpacing/>
        <w:textAlignment w:val="baseline"/>
        <w:rPr>
          <w:rFonts w:ascii="Arial" w:hAnsi="Arial" w:cs="Arial"/>
          <w:b/>
          <w:sz w:val="24"/>
          <w:szCs w:val="24"/>
          <w:lang w:val="en-GB"/>
        </w:rPr>
      </w:pPr>
    </w:p>
    <w:p w:rsidR="00340217" w:rsidRDefault="00340217" w:rsidP="00340217">
      <w:pPr>
        <w:overflowPunct w:val="0"/>
        <w:autoSpaceDE w:val="0"/>
        <w:autoSpaceDN w:val="0"/>
        <w:adjustRightInd w:val="0"/>
        <w:contextualSpacing/>
        <w:textAlignment w:val="baseline"/>
        <w:rPr>
          <w:rFonts w:ascii="Arial" w:hAnsi="Arial" w:cs="Arial"/>
          <w:b/>
          <w:sz w:val="24"/>
          <w:szCs w:val="24"/>
          <w:lang w:val="en-GB"/>
        </w:rPr>
      </w:pPr>
    </w:p>
    <w:p w:rsidR="00340217" w:rsidRDefault="00340217" w:rsidP="00340217">
      <w:pPr>
        <w:overflowPunct w:val="0"/>
        <w:autoSpaceDE w:val="0"/>
        <w:autoSpaceDN w:val="0"/>
        <w:adjustRightInd w:val="0"/>
        <w:contextualSpacing/>
        <w:textAlignment w:val="baseline"/>
        <w:rPr>
          <w:rFonts w:ascii="Arial" w:hAnsi="Arial" w:cs="Arial"/>
          <w:b/>
          <w:sz w:val="24"/>
          <w:szCs w:val="24"/>
          <w:lang w:val="en-GB"/>
        </w:rPr>
      </w:pPr>
    </w:p>
    <w:p w:rsidR="00340217" w:rsidRDefault="00340217" w:rsidP="00340217">
      <w:pPr>
        <w:overflowPunct w:val="0"/>
        <w:autoSpaceDE w:val="0"/>
        <w:autoSpaceDN w:val="0"/>
        <w:adjustRightInd w:val="0"/>
        <w:contextualSpacing/>
        <w:textAlignment w:val="baseline"/>
        <w:rPr>
          <w:rFonts w:ascii="Arial" w:hAnsi="Arial" w:cs="Arial"/>
          <w:b/>
          <w:sz w:val="24"/>
          <w:szCs w:val="24"/>
          <w:lang w:val="en-GB"/>
        </w:rPr>
      </w:pPr>
    </w:p>
    <w:p w:rsidR="00340217" w:rsidRDefault="00340217" w:rsidP="00340217">
      <w:pPr>
        <w:overflowPunct w:val="0"/>
        <w:autoSpaceDE w:val="0"/>
        <w:autoSpaceDN w:val="0"/>
        <w:adjustRightInd w:val="0"/>
        <w:contextualSpacing/>
        <w:textAlignment w:val="baseline"/>
        <w:rPr>
          <w:rFonts w:ascii="Arial" w:hAnsi="Arial" w:cs="Arial"/>
          <w:b/>
          <w:sz w:val="24"/>
          <w:szCs w:val="24"/>
          <w:lang w:val="en-GB"/>
        </w:rPr>
      </w:pPr>
    </w:p>
    <w:p w:rsidR="00340217" w:rsidRDefault="00340217" w:rsidP="00340217">
      <w:pPr>
        <w:overflowPunct w:val="0"/>
        <w:autoSpaceDE w:val="0"/>
        <w:autoSpaceDN w:val="0"/>
        <w:adjustRightInd w:val="0"/>
        <w:contextualSpacing/>
        <w:textAlignment w:val="baseline"/>
        <w:rPr>
          <w:rFonts w:ascii="Arial" w:hAnsi="Arial" w:cs="Arial"/>
          <w:b/>
          <w:sz w:val="24"/>
          <w:szCs w:val="24"/>
          <w:lang w:val="en-GB"/>
        </w:rPr>
      </w:pPr>
    </w:p>
    <w:p w:rsidR="00340217" w:rsidRDefault="00340217" w:rsidP="00340217">
      <w:pPr>
        <w:overflowPunct w:val="0"/>
        <w:autoSpaceDE w:val="0"/>
        <w:autoSpaceDN w:val="0"/>
        <w:adjustRightInd w:val="0"/>
        <w:contextualSpacing/>
        <w:textAlignment w:val="baseline"/>
        <w:rPr>
          <w:rFonts w:ascii="Arial" w:hAnsi="Arial" w:cs="Arial"/>
          <w:b/>
          <w:sz w:val="24"/>
          <w:szCs w:val="24"/>
          <w:lang w:val="en-GB"/>
        </w:rPr>
      </w:pPr>
    </w:p>
    <w:p w:rsidR="00340217" w:rsidRDefault="00340217" w:rsidP="00340217">
      <w:pPr>
        <w:overflowPunct w:val="0"/>
        <w:autoSpaceDE w:val="0"/>
        <w:autoSpaceDN w:val="0"/>
        <w:adjustRightInd w:val="0"/>
        <w:contextualSpacing/>
        <w:textAlignment w:val="baseline"/>
        <w:rPr>
          <w:rFonts w:ascii="Arial" w:hAnsi="Arial" w:cs="Arial"/>
          <w:b/>
          <w:sz w:val="24"/>
          <w:szCs w:val="24"/>
          <w:lang w:val="en-GB"/>
        </w:rPr>
      </w:pPr>
    </w:p>
    <w:p w:rsidR="00340217" w:rsidRDefault="00340217" w:rsidP="00340217">
      <w:pPr>
        <w:overflowPunct w:val="0"/>
        <w:autoSpaceDE w:val="0"/>
        <w:autoSpaceDN w:val="0"/>
        <w:adjustRightInd w:val="0"/>
        <w:contextualSpacing/>
        <w:textAlignment w:val="baseline"/>
        <w:rPr>
          <w:rFonts w:ascii="Arial" w:hAnsi="Arial" w:cs="Arial"/>
          <w:b/>
          <w:sz w:val="24"/>
          <w:szCs w:val="24"/>
          <w:lang w:val="en-GB"/>
        </w:rPr>
      </w:pPr>
    </w:p>
    <w:p w:rsidR="00340217" w:rsidRDefault="00340217" w:rsidP="00340217">
      <w:pPr>
        <w:overflowPunct w:val="0"/>
        <w:autoSpaceDE w:val="0"/>
        <w:autoSpaceDN w:val="0"/>
        <w:adjustRightInd w:val="0"/>
        <w:contextualSpacing/>
        <w:textAlignment w:val="baseline"/>
        <w:rPr>
          <w:rFonts w:ascii="Arial" w:hAnsi="Arial" w:cs="Arial"/>
          <w:b/>
          <w:sz w:val="24"/>
          <w:szCs w:val="24"/>
          <w:lang w:val="en-GB"/>
        </w:rPr>
      </w:pPr>
    </w:p>
    <w:p w:rsidR="00340217" w:rsidRDefault="00340217" w:rsidP="00340217">
      <w:pPr>
        <w:overflowPunct w:val="0"/>
        <w:autoSpaceDE w:val="0"/>
        <w:autoSpaceDN w:val="0"/>
        <w:adjustRightInd w:val="0"/>
        <w:contextualSpacing/>
        <w:textAlignment w:val="baseline"/>
        <w:rPr>
          <w:rFonts w:ascii="Arial" w:hAnsi="Arial" w:cs="Arial"/>
          <w:b/>
          <w:sz w:val="24"/>
          <w:szCs w:val="24"/>
          <w:lang w:val="en-GB"/>
        </w:rPr>
      </w:pPr>
    </w:p>
    <w:p w:rsidR="00340217" w:rsidRDefault="00340217" w:rsidP="00340217">
      <w:pPr>
        <w:overflowPunct w:val="0"/>
        <w:autoSpaceDE w:val="0"/>
        <w:autoSpaceDN w:val="0"/>
        <w:adjustRightInd w:val="0"/>
        <w:contextualSpacing/>
        <w:textAlignment w:val="baseline"/>
        <w:rPr>
          <w:rFonts w:ascii="Arial" w:hAnsi="Arial" w:cs="Arial"/>
          <w:b/>
          <w:sz w:val="24"/>
          <w:szCs w:val="24"/>
          <w:lang w:val="en-GB"/>
        </w:rPr>
      </w:pPr>
    </w:p>
    <w:p w:rsidR="00340217" w:rsidRDefault="00340217" w:rsidP="00340217">
      <w:pPr>
        <w:overflowPunct w:val="0"/>
        <w:autoSpaceDE w:val="0"/>
        <w:autoSpaceDN w:val="0"/>
        <w:adjustRightInd w:val="0"/>
        <w:contextualSpacing/>
        <w:textAlignment w:val="baseline"/>
        <w:rPr>
          <w:rFonts w:ascii="Arial" w:hAnsi="Arial" w:cs="Arial"/>
          <w:b/>
          <w:sz w:val="24"/>
          <w:szCs w:val="24"/>
          <w:lang w:val="en-GB"/>
        </w:rPr>
      </w:pPr>
    </w:p>
    <w:p w:rsidR="00340217" w:rsidRDefault="00340217" w:rsidP="00340217">
      <w:pPr>
        <w:overflowPunct w:val="0"/>
        <w:autoSpaceDE w:val="0"/>
        <w:autoSpaceDN w:val="0"/>
        <w:adjustRightInd w:val="0"/>
        <w:contextualSpacing/>
        <w:textAlignment w:val="baseline"/>
        <w:rPr>
          <w:rFonts w:ascii="Arial" w:hAnsi="Arial" w:cs="Arial"/>
          <w:b/>
          <w:sz w:val="24"/>
          <w:szCs w:val="24"/>
          <w:lang w:val="en-GB"/>
        </w:rPr>
      </w:pPr>
    </w:p>
    <w:p w:rsidR="00042070" w:rsidRDefault="00042070" w:rsidP="00340217">
      <w:pPr>
        <w:overflowPunct w:val="0"/>
        <w:autoSpaceDE w:val="0"/>
        <w:autoSpaceDN w:val="0"/>
        <w:adjustRightInd w:val="0"/>
        <w:contextualSpacing/>
        <w:textAlignment w:val="baseline"/>
        <w:rPr>
          <w:rFonts w:ascii="Arial" w:hAnsi="Arial" w:cs="Arial"/>
          <w:b/>
          <w:sz w:val="24"/>
          <w:szCs w:val="24"/>
          <w:lang w:val="en-GB"/>
        </w:rPr>
      </w:pPr>
    </w:p>
    <w:p w:rsidR="00042070" w:rsidRDefault="00042070" w:rsidP="00340217">
      <w:pPr>
        <w:overflowPunct w:val="0"/>
        <w:autoSpaceDE w:val="0"/>
        <w:autoSpaceDN w:val="0"/>
        <w:adjustRightInd w:val="0"/>
        <w:contextualSpacing/>
        <w:textAlignment w:val="baseline"/>
        <w:rPr>
          <w:rFonts w:ascii="Arial" w:hAnsi="Arial" w:cs="Arial"/>
          <w:b/>
          <w:sz w:val="24"/>
          <w:szCs w:val="24"/>
          <w:lang w:val="en-GB"/>
        </w:rPr>
      </w:pPr>
    </w:p>
    <w:p w:rsidR="00042070" w:rsidRDefault="00042070" w:rsidP="00340217">
      <w:pPr>
        <w:overflowPunct w:val="0"/>
        <w:autoSpaceDE w:val="0"/>
        <w:autoSpaceDN w:val="0"/>
        <w:adjustRightInd w:val="0"/>
        <w:contextualSpacing/>
        <w:textAlignment w:val="baseline"/>
        <w:rPr>
          <w:rFonts w:ascii="Arial" w:hAnsi="Arial" w:cs="Arial"/>
          <w:b/>
          <w:sz w:val="24"/>
          <w:szCs w:val="24"/>
          <w:lang w:val="en-GB"/>
        </w:rPr>
      </w:pPr>
    </w:p>
    <w:p w:rsidR="00042070" w:rsidRDefault="00042070" w:rsidP="00340217">
      <w:pPr>
        <w:overflowPunct w:val="0"/>
        <w:autoSpaceDE w:val="0"/>
        <w:autoSpaceDN w:val="0"/>
        <w:adjustRightInd w:val="0"/>
        <w:contextualSpacing/>
        <w:textAlignment w:val="baseline"/>
        <w:rPr>
          <w:rFonts w:ascii="Arial" w:hAnsi="Arial" w:cs="Arial"/>
          <w:b/>
          <w:sz w:val="24"/>
          <w:szCs w:val="24"/>
          <w:lang w:val="en-GB"/>
        </w:rPr>
      </w:pPr>
    </w:p>
    <w:p w:rsidR="00042070" w:rsidRDefault="00042070" w:rsidP="00340217">
      <w:pPr>
        <w:overflowPunct w:val="0"/>
        <w:autoSpaceDE w:val="0"/>
        <w:autoSpaceDN w:val="0"/>
        <w:adjustRightInd w:val="0"/>
        <w:contextualSpacing/>
        <w:textAlignment w:val="baseline"/>
        <w:rPr>
          <w:rFonts w:ascii="Arial" w:hAnsi="Arial" w:cs="Arial"/>
          <w:b/>
          <w:sz w:val="24"/>
          <w:szCs w:val="24"/>
          <w:lang w:val="en-GB"/>
        </w:rPr>
      </w:pPr>
    </w:p>
    <w:p w:rsidR="00042070" w:rsidRDefault="00042070" w:rsidP="00340217">
      <w:pPr>
        <w:overflowPunct w:val="0"/>
        <w:autoSpaceDE w:val="0"/>
        <w:autoSpaceDN w:val="0"/>
        <w:adjustRightInd w:val="0"/>
        <w:contextualSpacing/>
        <w:textAlignment w:val="baseline"/>
        <w:rPr>
          <w:rFonts w:ascii="Arial" w:hAnsi="Arial" w:cs="Arial"/>
          <w:b/>
          <w:sz w:val="24"/>
          <w:szCs w:val="24"/>
          <w:lang w:val="en-GB"/>
        </w:rPr>
      </w:pPr>
    </w:p>
    <w:p w:rsidR="00042070" w:rsidRDefault="00042070" w:rsidP="00340217">
      <w:pPr>
        <w:overflowPunct w:val="0"/>
        <w:autoSpaceDE w:val="0"/>
        <w:autoSpaceDN w:val="0"/>
        <w:adjustRightInd w:val="0"/>
        <w:contextualSpacing/>
        <w:textAlignment w:val="baseline"/>
        <w:rPr>
          <w:rFonts w:ascii="Arial" w:hAnsi="Arial" w:cs="Arial"/>
          <w:b/>
          <w:sz w:val="24"/>
          <w:szCs w:val="24"/>
          <w:lang w:val="en-GB"/>
        </w:rPr>
      </w:pPr>
    </w:p>
    <w:p w:rsidR="00042070" w:rsidRDefault="00042070" w:rsidP="00340217">
      <w:pPr>
        <w:overflowPunct w:val="0"/>
        <w:autoSpaceDE w:val="0"/>
        <w:autoSpaceDN w:val="0"/>
        <w:adjustRightInd w:val="0"/>
        <w:contextualSpacing/>
        <w:textAlignment w:val="baseline"/>
        <w:rPr>
          <w:rFonts w:ascii="Arial" w:hAnsi="Arial" w:cs="Arial"/>
          <w:b/>
          <w:sz w:val="24"/>
          <w:szCs w:val="24"/>
          <w:lang w:val="en-GB"/>
        </w:rPr>
      </w:pPr>
    </w:p>
    <w:p w:rsidR="00042070" w:rsidRDefault="00042070" w:rsidP="00340217">
      <w:pPr>
        <w:overflowPunct w:val="0"/>
        <w:autoSpaceDE w:val="0"/>
        <w:autoSpaceDN w:val="0"/>
        <w:adjustRightInd w:val="0"/>
        <w:contextualSpacing/>
        <w:textAlignment w:val="baseline"/>
        <w:rPr>
          <w:rFonts w:ascii="Arial" w:hAnsi="Arial" w:cs="Arial"/>
          <w:b/>
          <w:sz w:val="24"/>
          <w:szCs w:val="24"/>
          <w:lang w:val="en-GB"/>
        </w:rPr>
      </w:pPr>
    </w:p>
    <w:p w:rsidR="00042070" w:rsidRDefault="00042070" w:rsidP="00340217">
      <w:pPr>
        <w:overflowPunct w:val="0"/>
        <w:autoSpaceDE w:val="0"/>
        <w:autoSpaceDN w:val="0"/>
        <w:adjustRightInd w:val="0"/>
        <w:contextualSpacing/>
        <w:textAlignment w:val="baseline"/>
        <w:rPr>
          <w:rFonts w:ascii="Arial" w:hAnsi="Arial" w:cs="Arial"/>
          <w:b/>
          <w:sz w:val="24"/>
          <w:szCs w:val="24"/>
          <w:lang w:val="en-GB"/>
        </w:rPr>
      </w:pPr>
    </w:p>
    <w:p w:rsidR="00042070" w:rsidRDefault="00042070" w:rsidP="00340217">
      <w:pPr>
        <w:overflowPunct w:val="0"/>
        <w:autoSpaceDE w:val="0"/>
        <w:autoSpaceDN w:val="0"/>
        <w:adjustRightInd w:val="0"/>
        <w:contextualSpacing/>
        <w:textAlignment w:val="baseline"/>
        <w:rPr>
          <w:rFonts w:ascii="Arial" w:hAnsi="Arial" w:cs="Arial"/>
          <w:b/>
          <w:sz w:val="24"/>
          <w:szCs w:val="24"/>
          <w:lang w:val="en-GB"/>
        </w:rPr>
      </w:pPr>
    </w:p>
    <w:p w:rsidR="00340217" w:rsidRDefault="00340217" w:rsidP="00340217">
      <w:pPr>
        <w:overflowPunct w:val="0"/>
        <w:autoSpaceDE w:val="0"/>
        <w:autoSpaceDN w:val="0"/>
        <w:adjustRightInd w:val="0"/>
        <w:contextualSpacing/>
        <w:textAlignment w:val="baseline"/>
        <w:rPr>
          <w:rFonts w:ascii="Arial" w:hAnsi="Arial" w:cs="Arial"/>
          <w:b/>
          <w:sz w:val="24"/>
          <w:szCs w:val="24"/>
          <w:lang w:val="en-GB"/>
        </w:rPr>
      </w:pPr>
    </w:p>
    <w:p w:rsidR="00340217" w:rsidRDefault="00340217" w:rsidP="00340217">
      <w:pPr>
        <w:overflowPunct w:val="0"/>
        <w:autoSpaceDE w:val="0"/>
        <w:autoSpaceDN w:val="0"/>
        <w:adjustRightInd w:val="0"/>
        <w:contextualSpacing/>
        <w:textAlignment w:val="baseline"/>
        <w:rPr>
          <w:rFonts w:ascii="Arial" w:hAnsi="Arial" w:cs="Arial"/>
          <w:b/>
          <w:sz w:val="24"/>
          <w:szCs w:val="24"/>
          <w:lang w:val="en-GB"/>
        </w:rPr>
      </w:pPr>
    </w:p>
    <w:p w:rsidR="00340217" w:rsidRPr="00C61FB3" w:rsidRDefault="00340217" w:rsidP="00340217">
      <w:pPr>
        <w:overflowPunct w:val="0"/>
        <w:autoSpaceDE w:val="0"/>
        <w:autoSpaceDN w:val="0"/>
        <w:adjustRightInd w:val="0"/>
        <w:contextualSpacing/>
        <w:textAlignment w:val="baseline"/>
        <w:rPr>
          <w:rFonts w:ascii="Arial" w:hAnsi="Arial" w:cs="Arial"/>
          <w:sz w:val="24"/>
          <w:szCs w:val="24"/>
          <w:lang w:val="en-GB"/>
        </w:rPr>
      </w:pPr>
    </w:p>
    <w:tbl>
      <w:tblPr>
        <w:tblStyle w:val="a3"/>
        <w:tblpPr w:leftFromText="180" w:rightFromText="180" w:vertAnchor="text" w:horzAnchor="margin" w:tblpY="-186"/>
        <w:tblW w:w="9613" w:type="dxa"/>
        <w:tblLook w:val="04A0" w:firstRow="1" w:lastRow="0" w:firstColumn="1" w:lastColumn="0" w:noHBand="0" w:noVBand="1"/>
      </w:tblPr>
      <w:tblGrid>
        <w:gridCol w:w="7169"/>
        <w:gridCol w:w="2444"/>
      </w:tblGrid>
      <w:tr w:rsidR="00042070" w:rsidRPr="00D84A36" w:rsidTr="00042070">
        <w:trPr>
          <w:trHeight w:val="336"/>
        </w:trPr>
        <w:tc>
          <w:tcPr>
            <w:tcW w:w="9613" w:type="dxa"/>
            <w:gridSpan w:val="2"/>
            <w:tcBorders>
              <w:top w:val="nil"/>
              <w:left w:val="nil"/>
              <w:bottom w:val="nil"/>
              <w:right w:val="nil"/>
            </w:tcBorders>
          </w:tcPr>
          <w:p w:rsidR="00042070" w:rsidRPr="005D1412" w:rsidRDefault="00042070" w:rsidP="00042070">
            <w:pPr>
              <w:tabs>
                <w:tab w:val="left" w:pos="5245"/>
              </w:tabs>
              <w:rPr>
                <w:rFonts w:ascii="Arial" w:hAnsi="Arial" w:cs="Arial"/>
                <w:b/>
                <w:sz w:val="24"/>
                <w:szCs w:val="24"/>
              </w:rPr>
            </w:pPr>
            <w:r w:rsidRPr="005D1412">
              <w:rPr>
                <w:rFonts w:ascii="Arial" w:hAnsi="Arial" w:cs="Arial"/>
                <w:b/>
                <w:sz w:val="24"/>
                <w:szCs w:val="24"/>
              </w:rPr>
              <w:lastRenderedPageBreak/>
              <w:t>QUESTION 5</w:t>
            </w:r>
          </w:p>
        </w:tc>
      </w:tr>
      <w:tr w:rsidR="00042070" w:rsidRPr="00D84A36" w:rsidTr="00042070">
        <w:trPr>
          <w:trHeight w:val="336"/>
        </w:trPr>
        <w:tc>
          <w:tcPr>
            <w:tcW w:w="9613" w:type="dxa"/>
            <w:gridSpan w:val="2"/>
            <w:tcBorders>
              <w:top w:val="nil"/>
              <w:left w:val="nil"/>
              <w:right w:val="nil"/>
            </w:tcBorders>
          </w:tcPr>
          <w:p w:rsidR="00042070" w:rsidRPr="00D84A36" w:rsidRDefault="00042070" w:rsidP="00042070">
            <w:pPr>
              <w:tabs>
                <w:tab w:val="left" w:pos="5245"/>
              </w:tabs>
              <w:spacing w:after="120"/>
              <w:rPr>
                <w:rFonts w:ascii="Arial" w:hAnsi="Arial" w:cs="Arial"/>
                <w:sz w:val="24"/>
                <w:szCs w:val="24"/>
              </w:rPr>
            </w:pPr>
            <w:r>
              <w:rPr>
                <w:rFonts w:ascii="Arial" w:hAnsi="Arial" w:cs="Arial"/>
                <w:sz w:val="24"/>
                <w:szCs w:val="24"/>
              </w:rPr>
              <w:t xml:space="preserve">Ledra Park Ltd </w:t>
            </w:r>
            <w:r w:rsidRPr="00D84A36">
              <w:rPr>
                <w:rFonts w:ascii="Arial" w:hAnsi="Arial" w:cs="Arial"/>
                <w:sz w:val="24"/>
                <w:szCs w:val="24"/>
              </w:rPr>
              <w:t>extracted the foll</w:t>
            </w:r>
            <w:r>
              <w:rPr>
                <w:rFonts w:ascii="Arial" w:hAnsi="Arial" w:cs="Arial"/>
                <w:sz w:val="24"/>
                <w:szCs w:val="24"/>
              </w:rPr>
              <w:t>owing balances at 31 December 2016</w:t>
            </w:r>
            <w:r w:rsidRPr="00D84A36">
              <w:rPr>
                <w:rFonts w:ascii="Arial" w:hAnsi="Arial" w:cs="Arial"/>
                <w:sz w:val="24"/>
                <w:szCs w:val="24"/>
              </w:rPr>
              <w:t>:</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p>
        </w:tc>
        <w:tc>
          <w:tcPr>
            <w:tcW w:w="2443" w:type="dxa"/>
          </w:tcPr>
          <w:p w:rsidR="00042070" w:rsidRPr="00D84A36" w:rsidRDefault="00042070" w:rsidP="00042070">
            <w:pPr>
              <w:tabs>
                <w:tab w:val="left" w:pos="5245"/>
              </w:tabs>
              <w:spacing w:after="120"/>
              <w:jc w:val="center"/>
              <w:rPr>
                <w:rFonts w:ascii="Arial" w:hAnsi="Arial" w:cs="Arial"/>
                <w:b/>
                <w:sz w:val="24"/>
                <w:szCs w:val="24"/>
              </w:rPr>
            </w:pPr>
            <w:r w:rsidRPr="00D84A36">
              <w:rPr>
                <w:rFonts w:ascii="Arial" w:hAnsi="Arial" w:cs="Arial"/>
                <w:b/>
                <w:sz w:val="24"/>
                <w:szCs w:val="24"/>
              </w:rPr>
              <w:t>€</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Allowances for irrecoverable debts</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2</w:t>
            </w:r>
            <w:r w:rsidRPr="00D84A36">
              <w:rPr>
                <w:rFonts w:ascii="Arial" w:hAnsi="Arial" w:cs="Arial"/>
                <w:sz w:val="24"/>
                <w:szCs w:val="24"/>
              </w:rPr>
              <w:t>.598</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Carriage inwards</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13</w:t>
            </w:r>
            <w:r w:rsidRPr="00D84A36">
              <w:rPr>
                <w:rFonts w:ascii="Arial" w:hAnsi="Arial" w:cs="Arial"/>
                <w:sz w:val="24"/>
                <w:szCs w:val="24"/>
              </w:rPr>
              <w:t>.000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Carriage outwards</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18</w:t>
            </w:r>
            <w:r w:rsidRPr="00D84A36">
              <w:rPr>
                <w:rFonts w:ascii="Arial" w:hAnsi="Arial" w:cs="Arial"/>
                <w:sz w:val="24"/>
                <w:szCs w:val="24"/>
              </w:rPr>
              <w:t>.450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Discount allowed</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1</w:t>
            </w:r>
            <w:r w:rsidRPr="00D84A36">
              <w:rPr>
                <w:rFonts w:ascii="Arial" w:hAnsi="Arial" w:cs="Arial"/>
                <w:sz w:val="24"/>
                <w:szCs w:val="24"/>
              </w:rPr>
              <w:t>.500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Fixtures and fittings accumulated depreciation</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8</w:t>
            </w:r>
            <w:r w:rsidRPr="00D84A36">
              <w:rPr>
                <w:rFonts w:ascii="Arial" w:hAnsi="Arial" w:cs="Arial"/>
                <w:sz w:val="24"/>
                <w:szCs w:val="24"/>
              </w:rPr>
              <w:t>.000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Fixtures and fittings at cost</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2</w:t>
            </w:r>
            <w:r w:rsidRPr="00D84A36">
              <w:rPr>
                <w:rFonts w:ascii="Arial" w:hAnsi="Arial" w:cs="Arial"/>
                <w:sz w:val="24"/>
                <w:szCs w:val="24"/>
              </w:rPr>
              <w:t>40.000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General administration expenses</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37</w:t>
            </w:r>
            <w:r w:rsidRPr="00D84A36">
              <w:rPr>
                <w:rFonts w:ascii="Arial" w:hAnsi="Arial" w:cs="Arial"/>
                <w:sz w:val="24"/>
                <w:szCs w:val="24"/>
              </w:rPr>
              <w:t>.560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General distribution costs</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22</w:t>
            </w:r>
            <w:r w:rsidRPr="00D84A36">
              <w:rPr>
                <w:rFonts w:ascii="Arial" w:hAnsi="Arial" w:cs="Arial"/>
                <w:sz w:val="24"/>
                <w:szCs w:val="24"/>
              </w:rPr>
              <w:t>.970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Irrecoverable debts</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1</w:t>
            </w:r>
            <w:r w:rsidRPr="00D84A36">
              <w:rPr>
                <w:rFonts w:ascii="Arial" w:hAnsi="Arial" w:cs="Arial"/>
                <w:sz w:val="24"/>
                <w:szCs w:val="24"/>
              </w:rPr>
              <w:t>.500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Office buildings at cost</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121</w:t>
            </w:r>
            <w:r w:rsidRPr="00D84A36">
              <w:rPr>
                <w:rFonts w:ascii="Arial" w:hAnsi="Arial" w:cs="Arial"/>
                <w:sz w:val="24"/>
                <w:szCs w:val="24"/>
              </w:rPr>
              <w:t>.000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Loan at 10%</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50</w:t>
            </w:r>
            <w:r w:rsidRPr="00D84A36">
              <w:rPr>
                <w:rFonts w:ascii="Arial" w:hAnsi="Arial" w:cs="Arial"/>
                <w:sz w:val="24"/>
                <w:szCs w:val="24"/>
              </w:rPr>
              <w:t>.000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Pr>
                <w:rFonts w:ascii="Arial" w:hAnsi="Arial" w:cs="Arial"/>
                <w:sz w:val="24"/>
                <w:szCs w:val="24"/>
              </w:rPr>
              <w:t>A</w:t>
            </w:r>
            <w:r w:rsidRPr="00D84A36">
              <w:rPr>
                <w:rFonts w:ascii="Arial" w:hAnsi="Arial" w:cs="Arial"/>
                <w:sz w:val="24"/>
                <w:szCs w:val="24"/>
              </w:rPr>
              <w:t>ccumulated depreciation</w:t>
            </w:r>
            <w:r>
              <w:rPr>
                <w:rFonts w:ascii="Arial" w:hAnsi="Arial" w:cs="Arial"/>
                <w:sz w:val="24"/>
                <w:szCs w:val="24"/>
              </w:rPr>
              <w:t xml:space="preserve"> of</w:t>
            </w:r>
            <w:r w:rsidRPr="00D84A36">
              <w:rPr>
                <w:rFonts w:ascii="Arial" w:hAnsi="Arial" w:cs="Arial"/>
                <w:sz w:val="24"/>
                <w:szCs w:val="24"/>
              </w:rPr>
              <w:t xml:space="preserve"> </w:t>
            </w:r>
            <w:r>
              <w:rPr>
                <w:rFonts w:ascii="Arial" w:hAnsi="Arial" w:cs="Arial"/>
                <w:sz w:val="24"/>
                <w:szCs w:val="24"/>
              </w:rPr>
              <w:t>m</w:t>
            </w:r>
            <w:r w:rsidRPr="00D84A36">
              <w:rPr>
                <w:rFonts w:ascii="Arial" w:hAnsi="Arial" w:cs="Arial"/>
                <w:sz w:val="24"/>
                <w:szCs w:val="24"/>
              </w:rPr>
              <w:t>achinery</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23</w:t>
            </w:r>
            <w:r w:rsidRPr="00D84A36">
              <w:rPr>
                <w:rFonts w:ascii="Arial" w:hAnsi="Arial" w:cs="Arial"/>
                <w:sz w:val="24"/>
                <w:szCs w:val="24"/>
              </w:rPr>
              <w:t>.000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Machinery at cost</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4</w:t>
            </w:r>
            <w:r w:rsidRPr="00D84A36">
              <w:rPr>
                <w:rFonts w:ascii="Arial" w:hAnsi="Arial" w:cs="Arial"/>
                <w:sz w:val="24"/>
                <w:szCs w:val="24"/>
              </w:rPr>
              <w:t>0.000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Pr>
                <w:rFonts w:ascii="Arial" w:hAnsi="Arial" w:cs="Arial"/>
                <w:sz w:val="24"/>
                <w:szCs w:val="24"/>
              </w:rPr>
              <w:t>A</w:t>
            </w:r>
            <w:r w:rsidRPr="00D84A36">
              <w:rPr>
                <w:rFonts w:ascii="Arial" w:hAnsi="Arial" w:cs="Arial"/>
                <w:sz w:val="24"/>
                <w:szCs w:val="24"/>
              </w:rPr>
              <w:t>ccumulated depreciation</w:t>
            </w:r>
            <w:r>
              <w:rPr>
                <w:rFonts w:ascii="Arial" w:hAnsi="Arial" w:cs="Arial"/>
                <w:sz w:val="24"/>
                <w:szCs w:val="24"/>
              </w:rPr>
              <w:t xml:space="preserve"> of</w:t>
            </w:r>
            <w:r w:rsidRPr="00D84A36">
              <w:rPr>
                <w:rFonts w:ascii="Arial" w:hAnsi="Arial" w:cs="Arial"/>
                <w:sz w:val="24"/>
                <w:szCs w:val="24"/>
              </w:rPr>
              <w:t xml:space="preserve"> Motor vans</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12</w:t>
            </w:r>
            <w:r w:rsidRPr="00D84A36">
              <w:rPr>
                <w:rFonts w:ascii="Arial" w:hAnsi="Arial" w:cs="Arial"/>
                <w:sz w:val="24"/>
                <w:szCs w:val="24"/>
              </w:rPr>
              <w:t>.000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Motor vans at cost</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3</w:t>
            </w:r>
            <w:r w:rsidRPr="00D84A36">
              <w:rPr>
                <w:rFonts w:ascii="Arial" w:hAnsi="Arial" w:cs="Arial"/>
                <w:sz w:val="24"/>
                <w:szCs w:val="24"/>
              </w:rPr>
              <w:t>0.000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Opening inventory</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23</w:t>
            </w:r>
            <w:r w:rsidRPr="00D84A36">
              <w:rPr>
                <w:rFonts w:ascii="Arial" w:hAnsi="Arial" w:cs="Arial"/>
                <w:sz w:val="24"/>
                <w:szCs w:val="24"/>
              </w:rPr>
              <w:t>.540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Purchases returns</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2</w:t>
            </w:r>
            <w:r w:rsidRPr="00D84A36">
              <w:rPr>
                <w:rFonts w:ascii="Arial" w:hAnsi="Arial" w:cs="Arial"/>
                <w:sz w:val="24"/>
                <w:szCs w:val="24"/>
              </w:rPr>
              <w:t>.900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Purchases</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262</w:t>
            </w:r>
            <w:r w:rsidRPr="00D84A36">
              <w:rPr>
                <w:rFonts w:ascii="Arial" w:hAnsi="Arial" w:cs="Arial"/>
                <w:sz w:val="24"/>
                <w:szCs w:val="24"/>
              </w:rPr>
              <w:t>.900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Sales</w:t>
            </w:r>
          </w:p>
        </w:tc>
        <w:tc>
          <w:tcPr>
            <w:tcW w:w="2443" w:type="dxa"/>
          </w:tcPr>
          <w:p w:rsidR="00042070" w:rsidRPr="00D84A36" w:rsidRDefault="00042070" w:rsidP="00042070">
            <w:pPr>
              <w:tabs>
                <w:tab w:val="left" w:pos="5245"/>
              </w:tabs>
              <w:spacing w:after="120"/>
              <w:ind w:right="567"/>
              <w:jc w:val="center"/>
              <w:rPr>
                <w:rFonts w:ascii="Arial" w:hAnsi="Arial" w:cs="Arial"/>
                <w:sz w:val="24"/>
                <w:szCs w:val="24"/>
              </w:rPr>
            </w:pPr>
            <w:r>
              <w:rPr>
                <w:rFonts w:ascii="Arial" w:hAnsi="Arial" w:cs="Arial"/>
                <w:sz w:val="24"/>
                <w:szCs w:val="24"/>
              </w:rPr>
              <w:t xml:space="preserve">      475</w:t>
            </w:r>
            <w:r w:rsidRPr="00D84A36">
              <w:rPr>
                <w:rFonts w:ascii="Arial" w:hAnsi="Arial" w:cs="Arial"/>
                <w:sz w:val="24"/>
                <w:szCs w:val="24"/>
              </w:rPr>
              <w:t>.678</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Sales returns</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4</w:t>
            </w:r>
            <w:r w:rsidRPr="00D84A36">
              <w:rPr>
                <w:rFonts w:ascii="Arial" w:hAnsi="Arial" w:cs="Arial"/>
                <w:sz w:val="24"/>
                <w:szCs w:val="24"/>
              </w:rPr>
              <w:t>.678</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Trade payables</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38</w:t>
            </w:r>
            <w:r w:rsidRPr="00D84A36">
              <w:rPr>
                <w:rFonts w:ascii="Arial" w:hAnsi="Arial" w:cs="Arial"/>
                <w:sz w:val="24"/>
                <w:szCs w:val="24"/>
              </w:rPr>
              <w:t>.850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Trade receivables</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33.</w:t>
            </w:r>
            <w:r w:rsidRPr="00D84A36">
              <w:rPr>
                <w:rFonts w:ascii="Arial" w:hAnsi="Arial" w:cs="Arial"/>
                <w:sz w:val="24"/>
                <w:szCs w:val="24"/>
              </w:rPr>
              <w:t>70</w:t>
            </w:r>
            <w:r>
              <w:rPr>
                <w:rFonts w:ascii="Arial" w:hAnsi="Arial" w:cs="Arial"/>
                <w:sz w:val="24"/>
                <w:szCs w:val="24"/>
              </w:rPr>
              <w:t>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Wages and salaries</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46</w:t>
            </w:r>
            <w:r w:rsidRPr="00D84A36">
              <w:rPr>
                <w:rFonts w:ascii="Arial" w:hAnsi="Arial" w:cs="Arial"/>
                <w:sz w:val="24"/>
                <w:szCs w:val="24"/>
              </w:rPr>
              <w:t>.500</w:t>
            </w:r>
          </w:p>
        </w:tc>
      </w:tr>
      <w:tr w:rsidR="00042070" w:rsidRPr="00D84A36" w:rsidTr="00042070">
        <w:trPr>
          <w:trHeight w:val="336"/>
        </w:trPr>
        <w:tc>
          <w:tcPr>
            <w:tcW w:w="7169" w:type="dxa"/>
          </w:tcPr>
          <w:p w:rsidR="00042070" w:rsidRPr="00D84A36" w:rsidRDefault="00042070" w:rsidP="00042070">
            <w:pPr>
              <w:tabs>
                <w:tab w:val="left" w:pos="5245"/>
              </w:tabs>
              <w:spacing w:after="120"/>
              <w:rPr>
                <w:rFonts w:ascii="Arial" w:hAnsi="Arial" w:cs="Arial"/>
                <w:sz w:val="24"/>
                <w:szCs w:val="24"/>
              </w:rPr>
            </w:pPr>
            <w:r w:rsidRPr="00D84A36">
              <w:rPr>
                <w:rFonts w:ascii="Arial" w:hAnsi="Arial" w:cs="Arial"/>
                <w:sz w:val="24"/>
                <w:szCs w:val="24"/>
              </w:rPr>
              <w:t>Warehouse rent</w:t>
            </w:r>
          </w:p>
        </w:tc>
        <w:tc>
          <w:tcPr>
            <w:tcW w:w="2443" w:type="dxa"/>
          </w:tcPr>
          <w:p w:rsidR="00042070" w:rsidRPr="00D84A36" w:rsidRDefault="00042070" w:rsidP="00042070">
            <w:pPr>
              <w:tabs>
                <w:tab w:val="left" w:pos="5245"/>
              </w:tabs>
              <w:spacing w:after="120"/>
              <w:ind w:right="567"/>
              <w:jc w:val="right"/>
              <w:rPr>
                <w:rFonts w:ascii="Arial" w:hAnsi="Arial" w:cs="Arial"/>
                <w:sz w:val="24"/>
                <w:szCs w:val="24"/>
              </w:rPr>
            </w:pPr>
            <w:r>
              <w:rPr>
                <w:rFonts w:ascii="Arial" w:hAnsi="Arial" w:cs="Arial"/>
                <w:sz w:val="24"/>
                <w:szCs w:val="24"/>
              </w:rPr>
              <w:t>8</w:t>
            </w:r>
            <w:r w:rsidRPr="00D84A36">
              <w:rPr>
                <w:rFonts w:ascii="Arial" w:hAnsi="Arial" w:cs="Arial"/>
                <w:sz w:val="24"/>
                <w:szCs w:val="24"/>
              </w:rPr>
              <w:t>.000</w:t>
            </w:r>
          </w:p>
        </w:tc>
      </w:tr>
    </w:tbl>
    <w:p w:rsidR="00042070" w:rsidRDefault="00042070" w:rsidP="00042070">
      <w:pPr>
        <w:tabs>
          <w:tab w:val="left" w:pos="5245"/>
        </w:tabs>
        <w:spacing w:after="0"/>
        <w:rPr>
          <w:rFonts w:ascii="Arial" w:hAnsi="Arial" w:cs="Arial"/>
          <w:sz w:val="24"/>
          <w:szCs w:val="24"/>
        </w:rPr>
      </w:pPr>
    </w:p>
    <w:p w:rsidR="00042070" w:rsidRDefault="00042070" w:rsidP="00042070">
      <w:pPr>
        <w:tabs>
          <w:tab w:val="left" w:pos="5245"/>
        </w:tabs>
        <w:spacing w:after="0"/>
        <w:rPr>
          <w:rFonts w:ascii="Arial" w:hAnsi="Arial" w:cs="Arial"/>
          <w:sz w:val="24"/>
          <w:szCs w:val="24"/>
        </w:rPr>
      </w:pPr>
    </w:p>
    <w:p w:rsidR="00042070" w:rsidRDefault="00042070" w:rsidP="00042070">
      <w:pPr>
        <w:tabs>
          <w:tab w:val="left" w:pos="5245"/>
        </w:tabs>
        <w:spacing w:after="0"/>
        <w:rPr>
          <w:rFonts w:ascii="Arial" w:hAnsi="Arial" w:cs="Arial"/>
          <w:sz w:val="24"/>
          <w:szCs w:val="24"/>
        </w:rPr>
      </w:pPr>
    </w:p>
    <w:p w:rsidR="00340217" w:rsidRDefault="00340217" w:rsidP="00042070">
      <w:pPr>
        <w:tabs>
          <w:tab w:val="left" w:pos="5245"/>
        </w:tabs>
        <w:spacing w:after="0"/>
        <w:rPr>
          <w:rFonts w:ascii="Arial" w:hAnsi="Arial" w:cs="Arial"/>
          <w:sz w:val="24"/>
          <w:szCs w:val="24"/>
        </w:rPr>
      </w:pPr>
      <w:r w:rsidRPr="00E052FA">
        <w:rPr>
          <w:rFonts w:ascii="Arial" w:hAnsi="Arial" w:cs="Arial"/>
          <w:sz w:val="24"/>
          <w:szCs w:val="24"/>
        </w:rPr>
        <w:lastRenderedPageBreak/>
        <w:t>Additional information</w:t>
      </w:r>
      <w:r>
        <w:rPr>
          <w:rFonts w:ascii="Arial" w:hAnsi="Arial" w:cs="Arial"/>
          <w:sz w:val="24"/>
          <w:szCs w:val="24"/>
        </w:rPr>
        <w:t>:</w:t>
      </w:r>
    </w:p>
    <w:p w:rsidR="00340217" w:rsidRPr="00844A84" w:rsidRDefault="00340217" w:rsidP="00340217">
      <w:pPr>
        <w:pStyle w:val="a5"/>
        <w:numPr>
          <w:ilvl w:val="0"/>
          <w:numId w:val="9"/>
        </w:numPr>
        <w:tabs>
          <w:tab w:val="left" w:pos="5245"/>
        </w:tabs>
        <w:spacing w:before="120" w:after="120"/>
        <w:rPr>
          <w:rFonts w:ascii="Arial" w:hAnsi="Arial" w:cs="Arial"/>
          <w:sz w:val="24"/>
          <w:szCs w:val="24"/>
        </w:rPr>
      </w:pPr>
      <w:r>
        <w:rPr>
          <w:rFonts w:ascii="Arial" w:hAnsi="Arial" w:cs="Arial"/>
          <w:sz w:val="24"/>
          <w:szCs w:val="24"/>
        </w:rPr>
        <w:t>On 1 June 2016 a motor van, cost €1</w:t>
      </w:r>
      <w:r w:rsidRPr="003F1E75">
        <w:rPr>
          <w:rFonts w:ascii="Arial" w:hAnsi="Arial" w:cs="Arial"/>
          <w:sz w:val="24"/>
          <w:szCs w:val="24"/>
        </w:rPr>
        <w:t>0.000, with</w:t>
      </w:r>
      <w:r>
        <w:rPr>
          <w:rFonts w:ascii="Arial" w:hAnsi="Arial" w:cs="Arial"/>
          <w:sz w:val="24"/>
          <w:szCs w:val="24"/>
        </w:rPr>
        <w:t xml:space="preserve"> accumulated depreciation of €7.600 was sold for €5</w:t>
      </w:r>
      <w:r w:rsidRPr="003F1E75">
        <w:rPr>
          <w:rFonts w:ascii="Arial" w:hAnsi="Arial" w:cs="Arial"/>
          <w:sz w:val="24"/>
          <w:szCs w:val="24"/>
        </w:rPr>
        <w:t>.000.  This has not yet been recorded in the books.</w:t>
      </w:r>
    </w:p>
    <w:p w:rsidR="00340217" w:rsidRDefault="00340217" w:rsidP="00340217">
      <w:pPr>
        <w:pStyle w:val="a5"/>
        <w:numPr>
          <w:ilvl w:val="0"/>
          <w:numId w:val="9"/>
        </w:numPr>
        <w:tabs>
          <w:tab w:val="left" w:pos="5245"/>
        </w:tabs>
        <w:spacing w:before="120" w:after="120"/>
        <w:ind w:left="1140" w:hanging="357"/>
        <w:rPr>
          <w:rFonts w:ascii="Arial" w:hAnsi="Arial" w:cs="Arial"/>
          <w:sz w:val="24"/>
          <w:szCs w:val="24"/>
        </w:rPr>
      </w:pPr>
      <w:r>
        <w:rPr>
          <w:rFonts w:ascii="Arial" w:hAnsi="Arial" w:cs="Arial"/>
          <w:sz w:val="24"/>
          <w:szCs w:val="24"/>
        </w:rPr>
        <w:t>The depreciation policy is to be charge a full year’s depreciation in the year of acquisition and none in the year of disposal</w:t>
      </w:r>
    </w:p>
    <w:p w:rsidR="00340217" w:rsidRPr="00691DB2" w:rsidRDefault="00340217" w:rsidP="00340217">
      <w:pPr>
        <w:pStyle w:val="a5"/>
        <w:rPr>
          <w:rFonts w:ascii="Arial" w:hAnsi="Arial" w:cs="Arial"/>
          <w:sz w:val="24"/>
          <w:szCs w:val="24"/>
        </w:rPr>
      </w:pPr>
    </w:p>
    <w:p w:rsidR="00340217" w:rsidRPr="00691DB2" w:rsidRDefault="00340217" w:rsidP="00340217">
      <w:pPr>
        <w:pStyle w:val="a5"/>
        <w:numPr>
          <w:ilvl w:val="0"/>
          <w:numId w:val="9"/>
        </w:numPr>
        <w:tabs>
          <w:tab w:val="left" w:pos="5245"/>
        </w:tabs>
        <w:spacing w:before="120" w:after="120"/>
        <w:rPr>
          <w:rFonts w:ascii="Arial" w:hAnsi="Arial" w:cs="Arial"/>
          <w:sz w:val="24"/>
          <w:szCs w:val="24"/>
        </w:rPr>
      </w:pPr>
      <w:r w:rsidRPr="00691DB2">
        <w:rPr>
          <w:rFonts w:ascii="Arial" w:hAnsi="Arial" w:cs="Arial"/>
          <w:sz w:val="24"/>
          <w:szCs w:val="24"/>
        </w:rPr>
        <w:t>Inventory at 3</w:t>
      </w:r>
      <w:r>
        <w:rPr>
          <w:rFonts w:ascii="Arial" w:hAnsi="Arial" w:cs="Arial"/>
          <w:sz w:val="24"/>
          <w:szCs w:val="24"/>
        </w:rPr>
        <w:t>1 December 2016 was valued at €32</w:t>
      </w:r>
      <w:r w:rsidRPr="00691DB2">
        <w:rPr>
          <w:rFonts w:ascii="Arial" w:hAnsi="Arial" w:cs="Arial"/>
          <w:sz w:val="24"/>
          <w:szCs w:val="24"/>
        </w:rPr>
        <w:t>.350. This i</w:t>
      </w:r>
      <w:r>
        <w:rPr>
          <w:rFonts w:ascii="Arial" w:hAnsi="Arial" w:cs="Arial"/>
          <w:sz w:val="24"/>
          <w:szCs w:val="24"/>
        </w:rPr>
        <w:t>ncluded damaged goods costing €4</w:t>
      </w:r>
      <w:r w:rsidRPr="00691DB2">
        <w:rPr>
          <w:rFonts w:ascii="Arial" w:hAnsi="Arial" w:cs="Arial"/>
          <w:sz w:val="24"/>
          <w:szCs w:val="24"/>
        </w:rPr>
        <w:t>.000.  These goods can be repaired at an additional cost of €350 and can be sold for €4.250</w:t>
      </w:r>
    </w:p>
    <w:p w:rsidR="00340217" w:rsidRPr="00CD5BD9" w:rsidRDefault="00340217" w:rsidP="00340217">
      <w:pPr>
        <w:pStyle w:val="a5"/>
        <w:tabs>
          <w:tab w:val="left" w:pos="5245"/>
        </w:tabs>
        <w:rPr>
          <w:rFonts w:ascii="Arial" w:hAnsi="Arial" w:cs="Arial"/>
          <w:sz w:val="24"/>
          <w:szCs w:val="24"/>
        </w:rPr>
      </w:pPr>
    </w:p>
    <w:p w:rsidR="00340217" w:rsidRDefault="00340217" w:rsidP="00340217">
      <w:pPr>
        <w:pStyle w:val="a5"/>
        <w:numPr>
          <w:ilvl w:val="0"/>
          <w:numId w:val="9"/>
        </w:numPr>
        <w:tabs>
          <w:tab w:val="left" w:pos="5245"/>
        </w:tabs>
        <w:spacing w:before="120" w:after="0"/>
        <w:ind w:left="1139" w:hanging="357"/>
        <w:rPr>
          <w:rFonts w:ascii="Arial" w:hAnsi="Arial" w:cs="Arial"/>
          <w:sz w:val="24"/>
          <w:szCs w:val="24"/>
        </w:rPr>
      </w:pPr>
      <w:r>
        <w:rPr>
          <w:rFonts w:ascii="Arial" w:hAnsi="Arial" w:cs="Arial"/>
          <w:sz w:val="24"/>
          <w:szCs w:val="24"/>
        </w:rPr>
        <w:t>Wages, and salaries, €3.</w:t>
      </w:r>
      <w:r w:rsidRPr="00CD5BD9">
        <w:rPr>
          <w:rFonts w:ascii="Arial" w:hAnsi="Arial" w:cs="Arial"/>
          <w:sz w:val="24"/>
          <w:szCs w:val="24"/>
        </w:rPr>
        <w:t xml:space="preserve">500, were outstanding. </w:t>
      </w:r>
      <w:r>
        <w:rPr>
          <w:rFonts w:ascii="Arial" w:hAnsi="Arial" w:cs="Arial"/>
          <w:sz w:val="24"/>
          <w:szCs w:val="24"/>
        </w:rPr>
        <w:t xml:space="preserve"> T</w:t>
      </w:r>
      <w:r w:rsidRPr="00CD5BD9">
        <w:rPr>
          <w:rFonts w:ascii="Arial" w:hAnsi="Arial" w:cs="Arial"/>
          <w:sz w:val="24"/>
          <w:szCs w:val="24"/>
        </w:rPr>
        <w:t>he wages and salaries were shared between administration expenses and distribution costs in the ra</w:t>
      </w:r>
      <w:r>
        <w:rPr>
          <w:rFonts w:ascii="Arial" w:hAnsi="Arial" w:cs="Arial"/>
          <w:sz w:val="24"/>
          <w:szCs w:val="24"/>
        </w:rPr>
        <w:t>tio of 70% and 30% respectively</w:t>
      </w:r>
    </w:p>
    <w:p w:rsidR="00340217" w:rsidRPr="00844A84" w:rsidRDefault="00340217" w:rsidP="00340217">
      <w:pPr>
        <w:tabs>
          <w:tab w:val="left" w:pos="5245"/>
        </w:tabs>
        <w:spacing w:after="0"/>
        <w:rPr>
          <w:rFonts w:ascii="Arial" w:hAnsi="Arial" w:cs="Arial"/>
          <w:sz w:val="24"/>
          <w:szCs w:val="24"/>
        </w:rPr>
      </w:pPr>
    </w:p>
    <w:p w:rsidR="00340217" w:rsidRDefault="00340217" w:rsidP="00340217">
      <w:pPr>
        <w:pStyle w:val="a5"/>
        <w:numPr>
          <w:ilvl w:val="0"/>
          <w:numId w:val="9"/>
        </w:numPr>
        <w:tabs>
          <w:tab w:val="left" w:pos="5245"/>
        </w:tabs>
        <w:spacing w:after="0"/>
        <w:rPr>
          <w:rFonts w:ascii="Arial" w:hAnsi="Arial" w:cs="Arial"/>
          <w:sz w:val="24"/>
          <w:szCs w:val="24"/>
        </w:rPr>
      </w:pPr>
      <w:r>
        <w:rPr>
          <w:rFonts w:ascii="Arial" w:hAnsi="Arial" w:cs="Arial"/>
          <w:sz w:val="24"/>
          <w:szCs w:val="24"/>
        </w:rPr>
        <w:t xml:space="preserve">Allowances for irrecoverable </w:t>
      </w:r>
      <w:r w:rsidRPr="00F96A49">
        <w:rPr>
          <w:rFonts w:ascii="Arial" w:hAnsi="Arial" w:cs="Arial"/>
          <w:sz w:val="24"/>
          <w:szCs w:val="24"/>
        </w:rPr>
        <w:t>debts was to be maintai</w:t>
      </w:r>
      <w:r>
        <w:rPr>
          <w:rFonts w:ascii="Arial" w:hAnsi="Arial" w:cs="Arial"/>
          <w:sz w:val="24"/>
          <w:szCs w:val="24"/>
        </w:rPr>
        <w:t>ned at 10% of trade receivables</w:t>
      </w:r>
    </w:p>
    <w:p w:rsidR="00340217" w:rsidRPr="00844A84" w:rsidRDefault="00340217" w:rsidP="00340217">
      <w:pPr>
        <w:tabs>
          <w:tab w:val="left" w:pos="5245"/>
        </w:tabs>
        <w:spacing w:after="0"/>
        <w:rPr>
          <w:rFonts w:ascii="Arial" w:hAnsi="Arial" w:cs="Arial"/>
          <w:sz w:val="24"/>
          <w:szCs w:val="24"/>
        </w:rPr>
      </w:pPr>
    </w:p>
    <w:p w:rsidR="00340217" w:rsidRDefault="00340217" w:rsidP="00340217">
      <w:pPr>
        <w:pStyle w:val="a5"/>
        <w:numPr>
          <w:ilvl w:val="0"/>
          <w:numId w:val="9"/>
        </w:numPr>
        <w:tabs>
          <w:tab w:val="left" w:pos="5245"/>
        </w:tabs>
        <w:spacing w:after="0"/>
        <w:rPr>
          <w:rFonts w:ascii="Arial" w:hAnsi="Arial" w:cs="Arial"/>
          <w:sz w:val="24"/>
          <w:szCs w:val="24"/>
        </w:rPr>
      </w:pPr>
      <w:r>
        <w:rPr>
          <w:rFonts w:ascii="Arial" w:hAnsi="Arial" w:cs="Arial"/>
          <w:sz w:val="24"/>
          <w:szCs w:val="24"/>
        </w:rPr>
        <w:t>The warehouse rent included €1.</w:t>
      </w:r>
      <w:r w:rsidRPr="00F96A49">
        <w:rPr>
          <w:rFonts w:ascii="Arial" w:hAnsi="Arial" w:cs="Arial"/>
          <w:sz w:val="24"/>
          <w:szCs w:val="24"/>
        </w:rPr>
        <w:t xml:space="preserve">500 for the </w:t>
      </w:r>
      <w:r>
        <w:rPr>
          <w:rFonts w:ascii="Arial" w:hAnsi="Arial" w:cs="Arial"/>
          <w:sz w:val="24"/>
          <w:szCs w:val="24"/>
        </w:rPr>
        <w:t>quarter ending 31 January 2017</w:t>
      </w:r>
      <w:r w:rsidRPr="00F96A49">
        <w:rPr>
          <w:rFonts w:ascii="Arial" w:hAnsi="Arial" w:cs="Arial"/>
          <w:sz w:val="24"/>
          <w:szCs w:val="24"/>
        </w:rPr>
        <w:t>.</w:t>
      </w:r>
    </w:p>
    <w:p w:rsidR="00340217" w:rsidRPr="00844A84" w:rsidRDefault="00340217" w:rsidP="00340217">
      <w:pPr>
        <w:tabs>
          <w:tab w:val="left" w:pos="5245"/>
        </w:tabs>
        <w:spacing w:after="0"/>
        <w:rPr>
          <w:rFonts w:ascii="Arial" w:hAnsi="Arial" w:cs="Arial"/>
          <w:sz w:val="24"/>
          <w:szCs w:val="24"/>
        </w:rPr>
      </w:pPr>
    </w:p>
    <w:p w:rsidR="00340217" w:rsidRPr="00C61FB3" w:rsidRDefault="00340217" w:rsidP="00340217">
      <w:pPr>
        <w:pStyle w:val="a5"/>
        <w:numPr>
          <w:ilvl w:val="0"/>
          <w:numId w:val="9"/>
        </w:numPr>
        <w:tabs>
          <w:tab w:val="left" w:pos="5245"/>
        </w:tabs>
        <w:spacing w:before="120" w:after="120"/>
        <w:rPr>
          <w:rFonts w:ascii="Arial" w:hAnsi="Arial" w:cs="Arial"/>
          <w:sz w:val="24"/>
          <w:szCs w:val="24"/>
        </w:rPr>
      </w:pPr>
      <w:r w:rsidRPr="00E052FA">
        <w:rPr>
          <w:rFonts w:ascii="Arial" w:hAnsi="Arial" w:cs="Arial"/>
          <w:sz w:val="24"/>
          <w:szCs w:val="24"/>
        </w:rPr>
        <w:t>Depreciation is to be charged as follows</w:t>
      </w:r>
      <w:r>
        <w:rPr>
          <w:rFonts w:ascii="Arial" w:hAnsi="Arial" w:cs="Arial"/>
          <w:sz w:val="24"/>
          <w:szCs w:val="24"/>
        </w:rPr>
        <w:t>:</w:t>
      </w:r>
    </w:p>
    <w:p w:rsidR="00340217" w:rsidRPr="00E052FA" w:rsidRDefault="00340217" w:rsidP="00340217">
      <w:pPr>
        <w:pStyle w:val="a5"/>
        <w:tabs>
          <w:tab w:val="left" w:pos="5245"/>
        </w:tabs>
        <w:spacing w:before="120" w:after="120"/>
        <w:ind w:left="1145"/>
        <w:rPr>
          <w:rFonts w:ascii="Arial" w:hAnsi="Arial" w:cs="Arial"/>
          <w:sz w:val="24"/>
          <w:szCs w:val="24"/>
        </w:rPr>
      </w:pPr>
    </w:p>
    <w:tbl>
      <w:tblPr>
        <w:tblStyle w:val="a3"/>
        <w:tblW w:w="0" w:type="auto"/>
        <w:tblInd w:w="850" w:type="dxa"/>
        <w:tblLook w:val="04A0" w:firstRow="1" w:lastRow="0" w:firstColumn="1" w:lastColumn="0" w:noHBand="0" w:noVBand="1"/>
      </w:tblPr>
      <w:tblGrid>
        <w:gridCol w:w="2427"/>
        <w:gridCol w:w="2400"/>
        <w:gridCol w:w="3107"/>
      </w:tblGrid>
      <w:tr w:rsidR="00340217" w:rsidTr="00340217">
        <w:tc>
          <w:tcPr>
            <w:tcW w:w="2427" w:type="dxa"/>
          </w:tcPr>
          <w:p w:rsidR="00340217" w:rsidRPr="00E052FA" w:rsidRDefault="00340217" w:rsidP="00340217">
            <w:pPr>
              <w:tabs>
                <w:tab w:val="left" w:pos="5245"/>
              </w:tabs>
              <w:spacing w:before="120" w:after="120"/>
              <w:rPr>
                <w:rFonts w:ascii="Arial" w:hAnsi="Arial" w:cs="Arial"/>
                <w:b/>
              </w:rPr>
            </w:pPr>
            <w:r w:rsidRPr="00E052FA">
              <w:rPr>
                <w:rFonts w:ascii="Arial" w:hAnsi="Arial" w:cs="Arial"/>
                <w:b/>
              </w:rPr>
              <w:t>N</w:t>
            </w:r>
            <w:r>
              <w:rPr>
                <w:rFonts w:ascii="Arial" w:hAnsi="Arial" w:cs="Arial"/>
                <w:b/>
              </w:rPr>
              <w:t>on</w:t>
            </w:r>
            <w:r w:rsidRPr="00E052FA">
              <w:rPr>
                <w:rFonts w:ascii="Arial" w:hAnsi="Arial" w:cs="Arial"/>
                <w:b/>
              </w:rPr>
              <w:t>-Current Assets</w:t>
            </w:r>
          </w:p>
        </w:tc>
        <w:tc>
          <w:tcPr>
            <w:tcW w:w="2400" w:type="dxa"/>
          </w:tcPr>
          <w:p w:rsidR="00340217" w:rsidRPr="00E052FA" w:rsidRDefault="00340217" w:rsidP="00340217">
            <w:pPr>
              <w:tabs>
                <w:tab w:val="left" w:pos="5245"/>
              </w:tabs>
              <w:spacing w:before="120" w:after="120"/>
              <w:rPr>
                <w:rFonts w:ascii="Arial" w:hAnsi="Arial" w:cs="Arial"/>
                <w:b/>
              </w:rPr>
            </w:pPr>
            <w:r>
              <w:rPr>
                <w:rFonts w:ascii="Arial" w:hAnsi="Arial" w:cs="Arial"/>
                <w:b/>
              </w:rPr>
              <w:t xml:space="preserve">     </w:t>
            </w:r>
            <w:r w:rsidRPr="00E052FA">
              <w:rPr>
                <w:rFonts w:ascii="Arial" w:hAnsi="Arial" w:cs="Arial"/>
                <w:b/>
              </w:rPr>
              <w:t>Method</w:t>
            </w:r>
          </w:p>
        </w:tc>
        <w:tc>
          <w:tcPr>
            <w:tcW w:w="3107" w:type="dxa"/>
          </w:tcPr>
          <w:p w:rsidR="00340217" w:rsidRPr="00E052FA" w:rsidRDefault="00340217" w:rsidP="00340217">
            <w:pPr>
              <w:tabs>
                <w:tab w:val="left" w:pos="5245"/>
              </w:tabs>
              <w:spacing w:before="120" w:after="120"/>
              <w:rPr>
                <w:rFonts w:ascii="Arial" w:hAnsi="Arial" w:cs="Arial"/>
                <w:b/>
              </w:rPr>
            </w:pPr>
            <w:r>
              <w:rPr>
                <w:rFonts w:ascii="Arial" w:hAnsi="Arial" w:cs="Arial"/>
                <w:b/>
              </w:rPr>
              <w:t xml:space="preserve">      </w:t>
            </w:r>
            <w:r w:rsidRPr="00E052FA">
              <w:rPr>
                <w:rFonts w:ascii="Arial" w:hAnsi="Arial" w:cs="Arial"/>
                <w:b/>
              </w:rPr>
              <w:t>Apportionment</w:t>
            </w:r>
          </w:p>
        </w:tc>
      </w:tr>
      <w:tr w:rsidR="00340217" w:rsidTr="00340217">
        <w:tc>
          <w:tcPr>
            <w:tcW w:w="2427" w:type="dxa"/>
          </w:tcPr>
          <w:p w:rsidR="00340217" w:rsidRPr="00E052FA" w:rsidRDefault="00340217" w:rsidP="00340217">
            <w:pPr>
              <w:tabs>
                <w:tab w:val="left" w:pos="5245"/>
              </w:tabs>
              <w:spacing w:before="120" w:after="120"/>
              <w:rPr>
                <w:rFonts w:ascii="Arial" w:hAnsi="Arial" w:cs="Arial"/>
              </w:rPr>
            </w:pPr>
            <w:r w:rsidRPr="00E052FA">
              <w:rPr>
                <w:rFonts w:ascii="Arial" w:hAnsi="Arial" w:cs="Arial"/>
              </w:rPr>
              <w:t>Office buildings</w:t>
            </w:r>
          </w:p>
        </w:tc>
        <w:tc>
          <w:tcPr>
            <w:tcW w:w="2400" w:type="dxa"/>
          </w:tcPr>
          <w:p w:rsidR="00340217" w:rsidRPr="00E052FA" w:rsidRDefault="00340217" w:rsidP="00340217">
            <w:pPr>
              <w:tabs>
                <w:tab w:val="left" w:pos="5245"/>
              </w:tabs>
              <w:spacing w:before="120" w:after="120"/>
              <w:rPr>
                <w:rFonts w:ascii="Arial" w:hAnsi="Arial" w:cs="Arial"/>
              </w:rPr>
            </w:pPr>
            <w:r w:rsidRPr="00E052FA">
              <w:rPr>
                <w:rFonts w:ascii="Arial" w:hAnsi="Arial" w:cs="Arial"/>
              </w:rPr>
              <w:t>10% straight line</w:t>
            </w:r>
          </w:p>
        </w:tc>
        <w:tc>
          <w:tcPr>
            <w:tcW w:w="3107" w:type="dxa"/>
          </w:tcPr>
          <w:p w:rsidR="00340217" w:rsidRPr="00E052FA" w:rsidRDefault="00340217" w:rsidP="00340217">
            <w:pPr>
              <w:tabs>
                <w:tab w:val="left" w:pos="5245"/>
              </w:tabs>
              <w:spacing w:before="120" w:after="120"/>
              <w:rPr>
                <w:rFonts w:ascii="Arial" w:hAnsi="Arial" w:cs="Arial"/>
              </w:rPr>
            </w:pPr>
          </w:p>
        </w:tc>
      </w:tr>
      <w:tr w:rsidR="00340217" w:rsidTr="00340217">
        <w:tc>
          <w:tcPr>
            <w:tcW w:w="2427" w:type="dxa"/>
          </w:tcPr>
          <w:p w:rsidR="00340217" w:rsidRPr="00E052FA" w:rsidRDefault="00340217" w:rsidP="00340217">
            <w:pPr>
              <w:tabs>
                <w:tab w:val="left" w:pos="5245"/>
              </w:tabs>
              <w:spacing w:before="120" w:after="120"/>
              <w:rPr>
                <w:rFonts w:ascii="Arial" w:hAnsi="Arial" w:cs="Arial"/>
              </w:rPr>
            </w:pPr>
            <w:r w:rsidRPr="00E052FA">
              <w:rPr>
                <w:rFonts w:ascii="Arial" w:hAnsi="Arial" w:cs="Arial"/>
              </w:rPr>
              <w:t>Motor vans</w:t>
            </w:r>
          </w:p>
        </w:tc>
        <w:tc>
          <w:tcPr>
            <w:tcW w:w="2400" w:type="dxa"/>
          </w:tcPr>
          <w:p w:rsidR="00340217" w:rsidRPr="00E052FA" w:rsidRDefault="00340217" w:rsidP="00340217">
            <w:pPr>
              <w:tabs>
                <w:tab w:val="left" w:pos="5245"/>
              </w:tabs>
              <w:spacing w:before="120" w:after="120"/>
              <w:rPr>
                <w:rFonts w:ascii="Arial" w:hAnsi="Arial" w:cs="Arial"/>
              </w:rPr>
            </w:pPr>
            <w:r w:rsidRPr="00E052FA">
              <w:rPr>
                <w:rFonts w:ascii="Arial" w:hAnsi="Arial" w:cs="Arial"/>
              </w:rPr>
              <w:t>20% reducing balance</w:t>
            </w:r>
          </w:p>
        </w:tc>
        <w:tc>
          <w:tcPr>
            <w:tcW w:w="3107" w:type="dxa"/>
          </w:tcPr>
          <w:p w:rsidR="00340217" w:rsidRPr="00E052FA" w:rsidRDefault="00340217" w:rsidP="00340217">
            <w:pPr>
              <w:tabs>
                <w:tab w:val="left" w:pos="5245"/>
              </w:tabs>
              <w:spacing w:before="120" w:after="120"/>
              <w:rPr>
                <w:rFonts w:ascii="Arial" w:hAnsi="Arial" w:cs="Arial"/>
              </w:rPr>
            </w:pPr>
          </w:p>
        </w:tc>
      </w:tr>
      <w:tr w:rsidR="00340217" w:rsidTr="00340217">
        <w:tc>
          <w:tcPr>
            <w:tcW w:w="2427" w:type="dxa"/>
          </w:tcPr>
          <w:p w:rsidR="00340217" w:rsidRPr="00E052FA" w:rsidRDefault="00340217" w:rsidP="00340217">
            <w:pPr>
              <w:tabs>
                <w:tab w:val="left" w:pos="5245"/>
              </w:tabs>
              <w:spacing w:before="120" w:after="120"/>
              <w:rPr>
                <w:rFonts w:ascii="Arial" w:hAnsi="Arial" w:cs="Arial"/>
              </w:rPr>
            </w:pPr>
            <w:r w:rsidRPr="00E052FA">
              <w:rPr>
                <w:rFonts w:ascii="Arial" w:hAnsi="Arial" w:cs="Arial"/>
              </w:rPr>
              <w:t>Machinery</w:t>
            </w:r>
          </w:p>
        </w:tc>
        <w:tc>
          <w:tcPr>
            <w:tcW w:w="2400" w:type="dxa"/>
          </w:tcPr>
          <w:p w:rsidR="00340217" w:rsidRPr="00E052FA" w:rsidRDefault="00340217" w:rsidP="00340217">
            <w:pPr>
              <w:tabs>
                <w:tab w:val="left" w:pos="5245"/>
              </w:tabs>
              <w:spacing w:before="120" w:after="120"/>
              <w:rPr>
                <w:rFonts w:ascii="Arial" w:hAnsi="Arial" w:cs="Arial"/>
              </w:rPr>
            </w:pPr>
            <w:r w:rsidRPr="00E052FA">
              <w:rPr>
                <w:rFonts w:ascii="Arial" w:hAnsi="Arial" w:cs="Arial"/>
              </w:rPr>
              <w:t>20% reducing balance</w:t>
            </w:r>
          </w:p>
        </w:tc>
        <w:tc>
          <w:tcPr>
            <w:tcW w:w="3107" w:type="dxa"/>
          </w:tcPr>
          <w:p w:rsidR="00340217" w:rsidRPr="00E052FA" w:rsidRDefault="00340217" w:rsidP="00340217">
            <w:pPr>
              <w:tabs>
                <w:tab w:val="left" w:pos="5245"/>
              </w:tabs>
              <w:rPr>
                <w:rFonts w:ascii="Arial" w:hAnsi="Arial" w:cs="Arial"/>
              </w:rPr>
            </w:pPr>
            <w:r w:rsidRPr="00E052FA">
              <w:rPr>
                <w:rFonts w:ascii="Arial" w:hAnsi="Arial" w:cs="Arial"/>
              </w:rPr>
              <w:t>Administration expense 75%</w:t>
            </w:r>
          </w:p>
          <w:p w:rsidR="00340217" w:rsidRPr="00E052FA" w:rsidRDefault="00340217" w:rsidP="00340217">
            <w:pPr>
              <w:tabs>
                <w:tab w:val="left" w:pos="5245"/>
              </w:tabs>
              <w:rPr>
                <w:rFonts w:ascii="Arial" w:hAnsi="Arial" w:cs="Arial"/>
              </w:rPr>
            </w:pPr>
            <w:r w:rsidRPr="00E052FA">
              <w:rPr>
                <w:rFonts w:ascii="Arial" w:hAnsi="Arial" w:cs="Arial"/>
              </w:rPr>
              <w:t>Distribution cost 25%</w:t>
            </w:r>
          </w:p>
        </w:tc>
      </w:tr>
      <w:tr w:rsidR="00340217" w:rsidTr="00340217">
        <w:tc>
          <w:tcPr>
            <w:tcW w:w="2427" w:type="dxa"/>
          </w:tcPr>
          <w:p w:rsidR="00340217" w:rsidRPr="00E052FA" w:rsidRDefault="00340217" w:rsidP="00340217">
            <w:pPr>
              <w:tabs>
                <w:tab w:val="left" w:pos="5245"/>
              </w:tabs>
              <w:spacing w:before="120" w:after="120"/>
              <w:rPr>
                <w:rFonts w:ascii="Arial" w:hAnsi="Arial" w:cs="Arial"/>
              </w:rPr>
            </w:pPr>
            <w:r w:rsidRPr="00E052FA">
              <w:rPr>
                <w:rFonts w:ascii="Arial" w:hAnsi="Arial" w:cs="Arial"/>
              </w:rPr>
              <w:t>Fixtures and fittings</w:t>
            </w:r>
          </w:p>
        </w:tc>
        <w:tc>
          <w:tcPr>
            <w:tcW w:w="2400" w:type="dxa"/>
          </w:tcPr>
          <w:p w:rsidR="00340217" w:rsidRPr="00E052FA" w:rsidRDefault="00340217" w:rsidP="00340217">
            <w:pPr>
              <w:tabs>
                <w:tab w:val="left" w:pos="5245"/>
              </w:tabs>
              <w:spacing w:before="120" w:after="120"/>
              <w:rPr>
                <w:rFonts w:ascii="Arial" w:hAnsi="Arial" w:cs="Arial"/>
              </w:rPr>
            </w:pPr>
            <w:r w:rsidRPr="00E052FA">
              <w:rPr>
                <w:rFonts w:ascii="Arial" w:hAnsi="Arial" w:cs="Arial"/>
              </w:rPr>
              <w:t>10% straight line</w:t>
            </w:r>
          </w:p>
        </w:tc>
        <w:tc>
          <w:tcPr>
            <w:tcW w:w="3107" w:type="dxa"/>
          </w:tcPr>
          <w:p w:rsidR="00340217" w:rsidRPr="00E052FA" w:rsidRDefault="00340217" w:rsidP="00340217">
            <w:pPr>
              <w:tabs>
                <w:tab w:val="left" w:pos="5245"/>
              </w:tabs>
              <w:rPr>
                <w:rFonts w:ascii="Arial" w:hAnsi="Arial" w:cs="Arial"/>
              </w:rPr>
            </w:pPr>
            <w:r w:rsidRPr="00E052FA">
              <w:rPr>
                <w:rFonts w:ascii="Arial" w:hAnsi="Arial" w:cs="Arial"/>
              </w:rPr>
              <w:t>Administration expense 75%</w:t>
            </w:r>
          </w:p>
          <w:p w:rsidR="00340217" w:rsidRPr="00E052FA" w:rsidRDefault="00340217" w:rsidP="00340217">
            <w:pPr>
              <w:tabs>
                <w:tab w:val="left" w:pos="5245"/>
              </w:tabs>
              <w:rPr>
                <w:rFonts w:ascii="Arial" w:hAnsi="Arial" w:cs="Arial"/>
              </w:rPr>
            </w:pPr>
            <w:r w:rsidRPr="00E052FA">
              <w:rPr>
                <w:rFonts w:ascii="Arial" w:hAnsi="Arial" w:cs="Arial"/>
              </w:rPr>
              <w:t>Distribution cost 25%</w:t>
            </w:r>
          </w:p>
        </w:tc>
      </w:tr>
    </w:tbl>
    <w:p w:rsidR="00340217" w:rsidRDefault="00042070" w:rsidP="00340217">
      <w:pPr>
        <w:tabs>
          <w:tab w:val="left" w:pos="5245"/>
        </w:tabs>
        <w:rPr>
          <w:rFonts w:ascii="Arial" w:hAnsi="Arial" w:cs="Arial"/>
          <w:sz w:val="24"/>
          <w:szCs w:val="24"/>
        </w:rPr>
      </w:pPr>
      <w:r>
        <w:rPr>
          <w:rFonts w:ascii="Arial" w:hAnsi="Arial" w:cs="Arial"/>
          <w:b/>
          <w:sz w:val="24"/>
          <w:szCs w:val="24"/>
        </w:rPr>
        <w:t xml:space="preserve">      </w:t>
      </w:r>
      <w:r w:rsidR="00340217">
        <w:rPr>
          <w:rFonts w:ascii="Arial" w:hAnsi="Arial" w:cs="Arial"/>
          <w:b/>
          <w:sz w:val="24"/>
          <w:szCs w:val="24"/>
        </w:rPr>
        <w:t xml:space="preserve">  </w:t>
      </w:r>
      <w:r w:rsidR="00340217" w:rsidRPr="001F369A">
        <w:rPr>
          <w:rFonts w:ascii="Arial" w:hAnsi="Arial" w:cs="Arial"/>
          <w:b/>
          <w:sz w:val="24"/>
          <w:szCs w:val="24"/>
        </w:rPr>
        <w:t>REQUIRED:</w:t>
      </w:r>
      <w:r w:rsidR="00340217" w:rsidRPr="001F369A">
        <w:rPr>
          <w:rFonts w:ascii="Arial" w:hAnsi="Arial" w:cs="Arial"/>
          <w:sz w:val="24"/>
          <w:szCs w:val="24"/>
        </w:rPr>
        <w:t xml:space="preserve"> </w:t>
      </w:r>
    </w:p>
    <w:p w:rsidR="00340217" w:rsidRDefault="00340217" w:rsidP="00340217">
      <w:pPr>
        <w:tabs>
          <w:tab w:val="left" w:pos="5245"/>
        </w:tabs>
        <w:spacing w:after="0"/>
        <w:ind w:left="567"/>
        <w:rPr>
          <w:rFonts w:ascii="Arial" w:hAnsi="Arial" w:cs="Arial"/>
          <w:sz w:val="24"/>
          <w:szCs w:val="24"/>
        </w:rPr>
      </w:pPr>
      <w:r w:rsidRPr="001F369A">
        <w:rPr>
          <w:rFonts w:ascii="Arial" w:hAnsi="Arial" w:cs="Arial"/>
          <w:sz w:val="24"/>
          <w:szCs w:val="24"/>
        </w:rPr>
        <w:t xml:space="preserve">Prepare </w:t>
      </w:r>
      <w:r>
        <w:rPr>
          <w:rFonts w:ascii="Arial" w:hAnsi="Arial" w:cs="Arial"/>
          <w:sz w:val="24"/>
          <w:szCs w:val="24"/>
        </w:rPr>
        <w:t xml:space="preserve">Ledras Park’s Ltd </w:t>
      </w:r>
      <w:r w:rsidRPr="001F369A">
        <w:rPr>
          <w:rFonts w:ascii="Arial" w:hAnsi="Arial" w:cs="Arial"/>
          <w:sz w:val="24"/>
          <w:szCs w:val="24"/>
        </w:rPr>
        <w:t>Income Statem</w:t>
      </w:r>
      <w:r>
        <w:rPr>
          <w:rFonts w:ascii="Arial" w:hAnsi="Arial" w:cs="Arial"/>
          <w:sz w:val="24"/>
          <w:szCs w:val="24"/>
        </w:rPr>
        <w:t>ent for the year ended 31     December</w:t>
      </w:r>
      <w:r w:rsidRPr="001F369A">
        <w:rPr>
          <w:rFonts w:ascii="Arial" w:hAnsi="Arial" w:cs="Arial"/>
          <w:sz w:val="24"/>
          <w:szCs w:val="24"/>
        </w:rPr>
        <w:t xml:space="preserve"> </w:t>
      </w:r>
      <w:r>
        <w:rPr>
          <w:rFonts w:ascii="Arial" w:hAnsi="Arial" w:cs="Arial"/>
          <w:sz w:val="24"/>
          <w:szCs w:val="24"/>
        </w:rPr>
        <w:t>2016</w:t>
      </w:r>
      <w:r w:rsidRPr="001F369A">
        <w:rPr>
          <w:rFonts w:ascii="Arial" w:hAnsi="Arial" w:cs="Arial"/>
          <w:sz w:val="24"/>
          <w:szCs w:val="24"/>
        </w:rPr>
        <w:t>, in line with IAS 1, classifying the expenses by function</w:t>
      </w:r>
    </w:p>
    <w:p w:rsidR="00340217" w:rsidRPr="00042070" w:rsidRDefault="00340217" w:rsidP="00340217">
      <w:pPr>
        <w:overflowPunct w:val="0"/>
        <w:autoSpaceDE w:val="0"/>
        <w:autoSpaceDN w:val="0"/>
        <w:adjustRightInd w:val="0"/>
        <w:ind w:left="720"/>
        <w:contextualSpacing/>
        <w:textAlignment w:val="baseline"/>
        <w:rPr>
          <w:rFonts w:ascii="Arial" w:hAnsi="Arial" w:cs="Arial"/>
          <w:b/>
          <w:sz w:val="24"/>
          <w:szCs w:val="24"/>
        </w:rPr>
      </w:pPr>
      <w:r w:rsidRPr="00281259">
        <w:rPr>
          <w:rFonts w:ascii="Arial" w:hAnsi="Arial" w:cs="Arial"/>
          <w:b/>
          <w:sz w:val="24"/>
          <w:szCs w:val="24"/>
          <w:lang w:val="en-GB"/>
        </w:rPr>
        <w:t xml:space="preserve">                                                                                                            </w:t>
      </w:r>
      <w:r w:rsidR="00042070">
        <w:rPr>
          <w:rFonts w:ascii="Arial" w:hAnsi="Arial" w:cs="Arial"/>
          <w:b/>
          <w:sz w:val="24"/>
          <w:szCs w:val="24"/>
          <w:lang w:val="en-GB"/>
        </w:rPr>
        <w:t xml:space="preserve">    </w:t>
      </w:r>
      <w:r w:rsidRPr="00281259">
        <w:rPr>
          <w:rFonts w:ascii="Arial" w:hAnsi="Arial" w:cs="Arial"/>
          <w:b/>
          <w:sz w:val="24"/>
          <w:szCs w:val="24"/>
          <w:lang w:val="en-GB"/>
        </w:rPr>
        <w:t xml:space="preserve"> </w:t>
      </w:r>
      <w:r>
        <w:rPr>
          <w:rFonts w:ascii="Arial" w:hAnsi="Arial" w:cs="Arial"/>
          <w:b/>
          <w:sz w:val="24"/>
          <w:szCs w:val="24"/>
        </w:rPr>
        <w:t xml:space="preserve">Marks </w:t>
      </w:r>
      <w:r w:rsidRPr="00042070">
        <w:rPr>
          <w:rFonts w:ascii="Arial" w:hAnsi="Arial" w:cs="Arial"/>
          <w:b/>
          <w:sz w:val="24"/>
          <w:szCs w:val="24"/>
        </w:rPr>
        <w:t>20</w:t>
      </w:r>
    </w:p>
    <w:p w:rsidR="00340217" w:rsidRDefault="00340217" w:rsidP="00340217">
      <w:pPr>
        <w:overflowPunct w:val="0"/>
        <w:autoSpaceDE w:val="0"/>
        <w:autoSpaceDN w:val="0"/>
        <w:adjustRightInd w:val="0"/>
        <w:ind w:left="720"/>
        <w:contextualSpacing/>
        <w:jc w:val="right"/>
        <w:textAlignment w:val="baseline"/>
        <w:rPr>
          <w:rFonts w:ascii="Arial" w:hAnsi="Arial" w:cs="Arial"/>
          <w:b/>
          <w:sz w:val="24"/>
          <w:szCs w:val="24"/>
        </w:rPr>
      </w:pPr>
      <w:r>
        <w:rPr>
          <w:rFonts w:ascii="Arial" w:hAnsi="Arial" w:cs="Arial"/>
          <w:b/>
          <w:sz w:val="24"/>
          <w:szCs w:val="24"/>
        </w:rPr>
        <w:t>GRAND TOTAL MARKS 100</w:t>
      </w:r>
    </w:p>
    <w:p w:rsidR="00340217" w:rsidRPr="004E358F" w:rsidRDefault="00340217" w:rsidP="00340217">
      <w:pPr>
        <w:overflowPunct w:val="0"/>
        <w:autoSpaceDE w:val="0"/>
        <w:autoSpaceDN w:val="0"/>
        <w:adjustRightInd w:val="0"/>
        <w:ind w:left="720"/>
        <w:contextualSpacing/>
        <w:jc w:val="center"/>
        <w:textAlignment w:val="baseline"/>
        <w:rPr>
          <w:rFonts w:ascii="Arial" w:hAnsi="Arial" w:cs="Arial"/>
          <w:b/>
          <w:sz w:val="24"/>
          <w:szCs w:val="24"/>
          <w:lang w:val="en-GB"/>
        </w:rPr>
      </w:pPr>
      <w:r w:rsidRPr="004E358F">
        <w:rPr>
          <w:rFonts w:ascii="Arial" w:hAnsi="Arial" w:cs="Arial"/>
          <w:b/>
          <w:sz w:val="24"/>
          <w:szCs w:val="24"/>
        </w:rPr>
        <w:t>--- END ---</w:t>
      </w:r>
    </w:p>
    <w:p w:rsidR="00CF6ACE" w:rsidRPr="007C188F" w:rsidRDefault="007C188F" w:rsidP="005A1D95">
      <w:pPr>
        <w:spacing w:after="0"/>
        <w:jc w:val="both"/>
        <w:rPr>
          <w:rFonts w:ascii="Arial" w:hAnsi="Arial" w:cs="Arial"/>
          <w:b/>
          <w:sz w:val="24"/>
          <w:szCs w:val="24"/>
          <w:u w:val="single"/>
          <w:lang w:val="en-GB"/>
        </w:rPr>
      </w:pPr>
      <w:r w:rsidRPr="007C188F">
        <w:rPr>
          <w:rFonts w:ascii="Arial" w:hAnsi="Arial" w:cs="Arial"/>
          <w:b/>
          <w:sz w:val="24"/>
          <w:szCs w:val="24"/>
          <w:u w:val="single"/>
          <w:lang w:val="en-GB"/>
        </w:rPr>
        <w:lastRenderedPageBreak/>
        <w:t>A</w:t>
      </w:r>
      <w:r w:rsidR="00CF6ACE" w:rsidRPr="007C188F">
        <w:rPr>
          <w:rFonts w:ascii="Arial" w:hAnsi="Arial" w:cs="Arial"/>
          <w:b/>
          <w:sz w:val="24"/>
          <w:szCs w:val="24"/>
          <w:u w:val="single"/>
          <w:lang w:val="en-GB"/>
        </w:rPr>
        <w:t>NSWER 1</w:t>
      </w:r>
    </w:p>
    <w:p w:rsidR="00CF6ACE" w:rsidRDefault="00D23CD4" w:rsidP="005A1D95">
      <w:pPr>
        <w:spacing w:after="0"/>
        <w:jc w:val="both"/>
        <w:rPr>
          <w:rFonts w:ascii="Arial" w:hAnsi="Arial" w:cs="Arial"/>
          <w:b/>
          <w:i/>
          <w:sz w:val="24"/>
          <w:szCs w:val="24"/>
          <w:lang w:val="en-GB"/>
        </w:rPr>
      </w:pPr>
      <w:r>
        <w:rPr>
          <w:rFonts w:ascii="Arial" w:hAnsi="Arial" w:cs="Arial"/>
          <w:b/>
          <w:i/>
          <w:sz w:val="24"/>
          <w:szCs w:val="24"/>
          <w:lang w:val="en-GB"/>
        </w:rPr>
        <w:t xml:space="preserve">                                               </w:t>
      </w:r>
      <w:r w:rsidR="00CF6ACE">
        <w:rPr>
          <w:rFonts w:ascii="Arial" w:hAnsi="Arial" w:cs="Arial"/>
          <w:b/>
          <w:i/>
          <w:sz w:val="24"/>
          <w:szCs w:val="24"/>
          <w:lang w:val="en-GB"/>
        </w:rPr>
        <w:t xml:space="preserve">NICOSIA plc </w:t>
      </w:r>
      <w:r w:rsidR="00CF6ACE">
        <w:rPr>
          <w:rFonts w:ascii="Arial" w:hAnsi="Arial" w:cs="Arial"/>
          <w:b/>
          <w:sz w:val="24"/>
          <w:szCs w:val="24"/>
          <w:lang w:val="en-GB"/>
        </w:rPr>
        <w:t xml:space="preserve">     </w:t>
      </w:r>
    </w:p>
    <w:p w:rsidR="007D70E0" w:rsidRPr="00D23CD4" w:rsidRDefault="00CF6ACE" w:rsidP="005A1D95">
      <w:pPr>
        <w:spacing w:after="0"/>
        <w:jc w:val="both"/>
        <w:rPr>
          <w:rFonts w:ascii="Arial" w:hAnsi="Arial" w:cs="Arial"/>
          <w:b/>
          <w:sz w:val="24"/>
          <w:szCs w:val="24"/>
          <w:lang w:val="en-GB"/>
        </w:rPr>
      </w:pPr>
      <w:r w:rsidRPr="00D23CD4">
        <w:rPr>
          <w:rFonts w:ascii="Arial" w:hAnsi="Arial" w:cs="Arial"/>
          <w:b/>
          <w:sz w:val="24"/>
          <w:szCs w:val="24"/>
          <w:lang w:val="en-GB"/>
        </w:rPr>
        <w:t xml:space="preserve">      </w:t>
      </w:r>
      <w:r w:rsidR="00D23CD4">
        <w:rPr>
          <w:rFonts w:ascii="Arial" w:hAnsi="Arial" w:cs="Arial"/>
          <w:b/>
          <w:sz w:val="24"/>
          <w:szCs w:val="24"/>
          <w:lang w:val="en-GB"/>
        </w:rPr>
        <w:t xml:space="preserve">      </w:t>
      </w:r>
      <w:r w:rsidRPr="00D23CD4">
        <w:rPr>
          <w:rFonts w:ascii="Arial" w:hAnsi="Arial" w:cs="Arial"/>
          <w:b/>
          <w:sz w:val="24"/>
          <w:szCs w:val="24"/>
          <w:lang w:val="en-GB"/>
        </w:rPr>
        <w:t xml:space="preserve"> </w:t>
      </w:r>
      <w:r w:rsidR="007D70E0" w:rsidRPr="00D23CD4">
        <w:rPr>
          <w:rFonts w:ascii="Arial" w:hAnsi="Arial" w:cs="Arial"/>
          <w:b/>
          <w:sz w:val="24"/>
          <w:szCs w:val="24"/>
          <w:lang w:val="en-GB"/>
        </w:rPr>
        <w:t xml:space="preserve">STATEMENT OF CASH </w:t>
      </w:r>
      <w:r w:rsidR="00A02F9E" w:rsidRPr="00D23CD4">
        <w:rPr>
          <w:rFonts w:ascii="Arial" w:hAnsi="Arial" w:cs="Arial"/>
          <w:b/>
          <w:sz w:val="24"/>
          <w:szCs w:val="24"/>
          <w:lang w:val="en-GB"/>
        </w:rPr>
        <w:t>FLOW for</w:t>
      </w:r>
      <w:r w:rsidR="007D70E0" w:rsidRPr="00D23CD4">
        <w:rPr>
          <w:rFonts w:ascii="Arial" w:hAnsi="Arial" w:cs="Arial"/>
          <w:b/>
          <w:sz w:val="24"/>
          <w:szCs w:val="24"/>
          <w:lang w:val="en-GB"/>
        </w:rPr>
        <w:t xml:space="preserve"> the year ending 31 .8 2017</w:t>
      </w:r>
    </w:p>
    <w:tbl>
      <w:tblPr>
        <w:tblStyle w:val="a3"/>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shd w:val="clear" w:color="auto" w:fill="FFFFFF" w:themeFill="background1"/>
        <w:tblLook w:val="04A0" w:firstRow="1" w:lastRow="0" w:firstColumn="1" w:lastColumn="0" w:noHBand="0" w:noVBand="1"/>
      </w:tblPr>
      <w:tblGrid>
        <w:gridCol w:w="7130"/>
        <w:gridCol w:w="1110"/>
        <w:gridCol w:w="1110"/>
      </w:tblGrid>
      <w:tr w:rsidR="007D70E0" w:rsidTr="005A1D95">
        <w:trPr>
          <w:trHeight w:val="170"/>
        </w:trPr>
        <w:tc>
          <w:tcPr>
            <w:tcW w:w="7130" w:type="dxa"/>
            <w:shd w:val="clear" w:color="auto" w:fill="FFFFFF" w:themeFill="background1"/>
          </w:tcPr>
          <w:p w:rsidR="007D70E0" w:rsidRPr="00D23CD4" w:rsidRDefault="007D70E0" w:rsidP="00340217">
            <w:pPr>
              <w:spacing w:after="0"/>
              <w:rPr>
                <w:rFonts w:ascii="Arial" w:hAnsi="Arial" w:cs="Arial"/>
                <w:sz w:val="24"/>
                <w:szCs w:val="24"/>
              </w:rPr>
            </w:pPr>
            <w:r w:rsidRPr="00D23CD4">
              <w:rPr>
                <w:rFonts w:ascii="Arial" w:eastAsia="Times New Roman" w:hAnsi="Arial" w:cs="Arial"/>
                <w:b/>
                <w:bCs/>
                <w:sz w:val="24"/>
                <w:szCs w:val="24"/>
                <w:lang w:eastAsia="el-GR"/>
              </w:rPr>
              <w:t>CASH FLOWS FROM OPERATING ACTIVITIES</w:t>
            </w:r>
          </w:p>
        </w:tc>
        <w:tc>
          <w:tcPr>
            <w:tcW w:w="1110" w:type="dxa"/>
            <w:shd w:val="clear" w:color="auto" w:fill="FFFFFF" w:themeFill="background1"/>
          </w:tcPr>
          <w:p w:rsidR="007D70E0" w:rsidRPr="0082404D" w:rsidRDefault="00D13F7C" w:rsidP="00D13F7C">
            <w:pPr>
              <w:spacing w:after="0"/>
              <w:jc w:val="center"/>
              <w:rPr>
                <w:rFonts w:ascii="Arial" w:hAnsi="Arial" w:cs="Arial"/>
                <w:lang w:val="en-GB"/>
              </w:rPr>
            </w:pPr>
            <w:r>
              <w:rPr>
                <w:rFonts w:ascii="Arial" w:hAnsi="Arial" w:cs="Arial"/>
                <w:lang w:val="en-GB"/>
              </w:rPr>
              <w:t>€</w:t>
            </w:r>
          </w:p>
        </w:tc>
        <w:tc>
          <w:tcPr>
            <w:tcW w:w="1110" w:type="dxa"/>
            <w:shd w:val="clear" w:color="auto" w:fill="FFFFFF" w:themeFill="background1"/>
          </w:tcPr>
          <w:p w:rsidR="007D70E0" w:rsidRPr="0082404D" w:rsidRDefault="00D13F7C" w:rsidP="00D13F7C">
            <w:pPr>
              <w:spacing w:after="0"/>
              <w:jc w:val="center"/>
              <w:rPr>
                <w:rFonts w:ascii="Arial" w:hAnsi="Arial" w:cs="Arial"/>
                <w:lang w:val="en-GB"/>
              </w:rPr>
            </w:pPr>
            <w:r>
              <w:rPr>
                <w:rFonts w:ascii="Arial" w:hAnsi="Arial" w:cs="Arial"/>
                <w:lang w:val="en-GB"/>
              </w:rPr>
              <w:t>€</w:t>
            </w:r>
          </w:p>
        </w:tc>
      </w:tr>
      <w:tr w:rsidR="007D70E0" w:rsidRPr="00D13F7C" w:rsidTr="005A1D95">
        <w:trPr>
          <w:trHeight w:val="227"/>
        </w:trPr>
        <w:tc>
          <w:tcPr>
            <w:tcW w:w="7130" w:type="dxa"/>
            <w:shd w:val="clear" w:color="auto" w:fill="FFFFFF" w:themeFill="background1"/>
          </w:tcPr>
          <w:p w:rsidR="007D70E0" w:rsidRPr="0088102E" w:rsidRDefault="007D70E0" w:rsidP="00340217">
            <w:pPr>
              <w:spacing w:after="0"/>
              <w:rPr>
                <w:rFonts w:ascii="Arial" w:hAnsi="Arial" w:cs="Arial"/>
                <w:sz w:val="24"/>
                <w:szCs w:val="24"/>
                <w:lang w:val="en-GB"/>
              </w:rPr>
            </w:pPr>
            <w:r w:rsidRPr="0088102E">
              <w:rPr>
                <w:rFonts w:ascii="Arial" w:hAnsi="Arial" w:cs="Arial"/>
                <w:sz w:val="24"/>
                <w:szCs w:val="24"/>
                <w:lang w:val="en-GB"/>
              </w:rPr>
              <w:t>Profit before tax</w:t>
            </w:r>
          </w:p>
        </w:tc>
        <w:tc>
          <w:tcPr>
            <w:tcW w:w="1110" w:type="dxa"/>
            <w:shd w:val="clear" w:color="auto" w:fill="FFFFFF" w:themeFill="background1"/>
          </w:tcPr>
          <w:p w:rsidR="007D70E0" w:rsidRPr="00D13F7C" w:rsidRDefault="007D70E0" w:rsidP="00D13F7C">
            <w:pPr>
              <w:spacing w:after="0"/>
              <w:jc w:val="center"/>
              <w:rPr>
                <w:rFonts w:ascii="Arial" w:hAnsi="Arial" w:cs="Arial"/>
                <w:sz w:val="24"/>
                <w:szCs w:val="24"/>
                <w:lang w:val="en-GB"/>
              </w:rPr>
            </w:pPr>
            <w:r w:rsidRPr="00D13F7C">
              <w:rPr>
                <w:rFonts w:ascii="Arial" w:hAnsi="Arial" w:cs="Arial"/>
                <w:sz w:val="24"/>
                <w:szCs w:val="24"/>
                <w:lang w:val="en-GB"/>
              </w:rPr>
              <w:t>5.000</w:t>
            </w:r>
          </w:p>
        </w:tc>
        <w:tc>
          <w:tcPr>
            <w:tcW w:w="1110" w:type="dxa"/>
            <w:shd w:val="clear" w:color="auto" w:fill="FFFFFF" w:themeFill="background1"/>
          </w:tcPr>
          <w:p w:rsidR="007D70E0" w:rsidRPr="00D13F7C" w:rsidRDefault="007D70E0" w:rsidP="00D13F7C">
            <w:pPr>
              <w:spacing w:after="0"/>
              <w:jc w:val="center"/>
              <w:rPr>
                <w:rFonts w:ascii="Arial" w:hAnsi="Arial" w:cs="Arial"/>
                <w:sz w:val="24"/>
                <w:szCs w:val="24"/>
                <w:lang w:val="en-GB"/>
              </w:rPr>
            </w:pPr>
          </w:p>
        </w:tc>
      </w:tr>
      <w:tr w:rsidR="007D70E0" w:rsidRPr="00D13F7C" w:rsidTr="005A1D95">
        <w:trPr>
          <w:trHeight w:val="227"/>
        </w:trPr>
        <w:tc>
          <w:tcPr>
            <w:tcW w:w="7130" w:type="dxa"/>
            <w:shd w:val="clear" w:color="auto" w:fill="FFFFFF" w:themeFill="background1"/>
          </w:tcPr>
          <w:p w:rsidR="007D70E0" w:rsidRPr="0088102E" w:rsidRDefault="007D70E0" w:rsidP="00340217">
            <w:pPr>
              <w:spacing w:after="0"/>
              <w:rPr>
                <w:rFonts w:ascii="Arial" w:hAnsi="Arial" w:cs="Arial"/>
                <w:sz w:val="24"/>
                <w:szCs w:val="24"/>
                <w:lang w:val="en-GB"/>
              </w:rPr>
            </w:pPr>
            <w:r w:rsidRPr="00404BB6">
              <w:rPr>
                <w:rFonts w:ascii="Arial" w:hAnsi="Arial" w:cs="Arial"/>
                <w:i/>
                <w:sz w:val="24"/>
                <w:szCs w:val="24"/>
              </w:rPr>
              <w:t>Add</w:t>
            </w:r>
            <w:r w:rsidRPr="0088102E">
              <w:rPr>
                <w:rFonts w:ascii="Arial" w:hAnsi="Arial" w:cs="Arial"/>
                <w:sz w:val="24"/>
                <w:szCs w:val="24"/>
                <w:lang w:val="en-GB"/>
              </w:rPr>
              <w:t xml:space="preserve"> Finance cost</w:t>
            </w:r>
          </w:p>
        </w:tc>
        <w:tc>
          <w:tcPr>
            <w:tcW w:w="1110" w:type="dxa"/>
            <w:shd w:val="clear" w:color="auto" w:fill="FFFFFF" w:themeFill="background1"/>
          </w:tcPr>
          <w:p w:rsidR="007D70E0" w:rsidRPr="00D13F7C" w:rsidRDefault="007D70E0" w:rsidP="00D13F7C">
            <w:pPr>
              <w:spacing w:after="0"/>
              <w:jc w:val="center"/>
              <w:rPr>
                <w:rFonts w:ascii="Arial" w:hAnsi="Arial" w:cs="Arial"/>
                <w:sz w:val="24"/>
                <w:szCs w:val="24"/>
                <w:lang w:val="en-GB"/>
              </w:rPr>
            </w:pPr>
            <w:r w:rsidRPr="00D13F7C">
              <w:rPr>
                <w:rFonts w:ascii="Arial" w:hAnsi="Arial" w:cs="Arial"/>
                <w:sz w:val="24"/>
                <w:szCs w:val="24"/>
                <w:lang w:val="en-GB"/>
              </w:rPr>
              <w:t>3.000</w:t>
            </w:r>
          </w:p>
        </w:tc>
        <w:tc>
          <w:tcPr>
            <w:tcW w:w="1110" w:type="dxa"/>
            <w:shd w:val="clear" w:color="auto" w:fill="FFFFFF" w:themeFill="background1"/>
          </w:tcPr>
          <w:p w:rsidR="007D70E0" w:rsidRPr="00D13F7C" w:rsidRDefault="007D70E0" w:rsidP="00D13F7C">
            <w:pPr>
              <w:spacing w:after="0"/>
              <w:jc w:val="center"/>
              <w:rPr>
                <w:rFonts w:ascii="Arial" w:hAnsi="Arial" w:cs="Arial"/>
                <w:sz w:val="24"/>
                <w:szCs w:val="24"/>
                <w:lang w:val="en-GB"/>
              </w:rPr>
            </w:pPr>
          </w:p>
        </w:tc>
      </w:tr>
      <w:tr w:rsidR="007D70E0" w:rsidRPr="00D13F7C" w:rsidTr="005A1D95">
        <w:trPr>
          <w:trHeight w:val="227"/>
        </w:trPr>
        <w:tc>
          <w:tcPr>
            <w:tcW w:w="7130" w:type="dxa"/>
            <w:shd w:val="clear" w:color="auto" w:fill="FFFFFF" w:themeFill="background1"/>
          </w:tcPr>
          <w:p w:rsidR="007D70E0" w:rsidRPr="0088102E" w:rsidRDefault="007D70E0" w:rsidP="00340217">
            <w:pPr>
              <w:spacing w:after="0"/>
              <w:rPr>
                <w:rFonts w:ascii="Arial" w:hAnsi="Arial" w:cs="Arial"/>
                <w:sz w:val="24"/>
                <w:szCs w:val="24"/>
                <w:lang w:val="en-GB"/>
              </w:rPr>
            </w:pPr>
            <w:r w:rsidRPr="00404BB6">
              <w:rPr>
                <w:rFonts w:ascii="Arial" w:hAnsi="Arial" w:cs="Arial"/>
                <w:i/>
                <w:sz w:val="24"/>
                <w:szCs w:val="24"/>
              </w:rPr>
              <w:t>Add</w:t>
            </w:r>
            <w:r w:rsidRPr="00404BB6">
              <w:rPr>
                <w:rFonts w:ascii="Arial" w:hAnsi="Arial" w:cs="Arial"/>
                <w:i/>
                <w:sz w:val="24"/>
                <w:szCs w:val="24"/>
                <w:lang w:val="en-GB"/>
              </w:rPr>
              <w:t xml:space="preserve"> </w:t>
            </w:r>
            <w:r w:rsidRPr="0088102E">
              <w:rPr>
                <w:rFonts w:ascii="Arial" w:hAnsi="Arial" w:cs="Arial"/>
                <w:sz w:val="24"/>
                <w:szCs w:val="24"/>
                <w:lang w:val="en-GB"/>
              </w:rPr>
              <w:t>Depreciation charge</w:t>
            </w:r>
            <w:r>
              <w:rPr>
                <w:rFonts w:ascii="Arial" w:hAnsi="Arial" w:cs="Arial"/>
                <w:sz w:val="24"/>
                <w:szCs w:val="24"/>
                <w:lang w:val="en-GB"/>
              </w:rPr>
              <w:t>(2.000+5.000)</w:t>
            </w:r>
          </w:p>
        </w:tc>
        <w:tc>
          <w:tcPr>
            <w:tcW w:w="1110" w:type="dxa"/>
            <w:tcBorders>
              <w:bottom w:val="single" w:sz="4" w:space="0" w:color="A5A5A5" w:themeColor="accent3"/>
            </w:tcBorders>
            <w:shd w:val="clear" w:color="auto" w:fill="FFFFFF" w:themeFill="background1"/>
          </w:tcPr>
          <w:p w:rsidR="007D70E0" w:rsidRPr="00D13F7C" w:rsidRDefault="007D70E0" w:rsidP="00D13F7C">
            <w:pPr>
              <w:spacing w:after="0"/>
              <w:jc w:val="center"/>
              <w:rPr>
                <w:rFonts w:ascii="Arial" w:hAnsi="Arial" w:cs="Arial"/>
                <w:sz w:val="24"/>
                <w:szCs w:val="24"/>
                <w:lang w:val="en-GB"/>
              </w:rPr>
            </w:pPr>
            <w:r w:rsidRPr="00D13F7C">
              <w:rPr>
                <w:rFonts w:ascii="Arial" w:hAnsi="Arial" w:cs="Arial"/>
                <w:sz w:val="24"/>
                <w:szCs w:val="24"/>
                <w:lang w:val="en-GB"/>
              </w:rPr>
              <w:t>7.000</w:t>
            </w:r>
          </w:p>
        </w:tc>
        <w:tc>
          <w:tcPr>
            <w:tcW w:w="1110" w:type="dxa"/>
            <w:shd w:val="clear" w:color="auto" w:fill="FFFFFF" w:themeFill="background1"/>
          </w:tcPr>
          <w:p w:rsidR="007D70E0" w:rsidRPr="00D13F7C" w:rsidRDefault="007D70E0" w:rsidP="00D13F7C">
            <w:pPr>
              <w:spacing w:after="0"/>
              <w:jc w:val="center"/>
              <w:rPr>
                <w:rFonts w:ascii="Arial" w:hAnsi="Arial" w:cs="Arial"/>
                <w:sz w:val="24"/>
                <w:szCs w:val="24"/>
                <w:lang w:val="el-GR"/>
              </w:rPr>
            </w:pPr>
          </w:p>
        </w:tc>
      </w:tr>
      <w:tr w:rsidR="007D70E0" w:rsidRPr="00D13F7C" w:rsidTr="005A1D95">
        <w:trPr>
          <w:trHeight w:val="227"/>
        </w:trPr>
        <w:tc>
          <w:tcPr>
            <w:tcW w:w="7130" w:type="dxa"/>
            <w:shd w:val="clear" w:color="auto" w:fill="FFFFFF" w:themeFill="background1"/>
          </w:tcPr>
          <w:p w:rsidR="007D70E0" w:rsidRPr="002E4DB8" w:rsidRDefault="007D70E0" w:rsidP="00340217">
            <w:pPr>
              <w:spacing w:after="0"/>
              <w:rPr>
                <w:rFonts w:ascii="Arial" w:hAnsi="Arial" w:cs="Arial"/>
                <w:b/>
                <w:i/>
                <w:sz w:val="24"/>
                <w:szCs w:val="24"/>
              </w:rPr>
            </w:pPr>
            <w:r w:rsidRPr="002E4DB8">
              <w:rPr>
                <w:rFonts w:ascii="Arial" w:hAnsi="Arial" w:cs="Arial"/>
                <w:b/>
                <w:i/>
                <w:sz w:val="24"/>
                <w:szCs w:val="24"/>
              </w:rPr>
              <w:t>Operating cash flow before working capital changes</w:t>
            </w:r>
          </w:p>
        </w:tc>
        <w:tc>
          <w:tcPr>
            <w:tcW w:w="1110" w:type="dxa"/>
            <w:tcBorders>
              <w:top w:val="single" w:sz="18" w:space="0" w:color="A5A5A5" w:themeColor="accent3"/>
            </w:tcBorders>
            <w:shd w:val="clear" w:color="auto" w:fill="FFFFFF" w:themeFill="background1"/>
          </w:tcPr>
          <w:p w:rsidR="007D70E0" w:rsidRPr="00D13F7C" w:rsidRDefault="007D70E0" w:rsidP="00D13F7C">
            <w:pPr>
              <w:spacing w:after="0"/>
              <w:jc w:val="center"/>
              <w:rPr>
                <w:rFonts w:ascii="Arial" w:hAnsi="Arial" w:cs="Arial"/>
                <w:b/>
                <w:sz w:val="24"/>
                <w:szCs w:val="24"/>
                <w:lang w:val="en-GB"/>
              </w:rPr>
            </w:pPr>
            <w:r w:rsidRPr="00D13F7C">
              <w:rPr>
                <w:rFonts w:ascii="Arial" w:hAnsi="Arial" w:cs="Arial"/>
                <w:b/>
                <w:sz w:val="24"/>
                <w:szCs w:val="24"/>
                <w:lang w:val="en-GB"/>
              </w:rPr>
              <w:t>15</w:t>
            </w:r>
            <w:r w:rsidR="003B2656">
              <w:rPr>
                <w:rFonts w:ascii="Arial" w:hAnsi="Arial" w:cs="Arial"/>
                <w:b/>
                <w:sz w:val="24"/>
                <w:szCs w:val="24"/>
                <w:lang w:val="en-GB"/>
              </w:rPr>
              <w:t>.</w:t>
            </w:r>
            <w:r w:rsidRPr="00D13F7C">
              <w:rPr>
                <w:rFonts w:ascii="Arial" w:hAnsi="Arial" w:cs="Arial"/>
                <w:b/>
                <w:sz w:val="24"/>
                <w:szCs w:val="24"/>
                <w:lang w:val="en-GB"/>
              </w:rPr>
              <w:t>000</w:t>
            </w:r>
          </w:p>
        </w:tc>
        <w:tc>
          <w:tcPr>
            <w:tcW w:w="1110" w:type="dxa"/>
            <w:shd w:val="clear" w:color="auto" w:fill="FFFFFF" w:themeFill="background1"/>
          </w:tcPr>
          <w:p w:rsidR="007D70E0" w:rsidRPr="00D13F7C" w:rsidRDefault="007D70E0" w:rsidP="00D13F7C">
            <w:pPr>
              <w:spacing w:after="0"/>
              <w:jc w:val="center"/>
              <w:rPr>
                <w:rFonts w:ascii="Arial" w:hAnsi="Arial" w:cs="Arial"/>
                <w:b/>
                <w:sz w:val="24"/>
                <w:szCs w:val="24"/>
                <w:lang w:val="en-GB"/>
              </w:rPr>
            </w:pPr>
          </w:p>
        </w:tc>
      </w:tr>
      <w:tr w:rsidR="007D70E0" w:rsidRPr="00D13F7C" w:rsidTr="005A1D95">
        <w:trPr>
          <w:trHeight w:val="227"/>
        </w:trPr>
        <w:tc>
          <w:tcPr>
            <w:tcW w:w="7130" w:type="dxa"/>
            <w:shd w:val="clear" w:color="auto" w:fill="FFFFFF" w:themeFill="background1"/>
          </w:tcPr>
          <w:p w:rsidR="007D70E0" w:rsidRPr="0088102E" w:rsidRDefault="007D70E0" w:rsidP="00340217">
            <w:pPr>
              <w:spacing w:after="0"/>
              <w:rPr>
                <w:rFonts w:ascii="Arial" w:hAnsi="Arial" w:cs="Arial"/>
                <w:sz w:val="24"/>
                <w:szCs w:val="24"/>
                <w:lang w:val="en-GB"/>
              </w:rPr>
            </w:pPr>
            <w:r>
              <w:rPr>
                <w:rFonts w:ascii="Arial" w:hAnsi="Arial" w:cs="Arial"/>
                <w:sz w:val="24"/>
                <w:szCs w:val="24"/>
                <w:lang w:val="en-GB"/>
              </w:rPr>
              <w:t xml:space="preserve"> Add: De</w:t>
            </w:r>
            <w:r w:rsidRPr="0088102E">
              <w:rPr>
                <w:rFonts w:ascii="Arial" w:hAnsi="Arial" w:cs="Arial"/>
                <w:sz w:val="24"/>
                <w:szCs w:val="24"/>
                <w:lang w:val="en-GB"/>
              </w:rPr>
              <w:t>crease in inventories</w:t>
            </w:r>
          </w:p>
        </w:tc>
        <w:tc>
          <w:tcPr>
            <w:tcW w:w="1110" w:type="dxa"/>
            <w:shd w:val="clear" w:color="auto" w:fill="FFFFFF" w:themeFill="background1"/>
          </w:tcPr>
          <w:p w:rsidR="007D70E0" w:rsidRPr="00D13F7C" w:rsidRDefault="007D70E0" w:rsidP="00D13F7C">
            <w:pPr>
              <w:spacing w:after="0"/>
              <w:jc w:val="center"/>
              <w:rPr>
                <w:rFonts w:ascii="Arial" w:hAnsi="Arial" w:cs="Arial"/>
                <w:sz w:val="24"/>
                <w:szCs w:val="24"/>
                <w:lang w:val="en-GB"/>
              </w:rPr>
            </w:pPr>
            <w:r w:rsidRPr="00D13F7C">
              <w:rPr>
                <w:rFonts w:ascii="Arial" w:hAnsi="Arial" w:cs="Arial"/>
                <w:sz w:val="24"/>
                <w:szCs w:val="24"/>
                <w:lang w:val="en-GB"/>
              </w:rPr>
              <w:t>10.000</w:t>
            </w:r>
          </w:p>
        </w:tc>
        <w:tc>
          <w:tcPr>
            <w:tcW w:w="1110" w:type="dxa"/>
            <w:shd w:val="clear" w:color="auto" w:fill="FFFFFF" w:themeFill="background1"/>
          </w:tcPr>
          <w:p w:rsidR="007D70E0" w:rsidRPr="00D13F7C" w:rsidRDefault="007D70E0" w:rsidP="00D13F7C">
            <w:pPr>
              <w:spacing w:after="0"/>
              <w:jc w:val="center"/>
              <w:rPr>
                <w:rFonts w:ascii="Arial" w:hAnsi="Arial" w:cs="Arial"/>
                <w:sz w:val="24"/>
                <w:szCs w:val="24"/>
                <w:lang w:val="en-GB"/>
              </w:rPr>
            </w:pPr>
          </w:p>
        </w:tc>
      </w:tr>
      <w:tr w:rsidR="007D70E0" w:rsidRPr="00D13F7C" w:rsidTr="005A1D95">
        <w:trPr>
          <w:trHeight w:val="227"/>
        </w:trPr>
        <w:tc>
          <w:tcPr>
            <w:tcW w:w="7130" w:type="dxa"/>
            <w:shd w:val="clear" w:color="auto" w:fill="FFFFFF" w:themeFill="background1"/>
          </w:tcPr>
          <w:p w:rsidR="007D70E0" w:rsidRPr="0088102E" w:rsidRDefault="007D70E0" w:rsidP="00340217">
            <w:pPr>
              <w:spacing w:after="0"/>
              <w:rPr>
                <w:rFonts w:ascii="Arial" w:hAnsi="Arial" w:cs="Arial"/>
                <w:sz w:val="24"/>
                <w:szCs w:val="24"/>
                <w:lang w:val="en-GB"/>
              </w:rPr>
            </w:pPr>
            <w:r>
              <w:rPr>
                <w:rFonts w:ascii="Arial" w:hAnsi="Arial" w:cs="Arial"/>
                <w:sz w:val="24"/>
                <w:szCs w:val="24"/>
                <w:lang w:val="en-GB"/>
              </w:rPr>
              <w:t>Less :Increase</w:t>
            </w:r>
            <w:r w:rsidRPr="0088102E">
              <w:rPr>
                <w:rFonts w:ascii="Arial" w:hAnsi="Arial" w:cs="Arial"/>
                <w:sz w:val="24"/>
                <w:szCs w:val="24"/>
                <w:lang w:val="en-GB"/>
              </w:rPr>
              <w:t xml:space="preserve"> in trade receivables</w:t>
            </w:r>
          </w:p>
        </w:tc>
        <w:tc>
          <w:tcPr>
            <w:tcW w:w="1110" w:type="dxa"/>
            <w:tcBorders>
              <w:bottom w:val="single" w:sz="4" w:space="0" w:color="A5A5A5" w:themeColor="accent3"/>
            </w:tcBorders>
            <w:shd w:val="clear" w:color="auto" w:fill="FFFFFF" w:themeFill="background1"/>
          </w:tcPr>
          <w:p w:rsidR="007D70E0" w:rsidRPr="00D13F7C" w:rsidRDefault="007D70E0" w:rsidP="00D13F7C">
            <w:pPr>
              <w:spacing w:after="0"/>
              <w:jc w:val="center"/>
              <w:rPr>
                <w:rFonts w:ascii="Arial" w:hAnsi="Arial" w:cs="Arial"/>
                <w:sz w:val="24"/>
                <w:szCs w:val="24"/>
                <w:lang w:val="en-GB"/>
              </w:rPr>
            </w:pPr>
            <w:r w:rsidRPr="00D13F7C">
              <w:rPr>
                <w:rFonts w:ascii="Arial" w:hAnsi="Arial" w:cs="Arial"/>
                <w:sz w:val="24"/>
                <w:szCs w:val="24"/>
                <w:lang w:val="en-GB"/>
              </w:rPr>
              <w:t>(2.000)</w:t>
            </w:r>
          </w:p>
        </w:tc>
        <w:tc>
          <w:tcPr>
            <w:tcW w:w="1110" w:type="dxa"/>
            <w:shd w:val="clear" w:color="auto" w:fill="FFFFFF" w:themeFill="background1"/>
          </w:tcPr>
          <w:p w:rsidR="007D70E0" w:rsidRPr="00D13F7C" w:rsidRDefault="007D70E0" w:rsidP="00D13F7C">
            <w:pPr>
              <w:spacing w:after="0"/>
              <w:jc w:val="center"/>
              <w:rPr>
                <w:rFonts w:ascii="Arial" w:hAnsi="Arial" w:cs="Arial"/>
                <w:sz w:val="24"/>
                <w:szCs w:val="24"/>
                <w:lang w:val="en-GB"/>
              </w:rPr>
            </w:pPr>
          </w:p>
        </w:tc>
      </w:tr>
      <w:tr w:rsidR="007D70E0" w:rsidRPr="00D13F7C" w:rsidTr="005A1D95">
        <w:trPr>
          <w:trHeight w:val="227"/>
        </w:trPr>
        <w:tc>
          <w:tcPr>
            <w:tcW w:w="7130" w:type="dxa"/>
            <w:shd w:val="clear" w:color="auto" w:fill="FFFFFF" w:themeFill="background1"/>
          </w:tcPr>
          <w:p w:rsidR="007D70E0" w:rsidRPr="0088102E" w:rsidRDefault="007D70E0" w:rsidP="00340217">
            <w:pPr>
              <w:spacing w:after="0"/>
              <w:rPr>
                <w:rFonts w:ascii="Arial" w:hAnsi="Arial" w:cs="Arial"/>
                <w:sz w:val="24"/>
                <w:szCs w:val="24"/>
                <w:lang w:val="en-GB"/>
              </w:rPr>
            </w:pPr>
            <w:r>
              <w:rPr>
                <w:rFonts w:ascii="Arial" w:hAnsi="Arial" w:cs="Arial"/>
                <w:sz w:val="24"/>
                <w:szCs w:val="24"/>
                <w:lang w:val="en-GB"/>
              </w:rPr>
              <w:t>Less: Decrease in trade payables</w:t>
            </w:r>
          </w:p>
        </w:tc>
        <w:tc>
          <w:tcPr>
            <w:tcW w:w="1110" w:type="dxa"/>
            <w:tcBorders>
              <w:bottom w:val="single" w:sz="4" w:space="0" w:color="auto"/>
            </w:tcBorders>
            <w:shd w:val="clear" w:color="auto" w:fill="FFFFFF" w:themeFill="background1"/>
          </w:tcPr>
          <w:p w:rsidR="007D70E0" w:rsidRPr="00D13F7C" w:rsidRDefault="007D70E0" w:rsidP="00D13F7C">
            <w:pPr>
              <w:spacing w:after="0"/>
              <w:jc w:val="center"/>
              <w:rPr>
                <w:rFonts w:ascii="Arial" w:hAnsi="Arial" w:cs="Arial"/>
                <w:sz w:val="24"/>
                <w:szCs w:val="24"/>
                <w:lang w:val="en-GB"/>
              </w:rPr>
            </w:pPr>
            <w:r w:rsidRPr="00D13F7C">
              <w:rPr>
                <w:rFonts w:ascii="Arial" w:hAnsi="Arial" w:cs="Arial"/>
                <w:sz w:val="24"/>
                <w:szCs w:val="24"/>
                <w:lang w:val="en-GB"/>
              </w:rPr>
              <w:t>(3.100)</w:t>
            </w:r>
          </w:p>
        </w:tc>
        <w:tc>
          <w:tcPr>
            <w:tcW w:w="1110" w:type="dxa"/>
            <w:shd w:val="clear" w:color="auto" w:fill="FFFFFF" w:themeFill="background1"/>
          </w:tcPr>
          <w:p w:rsidR="007D70E0" w:rsidRPr="00D13F7C" w:rsidRDefault="007D70E0" w:rsidP="00D13F7C">
            <w:pPr>
              <w:spacing w:after="0"/>
              <w:jc w:val="center"/>
              <w:rPr>
                <w:rFonts w:ascii="Arial" w:hAnsi="Arial" w:cs="Arial"/>
                <w:sz w:val="24"/>
                <w:szCs w:val="24"/>
                <w:lang w:val="en-GB"/>
              </w:rPr>
            </w:pPr>
          </w:p>
        </w:tc>
      </w:tr>
      <w:tr w:rsidR="007D70E0" w:rsidRPr="00D13F7C" w:rsidTr="005A1D95">
        <w:trPr>
          <w:trHeight w:val="227"/>
        </w:trPr>
        <w:tc>
          <w:tcPr>
            <w:tcW w:w="7130" w:type="dxa"/>
            <w:shd w:val="clear" w:color="auto" w:fill="FFFFFF" w:themeFill="background1"/>
          </w:tcPr>
          <w:p w:rsidR="007D70E0" w:rsidRPr="0088102E" w:rsidRDefault="007D70E0" w:rsidP="00340217">
            <w:pPr>
              <w:spacing w:after="0"/>
              <w:rPr>
                <w:rFonts w:ascii="Arial" w:hAnsi="Arial" w:cs="Arial"/>
                <w:sz w:val="24"/>
                <w:szCs w:val="24"/>
                <w:lang w:val="en-GB"/>
              </w:rPr>
            </w:pPr>
            <w:r w:rsidRPr="0088102E">
              <w:rPr>
                <w:rFonts w:ascii="Arial" w:hAnsi="Arial" w:cs="Arial"/>
                <w:b/>
                <w:sz w:val="24"/>
                <w:szCs w:val="24"/>
                <w:lang w:val="en-GB"/>
              </w:rPr>
              <w:t>Cash generated from operations</w:t>
            </w:r>
          </w:p>
        </w:tc>
        <w:tc>
          <w:tcPr>
            <w:tcW w:w="1110" w:type="dxa"/>
            <w:tcBorders>
              <w:top w:val="single" w:sz="4" w:space="0" w:color="auto"/>
            </w:tcBorders>
            <w:shd w:val="clear" w:color="auto" w:fill="FFFFFF" w:themeFill="background1"/>
          </w:tcPr>
          <w:p w:rsidR="007D70E0" w:rsidRPr="00D13F7C" w:rsidRDefault="007D70E0" w:rsidP="00D13F7C">
            <w:pPr>
              <w:spacing w:after="0"/>
              <w:jc w:val="center"/>
              <w:rPr>
                <w:rFonts w:ascii="Arial" w:hAnsi="Arial" w:cs="Arial"/>
                <w:b/>
                <w:sz w:val="24"/>
                <w:szCs w:val="24"/>
                <w:lang w:val="en-GB"/>
              </w:rPr>
            </w:pPr>
            <w:r w:rsidRPr="00D13F7C">
              <w:rPr>
                <w:rFonts w:ascii="Arial" w:hAnsi="Arial" w:cs="Arial"/>
                <w:b/>
                <w:sz w:val="24"/>
                <w:szCs w:val="24"/>
                <w:lang w:val="en-GB"/>
              </w:rPr>
              <w:t>19.900</w:t>
            </w:r>
          </w:p>
        </w:tc>
        <w:tc>
          <w:tcPr>
            <w:tcW w:w="1110" w:type="dxa"/>
            <w:shd w:val="clear" w:color="auto" w:fill="FFFFFF" w:themeFill="background1"/>
          </w:tcPr>
          <w:p w:rsidR="007D70E0" w:rsidRPr="00D13F7C" w:rsidRDefault="007D70E0" w:rsidP="00D13F7C">
            <w:pPr>
              <w:spacing w:after="0"/>
              <w:jc w:val="center"/>
              <w:rPr>
                <w:rFonts w:ascii="Arial" w:hAnsi="Arial" w:cs="Arial"/>
                <w:b/>
                <w:sz w:val="24"/>
                <w:szCs w:val="24"/>
                <w:lang w:val="en-GB"/>
              </w:rPr>
            </w:pPr>
          </w:p>
        </w:tc>
      </w:tr>
      <w:tr w:rsidR="007D70E0" w:rsidRPr="00D13F7C" w:rsidTr="005A1D95">
        <w:trPr>
          <w:trHeight w:val="227"/>
        </w:trPr>
        <w:tc>
          <w:tcPr>
            <w:tcW w:w="7130" w:type="dxa"/>
            <w:shd w:val="clear" w:color="auto" w:fill="FFFFFF" w:themeFill="background1"/>
          </w:tcPr>
          <w:p w:rsidR="007D70E0" w:rsidRPr="0088102E" w:rsidRDefault="007D70E0" w:rsidP="00340217">
            <w:pPr>
              <w:spacing w:after="0"/>
              <w:rPr>
                <w:rFonts w:ascii="Arial" w:hAnsi="Arial" w:cs="Arial"/>
                <w:sz w:val="24"/>
                <w:szCs w:val="24"/>
                <w:lang w:val="en-GB"/>
              </w:rPr>
            </w:pPr>
            <w:r>
              <w:rPr>
                <w:rFonts w:ascii="Arial" w:hAnsi="Arial" w:cs="Arial"/>
                <w:sz w:val="24"/>
                <w:szCs w:val="24"/>
                <w:lang w:val="en-GB"/>
              </w:rPr>
              <w:t>Less interest paid</w:t>
            </w:r>
          </w:p>
        </w:tc>
        <w:tc>
          <w:tcPr>
            <w:tcW w:w="1110" w:type="dxa"/>
            <w:shd w:val="clear" w:color="auto" w:fill="FFFFFF" w:themeFill="background1"/>
          </w:tcPr>
          <w:p w:rsidR="007D70E0" w:rsidRPr="00D13F7C" w:rsidRDefault="00A02F9E" w:rsidP="00D13F7C">
            <w:pPr>
              <w:spacing w:after="0"/>
              <w:jc w:val="center"/>
              <w:rPr>
                <w:rFonts w:ascii="Arial" w:hAnsi="Arial" w:cs="Arial"/>
                <w:sz w:val="24"/>
                <w:szCs w:val="24"/>
                <w:lang w:val="en-GB"/>
              </w:rPr>
            </w:pPr>
            <w:r w:rsidRPr="00D13F7C">
              <w:rPr>
                <w:rFonts w:ascii="Arial" w:hAnsi="Arial" w:cs="Arial"/>
                <w:sz w:val="24"/>
                <w:szCs w:val="24"/>
                <w:lang w:val="en-GB"/>
              </w:rPr>
              <w:t>(3.000</w:t>
            </w:r>
            <w:r w:rsidR="007D70E0" w:rsidRPr="00D13F7C">
              <w:rPr>
                <w:rFonts w:ascii="Arial" w:hAnsi="Arial" w:cs="Arial"/>
                <w:sz w:val="24"/>
                <w:szCs w:val="24"/>
                <w:lang w:val="en-GB"/>
              </w:rPr>
              <w:t>)</w:t>
            </w:r>
          </w:p>
        </w:tc>
        <w:tc>
          <w:tcPr>
            <w:tcW w:w="1110" w:type="dxa"/>
            <w:shd w:val="clear" w:color="auto" w:fill="FFFFFF" w:themeFill="background1"/>
          </w:tcPr>
          <w:p w:rsidR="007D70E0" w:rsidRPr="00D13F7C" w:rsidRDefault="007D70E0" w:rsidP="00D13F7C">
            <w:pPr>
              <w:spacing w:after="0"/>
              <w:jc w:val="center"/>
              <w:rPr>
                <w:rFonts w:ascii="Arial" w:hAnsi="Arial" w:cs="Arial"/>
                <w:sz w:val="24"/>
                <w:szCs w:val="24"/>
                <w:lang w:val="en-GB"/>
              </w:rPr>
            </w:pPr>
          </w:p>
        </w:tc>
      </w:tr>
      <w:tr w:rsidR="007D70E0" w:rsidRPr="00D13F7C" w:rsidTr="005A1D95">
        <w:trPr>
          <w:trHeight w:val="227"/>
        </w:trPr>
        <w:tc>
          <w:tcPr>
            <w:tcW w:w="7130" w:type="dxa"/>
            <w:shd w:val="clear" w:color="auto" w:fill="FFFFFF" w:themeFill="background1"/>
          </w:tcPr>
          <w:p w:rsidR="007D70E0" w:rsidRPr="0088102E" w:rsidRDefault="007D70E0" w:rsidP="00340217">
            <w:pPr>
              <w:spacing w:after="0"/>
              <w:rPr>
                <w:rFonts w:ascii="Arial" w:hAnsi="Arial" w:cs="Arial"/>
                <w:sz w:val="24"/>
                <w:szCs w:val="24"/>
                <w:lang w:val="en-GB"/>
              </w:rPr>
            </w:pPr>
            <w:r w:rsidRPr="003C1A6C">
              <w:rPr>
                <w:rFonts w:ascii="Arial" w:hAnsi="Arial" w:cs="Arial"/>
                <w:sz w:val="24"/>
                <w:szCs w:val="24"/>
                <w:lang w:val="en-GB"/>
              </w:rPr>
              <w:t>Less tax paid</w:t>
            </w:r>
            <w:r w:rsidR="00D23CD4">
              <w:rPr>
                <w:rFonts w:ascii="Arial" w:hAnsi="Arial" w:cs="Arial"/>
                <w:sz w:val="24"/>
                <w:szCs w:val="24"/>
                <w:lang w:val="en-GB"/>
              </w:rPr>
              <w:t xml:space="preserve"> (w1)</w:t>
            </w:r>
          </w:p>
        </w:tc>
        <w:tc>
          <w:tcPr>
            <w:tcW w:w="1110" w:type="dxa"/>
            <w:shd w:val="clear" w:color="auto" w:fill="FFFFFF" w:themeFill="background1"/>
          </w:tcPr>
          <w:p w:rsidR="007D70E0" w:rsidRPr="00D13F7C" w:rsidRDefault="00A02F9E" w:rsidP="00D13F7C">
            <w:pPr>
              <w:spacing w:after="0"/>
              <w:jc w:val="center"/>
              <w:rPr>
                <w:rFonts w:ascii="Arial" w:hAnsi="Arial" w:cs="Arial"/>
                <w:sz w:val="24"/>
                <w:szCs w:val="24"/>
                <w:u w:val="single"/>
                <w:lang w:val="en-GB"/>
              </w:rPr>
            </w:pPr>
            <w:r w:rsidRPr="00D13F7C">
              <w:rPr>
                <w:rFonts w:ascii="Arial" w:hAnsi="Arial" w:cs="Arial"/>
                <w:sz w:val="24"/>
                <w:szCs w:val="24"/>
                <w:u w:val="single"/>
                <w:lang w:val="en-GB"/>
              </w:rPr>
              <w:t>(1.300</w:t>
            </w:r>
            <w:r w:rsidR="007D70E0" w:rsidRPr="00D13F7C">
              <w:rPr>
                <w:rFonts w:ascii="Arial" w:hAnsi="Arial" w:cs="Arial"/>
                <w:sz w:val="24"/>
                <w:szCs w:val="24"/>
                <w:u w:val="single"/>
                <w:lang w:val="en-GB"/>
              </w:rPr>
              <w:t>)</w:t>
            </w:r>
          </w:p>
        </w:tc>
        <w:tc>
          <w:tcPr>
            <w:tcW w:w="1110" w:type="dxa"/>
            <w:shd w:val="clear" w:color="auto" w:fill="FFFFFF" w:themeFill="background1"/>
          </w:tcPr>
          <w:p w:rsidR="007D70E0" w:rsidRPr="00D13F7C" w:rsidRDefault="007D70E0" w:rsidP="00D13F7C">
            <w:pPr>
              <w:spacing w:after="0"/>
              <w:jc w:val="center"/>
              <w:rPr>
                <w:rFonts w:ascii="Arial" w:hAnsi="Arial" w:cs="Arial"/>
                <w:sz w:val="24"/>
                <w:szCs w:val="24"/>
                <w:lang w:val="en-GB"/>
              </w:rPr>
            </w:pPr>
          </w:p>
        </w:tc>
      </w:tr>
      <w:tr w:rsidR="007D70E0" w:rsidRPr="00D13F7C" w:rsidTr="005A1D95">
        <w:trPr>
          <w:trHeight w:val="227"/>
        </w:trPr>
        <w:tc>
          <w:tcPr>
            <w:tcW w:w="7130" w:type="dxa"/>
            <w:shd w:val="clear" w:color="auto" w:fill="FFFFFF" w:themeFill="background1"/>
          </w:tcPr>
          <w:p w:rsidR="007D70E0" w:rsidRPr="002E4DB8" w:rsidRDefault="007D70E0" w:rsidP="00340217">
            <w:pPr>
              <w:spacing w:after="0"/>
              <w:rPr>
                <w:rFonts w:ascii="Arial" w:hAnsi="Arial" w:cs="Arial"/>
                <w:b/>
                <w:i/>
                <w:sz w:val="24"/>
                <w:szCs w:val="24"/>
                <w:lang w:val="en-GB"/>
              </w:rPr>
            </w:pPr>
            <w:r w:rsidRPr="002E4DB8">
              <w:rPr>
                <w:rFonts w:ascii="Arial" w:hAnsi="Arial" w:cs="Arial"/>
                <w:b/>
                <w:i/>
                <w:sz w:val="24"/>
                <w:szCs w:val="24"/>
                <w:lang w:val="en-GB"/>
              </w:rPr>
              <w:t>Net Cash flow from operating Activities</w:t>
            </w:r>
          </w:p>
        </w:tc>
        <w:tc>
          <w:tcPr>
            <w:tcW w:w="1110" w:type="dxa"/>
            <w:shd w:val="clear" w:color="auto" w:fill="FFFFFF" w:themeFill="background1"/>
          </w:tcPr>
          <w:p w:rsidR="007D70E0" w:rsidRPr="00D13F7C" w:rsidRDefault="007D70E0" w:rsidP="00D13F7C">
            <w:pPr>
              <w:spacing w:after="0"/>
              <w:jc w:val="center"/>
              <w:rPr>
                <w:rFonts w:ascii="Arial" w:hAnsi="Arial" w:cs="Arial"/>
                <w:b/>
                <w:sz w:val="24"/>
                <w:szCs w:val="24"/>
                <w:lang w:val="en-GB"/>
              </w:rPr>
            </w:pPr>
          </w:p>
        </w:tc>
        <w:tc>
          <w:tcPr>
            <w:tcW w:w="1110" w:type="dxa"/>
            <w:shd w:val="clear" w:color="auto" w:fill="FFFFFF" w:themeFill="background1"/>
          </w:tcPr>
          <w:p w:rsidR="007D70E0" w:rsidRPr="00D13F7C" w:rsidRDefault="00A02F9E" w:rsidP="00D13F7C">
            <w:pPr>
              <w:spacing w:after="0"/>
              <w:jc w:val="center"/>
              <w:rPr>
                <w:rFonts w:ascii="Arial" w:hAnsi="Arial" w:cs="Arial"/>
                <w:b/>
                <w:sz w:val="24"/>
                <w:szCs w:val="24"/>
                <w:lang w:val="en-GB"/>
              </w:rPr>
            </w:pPr>
            <w:r w:rsidRPr="00D13F7C">
              <w:rPr>
                <w:rFonts w:ascii="Arial" w:hAnsi="Arial" w:cs="Arial"/>
                <w:b/>
                <w:sz w:val="24"/>
                <w:szCs w:val="24"/>
                <w:lang w:val="en-GB"/>
              </w:rPr>
              <w:t>15.600</w:t>
            </w:r>
          </w:p>
        </w:tc>
      </w:tr>
      <w:tr w:rsidR="007D70E0" w:rsidRPr="00D23CD4" w:rsidTr="005A1D95">
        <w:trPr>
          <w:trHeight w:val="227"/>
        </w:trPr>
        <w:tc>
          <w:tcPr>
            <w:tcW w:w="7130" w:type="dxa"/>
            <w:shd w:val="clear" w:color="auto" w:fill="FFFFFF" w:themeFill="background1"/>
          </w:tcPr>
          <w:p w:rsidR="007D70E0" w:rsidRPr="00D23CD4" w:rsidRDefault="007D70E0" w:rsidP="00340217">
            <w:pPr>
              <w:spacing w:after="0" w:line="240" w:lineRule="auto"/>
              <w:rPr>
                <w:rFonts w:ascii="Arial" w:eastAsia="Times New Roman" w:hAnsi="Arial" w:cs="Arial"/>
                <w:b/>
                <w:bCs/>
                <w:sz w:val="24"/>
                <w:szCs w:val="24"/>
                <w:lang w:eastAsia="el-GR"/>
              </w:rPr>
            </w:pPr>
            <w:r w:rsidRPr="00D23CD4">
              <w:rPr>
                <w:rFonts w:ascii="Arial" w:eastAsia="Times New Roman" w:hAnsi="Arial" w:cs="Arial"/>
                <w:b/>
                <w:bCs/>
                <w:sz w:val="24"/>
                <w:szCs w:val="24"/>
                <w:lang w:eastAsia="el-GR"/>
              </w:rPr>
              <w:t>CASH FLOW FROM INVESTING ACTIVITIES</w:t>
            </w:r>
          </w:p>
        </w:tc>
        <w:tc>
          <w:tcPr>
            <w:tcW w:w="1110" w:type="dxa"/>
            <w:shd w:val="clear" w:color="auto" w:fill="FFFFFF" w:themeFill="background1"/>
          </w:tcPr>
          <w:p w:rsidR="007D70E0" w:rsidRPr="00D23CD4" w:rsidRDefault="007D70E0" w:rsidP="00D13F7C">
            <w:pPr>
              <w:spacing w:after="0" w:line="240" w:lineRule="auto"/>
              <w:jc w:val="center"/>
              <w:rPr>
                <w:rFonts w:ascii="Arial" w:eastAsia="Times New Roman" w:hAnsi="Arial" w:cs="Arial"/>
                <w:b/>
                <w:bCs/>
                <w:sz w:val="24"/>
                <w:szCs w:val="24"/>
                <w:u w:val="single"/>
                <w:lang w:eastAsia="el-GR"/>
              </w:rPr>
            </w:pPr>
          </w:p>
        </w:tc>
        <w:tc>
          <w:tcPr>
            <w:tcW w:w="1110" w:type="dxa"/>
            <w:shd w:val="clear" w:color="auto" w:fill="FFFFFF" w:themeFill="background1"/>
          </w:tcPr>
          <w:p w:rsidR="007D70E0" w:rsidRPr="00D23CD4" w:rsidRDefault="007D70E0" w:rsidP="00D13F7C">
            <w:pPr>
              <w:spacing w:after="0"/>
              <w:jc w:val="center"/>
              <w:rPr>
                <w:rFonts w:ascii="Arial" w:hAnsi="Arial" w:cs="Arial"/>
                <w:b/>
                <w:sz w:val="24"/>
                <w:szCs w:val="24"/>
                <w:lang w:val="en-GB"/>
              </w:rPr>
            </w:pPr>
          </w:p>
        </w:tc>
      </w:tr>
      <w:tr w:rsidR="007D70E0" w:rsidRPr="00D23CD4" w:rsidTr="005A1D95">
        <w:trPr>
          <w:trHeight w:val="227"/>
        </w:trPr>
        <w:tc>
          <w:tcPr>
            <w:tcW w:w="7130" w:type="dxa"/>
            <w:shd w:val="clear" w:color="auto" w:fill="FFFFFF" w:themeFill="background1"/>
          </w:tcPr>
          <w:p w:rsidR="007D70E0" w:rsidRPr="00D23CD4" w:rsidRDefault="007D70E0" w:rsidP="00340217">
            <w:pPr>
              <w:spacing w:after="0" w:line="240" w:lineRule="auto"/>
              <w:rPr>
                <w:rFonts w:ascii="Arial" w:eastAsia="Times New Roman" w:hAnsi="Arial" w:cs="Arial"/>
                <w:sz w:val="24"/>
                <w:szCs w:val="24"/>
                <w:lang w:eastAsia="el-GR"/>
              </w:rPr>
            </w:pPr>
            <w:r w:rsidRPr="00D23CD4">
              <w:rPr>
                <w:rFonts w:ascii="Arial" w:eastAsia="Times New Roman" w:hAnsi="Arial" w:cs="Arial"/>
                <w:sz w:val="24"/>
                <w:szCs w:val="24"/>
                <w:lang w:eastAsia="el-GR"/>
              </w:rPr>
              <w:t>Payments to acquire non-current assets</w:t>
            </w:r>
          </w:p>
        </w:tc>
        <w:tc>
          <w:tcPr>
            <w:tcW w:w="1110" w:type="dxa"/>
            <w:shd w:val="clear" w:color="auto" w:fill="FFFFFF" w:themeFill="background1"/>
          </w:tcPr>
          <w:p w:rsidR="007D70E0" w:rsidRPr="00D23CD4" w:rsidRDefault="007D70E0" w:rsidP="00D13F7C">
            <w:pPr>
              <w:spacing w:after="0" w:line="240" w:lineRule="auto"/>
              <w:jc w:val="center"/>
              <w:rPr>
                <w:rFonts w:ascii="Arial" w:eastAsia="Times New Roman" w:hAnsi="Arial" w:cs="Arial"/>
                <w:sz w:val="24"/>
                <w:szCs w:val="24"/>
                <w:lang w:eastAsia="el-GR"/>
              </w:rPr>
            </w:pPr>
            <w:r w:rsidRPr="00D23CD4">
              <w:rPr>
                <w:rFonts w:ascii="Arial" w:eastAsia="Times New Roman" w:hAnsi="Arial" w:cs="Arial"/>
                <w:sz w:val="24"/>
                <w:szCs w:val="24"/>
                <w:lang w:eastAsia="el-GR"/>
              </w:rPr>
              <w:t>(</w:t>
            </w:r>
            <w:r w:rsidR="00A02F9E" w:rsidRPr="00D23CD4">
              <w:rPr>
                <w:rFonts w:ascii="Arial" w:hAnsi="Arial" w:cs="Arial"/>
                <w:sz w:val="24"/>
                <w:szCs w:val="24"/>
                <w:lang w:val="en-GB"/>
              </w:rPr>
              <w:t>20.00</w:t>
            </w:r>
            <w:r w:rsidR="00A02F9E" w:rsidRPr="00D23CD4">
              <w:rPr>
                <w:rFonts w:ascii="Arial" w:hAnsi="Arial" w:cs="Arial"/>
                <w:sz w:val="24"/>
                <w:szCs w:val="24"/>
                <w:lang w:val="el-GR"/>
              </w:rPr>
              <w:t>0</w:t>
            </w:r>
            <w:r w:rsidRPr="00D23CD4">
              <w:rPr>
                <w:rFonts w:ascii="Arial" w:eastAsia="Times New Roman" w:hAnsi="Arial" w:cs="Arial"/>
                <w:sz w:val="24"/>
                <w:szCs w:val="24"/>
                <w:lang w:eastAsia="el-GR"/>
              </w:rPr>
              <w:t>)</w:t>
            </w:r>
          </w:p>
        </w:tc>
        <w:tc>
          <w:tcPr>
            <w:tcW w:w="1110" w:type="dxa"/>
            <w:shd w:val="clear" w:color="auto" w:fill="FFFFFF" w:themeFill="background1"/>
          </w:tcPr>
          <w:p w:rsidR="007D70E0" w:rsidRPr="00D23CD4" w:rsidRDefault="007D70E0" w:rsidP="00D13F7C">
            <w:pPr>
              <w:spacing w:after="0"/>
              <w:jc w:val="center"/>
              <w:rPr>
                <w:rFonts w:ascii="Arial" w:hAnsi="Arial" w:cs="Arial"/>
                <w:b/>
                <w:sz w:val="24"/>
                <w:szCs w:val="24"/>
                <w:lang w:val="en-GB"/>
              </w:rPr>
            </w:pPr>
          </w:p>
        </w:tc>
      </w:tr>
      <w:tr w:rsidR="007D70E0" w:rsidRPr="00D23CD4" w:rsidTr="005A1D95">
        <w:trPr>
          <w:trHeight w:val="227"/>
        </w:trPr>
        <w:tc>
          <w:tcPr>
            <w:tcW w:w="7130" w:type="dxa"/>
            <w:shd w:val="clear" w:color="auto" w:fill="FFFFFF" w:themeFill="background1"/>
          </w:tcPr>
          <w:p w:rsidR="007D70E0" w:rsidRPr="00D23CD4" w:rsidRDefault="007D70E0" w:rsidP="00340217">
            <w:pPr>
              <w:spacing w:after="0" w:line="240" w:lineRule="auto"/>
              <w:rPr>
                <w:rFonts w:ascii="Arial" w:eastAsia="Times New Roman" w:hAnsi="Arial" w:cs="Arial"/>
                <w:b/>
                <w:bCs/>
                <w:i/>
                <w:sz w:val="24"/>
                <w:szCs w:val="24"/>
                <w:lang w:eastAsia="el-GR"/>
              </w:rPr>
            </w:pPr>
            <w:r w:rsidRPr="00D23CD4">
              <w:rPr>
                <w:rFonts w:ascii="Arial" w:eastAsia="Times New Roman" w:hAnsi="Arial" w:cs="Arial"/>
                <w:b/>
                <w:bCs/>
                <w:i/>
                <w:sz w:val="24"/>
                <w:szCs w:val="24"/>
                <w:lang w:eastAsia="el-GR"/>
              </w:rPr>
              <w:t>Net Cash Used in Investing Activities</w:t>
            </w:r>
          </w:p>
        </w:tc>
        <w:tc>
          <w:tcPr>
            <w:tcW w:w="1110" w:type="dxa"/>
            <w:shd w:val="clear" w:color="auto" w:fill="FFFFFF" w:themeFill="background1"/>
          </w:tcPr>
          <w:p w:rsidR="007D70E0" w:rsidRPr="00D23CD4" w:rsidRDefault="007D70E0" w:rsidP="00D13F7C">
            <w:pPr>
              <w:spacing w:after="0" w:line="240" w:lineRule="auto"/>
              <w:jc w:val="center"/>
              <w:rPr>
                <w:rFonts w:ascii="Arial" w:eastAsia="Times New Roman" w:hAnsi="Arial" w:cs="Arial"/>
                <w:b/>
                <w:bCs/>
                <w:sz w:val="24"/>
                <w:szCs w:val="24"/>
                <w:lang w:eastAsia="el-GR"/>
              </w:rPr>
            </w:pPr>
          </w:p>
        </w:tc>
        <w:tc>
          <w:tcPr>
            <w:tcW w:w="1110" w:type="dxa"/>
            <w:shd w:val="clear" w:color="auto" w:fill="FFFFFF" w:themeFill="background1"/>
          </w:tcPr>
          <w:p w:rsidR="007D70E0" w:rsidRPr="00D23CD4" w:rsidRDefault="00A02F9E" w:rsidP="00D13F7C">
            <w:pPr>
              <w:spacing w:after="0"/>
              <w:jc w:val="center"/>
              <w:rPr>
                <w:rFonts w:ascii="Arial" w:hAnsi="Arial" w:cs="Arial"/>
                <w:b/>
                <w:sz w:val="24"/>
                <w:szCs w:val="24"/>
                <w:lang w:val="en-GB"/>
              </w:rPr>
            </w:pPr>
            <w:r w:rsidRPr="00D23CD4">
              <w:rPr>
                <w:rFonts w:ascii="Arial" w:hAnsi="Arial" w:cs="Arial"/>
                <w:b/>
                <w:sz w:val="24"/>
                <w:szCs w:val="24"/>
                <w:lang w:val="en-GB"/>
              </w:rPr>
              <w:t>(2</w:t>
            </w:r>
            <w:r w:rsidRPr="00D23CD4">
              <w:rPr>
                <w:rFonts w:ascii="Arial" w:hAnsi="Arial" w:cs="Arial"/>
                <w:b/>
                <w:sz w:val="24"/>
                <w:szCs w:val="24"/>
                <w:lang w:val="el-GR"/>
              </w:rPr>
              <w:t>0.000</w:t>
            </w:r>
            <w:r w:rsidR="007D70E0" w:rsidRPr="00D23CD4">
              <w:rPr>
                <w:rFonts w:ascii="Arial" w:hAnsi="Arial" w:cs="Arial"/>
                <w:b/>
                <w:sz w:val="24"/>
                <w:szCs w:val="24"/>
                <w:lang w:val="en-GB"/>
              </w:rPr>
              <w:t>)</w:t>
            </w:r>
          </w:p>
        </w:tc>
      </w:tr>
      <w:tr w:rsidR="007D70E0" w:rsidRPr="00D23CD4" w:rsidTr="005A1D95">
        <w:trPr>
          <w:trHeight w:val="147"/>
        </w:trPr>
        <w:tc>
          <w:tcPr>
            <w:tcW w:w="7130" w:type="dxa"/>
            <w:shd w:val="clear" w:color="auto" w:fill="FFFFFF" w:themeFill="background1"/>
            <w:vAlign w:val="bottom"/>
          </w:tcPr>
          <w:p w:rsidR="007D70E0" w:rsidRPr="00D23CD4" w:rsidRDefault="007D70E0" w:rsidP="00340217">
            <w:pPr>
              <w:spacing w:after="0" w:line="240" w:lineRule="auto"/>
              <w:rPr>
                <w:rFonts w:ascii="Arial" w:eastAsia="Times New Roman" w:hAnsi="Arial" w:cs="Arial"/>
                <w:b/>
                <w:bCs/>
                <w:sz w:val="24"/>
                <w:szCs w:val="24"/>
                <w:lang w:eastAsia="el-GR"/>
              </w:rPr>
            </w:pPr>
            <w:r w:rsidRPr="00D23CD4">
              <w:rPr>
                <w:rFonts w:ascii="Arial" w:eastAsia="Times New Roman" w:hAnsi="Arial" w:cs="Arial"/>
                <w:b/>
                <w:bCs/>
                <w:sz w:val="24"/>
                <w:szCs w:val="24"/>
                <w:lang w:eastAsia="el-GR"/>
              </w:rPr>
              <w:t>CASH FLOW FROM FINANCING ACTIVITIES</w:t>
            </w:r>
          </w:p>
        </w:tc>
        <w:tc>
          <w:tcPr>
            <w:tcW w:w="1110" w:type="dxa"/>
            <w:shd w:val="clear" w:color="auto" w:fill="FFFFFF" w:themeFill="background1"/>
          </w:tcPr>
          <w:p w:rsidR="007D70E0" w:rsidRPr="00D23CD4" w:rsidRDefault="007D70E0" w:rsidP="00D13F7C">
            <w:pPr>
              <w:spacing w:after="0" w:line="240" w:lineRule="auto"/>
              <w:jc w:val="center"/>
              <w:rPr>
                <w:rFonts w:ascii="Arial" w:eastAsia="Times New Roman" w:hAnsi="Arial" w:cs="Arial"/>
                <w:b/>
                <w:bCs/>
                <w:sz w:val="24"/>
                <w:szCs w:val="24"/>
                <w:u w:val="single"/>
                <w:lang w:eastAsia="el-GR"/>
              </w:rPr>
            </w:pPr>
          </w:p>
        </w:tc>
        <w:tc>
          <w:tcPr>
            <w:tcW w:w="1110" w:type="dxa"/>
            <w:shd w:val="clear" w:color="auto" w:fill="FFFFFF" w:themeFill="background1"/>
          </w:tcPr>
          <w:p w:rsidR="007D70E0" w:rsidRPr="00D23CD4" w:rsidRDefault="007D70E0" w:rsidP="00D13F7C">
            <w:pPr>
              <w:spacing w:after="0"/>
              <w:jc w:val="center"/>
              <w:rPr>
                <w:rFonts w:ascii="Arial" w:hAnsi="Arial" w:cs="Arial"/>
                <w:b/>
                <w:sz w:val="24"/>
                <w:szCs w:val="24"/>
                <w:lang w:val="en-GB"/>
              </w:rPr>
            </w:pPr>
          </w:p>
        </w:tc>
      </w:tr>
      <w:tr w:rsidR="007D70E0" w:rsidRPr="00D23CD4" w:rsidTr="005A1D95">
        <w:trPr>
          <w:trHeight w:val="147"/>
        </w:trPr>
        <w:tc>
          <w:tcPr>
            <w:tcW w:w="7130" w:type="dxa"/>
            <w:shd w:val="clear" w:color="auto" w:fill="FFFFFF" w:themeFill="background1"/>
            <w:vAlign w:val="bottom"/>
          </w:tcPr>
          <w:p w:rsidR="007D70E0" w:rsidRPr="00D23CD4" w:rsidRDefault="00D23CD4" w:rsidP="00340217">
            <w:pPr>
              <w:spacing w:after="0" w:line="240" w:lineRule="auto"/>
              <w:rPr>
                <w:rFonts w:ascii="Arial" w:eastAsia="Times New Roman" w:hAnsi="Arial" w:cs="Arial"/>
                <w:bCs/>
                <w:sz w:val="24"/>
                <w:szCs w:val="24"/>
                <w:lang w:eastAsia="el-GR"/>
              </w:rPr>
            </w:pPr>
            <w:r w:rsidRPr="00D23CD4">
              <w:rPr>
                <w:rFonts w:ascii="Arial" w:eastAsia="Times New Roman" w:hAnsi="Arial" w:cs="Arial"/>
                <w:bCs/>
                <w:sz w:val="24"/>
                <w:szCs w:val="24"/>
                <w:lang w:eastAsia="el-GR"/>
              </w:rPr>
              <w:t>Proceeds from i</w:t>
            </w:r>
            <w:r w:rsidR="007D70E0" w:rsidRPr="00D23CD4">
              <w:rPr>
                <w:rFonts w:ascii="Arial" w:eastAsia="Times New Roman" w:hAnsi="Arial" w:cs="Arial"/>
                <w:bCs/>
                <w:sz w:val="24"/>
                <w:szCs w:val="24"/>
                <w:lang w:eastAsia="el-GR"/>
              </w:rPr>
              <w:t xml:space="preserve">ssue of shares </w:t>
            </w:r>
            <w:r w:rsidR="00A02F9E" w:rsidRPr="00D23CD4">
              <w:rPr>
                <w:rFonts w:ascii="Arial" w:eastAsia="Times New Roman" w:hAnsi="Arial" w:cs="Arial"/>
                <w:bCs/>
                <w:lang w:eastAsia="el-GR"/>
              </w:rPr>
              <w:t>(177.500+42.500</w:t>
            </w:r>
            <w:r w:rsidR="007D70E0" w:rsidRPr="00D23CD4">
              <w:rPr>
                <w:rFonts w:ascii="Arial" w:eastAsia="Times New Roman" w:hAnsi="Arial" w:cs="Arial"/>
                <w:bCs/>
                <w:lang w:eastAsia="el-GR"/>
              </w:rPr>
              <w:t>)-</w:t>
            </w:r>
            <w:r w:rsidR="00A02F9E" w:rsidRPr="00D23CD4">
              <w:rPr>
                <w:rFonts w:ascii="Arial" w:eastAsia="Times New Roman" w:hAnsi="Arial" w:cs="Arial"/>
                <w:bCs/>
                <w:lang w:eastAsia="el-GR"/>
              </w:rPr>
              <w:t>(130.000+30.000</w:t>
            </w:r>
            <w:r w:rsidR="007D70E0" w:rsidRPr="00D23CD4">
              <w:rPr>
                <w:rFonts w:ascii="Arial" w:eastAsia="Times New Roman" w:hAnsi="Arial" w:cs="Arial"/>
                <w:bCs/>
                <w:lang w:eastAsia="el-GR"/>
              </w:rPr>
              <w:t>)</w:t>
            </w:r>
          </w:p>
        </w:tc>
        <w:tc>
          <w:tcPr>
            <w:tcW w:w="1110" w:type="dxa"/>
            <w:shd w:val="clear" w:color="auto" w:fill="FFFFFF" w:themeFill="background1"/>
          </w:tcPr>
          <w:p w:rsidR="007D70E0" w:rsidRPr="00D23CD4" w:rsidRDefault="00A02F9E" w:rsidP="00D13F7C">
            <w:pPr>
              <w:spacing w:after="0" w:line="240" w:lineRule="auto"/>
              <w:jc w:val="center"/>
              <w:rPr>
                <w:rFonts w:ascii="Arial" w:eastAsia="Times New Roman" w:hAnsi="Arial" w:cs="Arial"/>
                <w:b/>
                <w:bCs/>
                <w:sz w:val="24"/>
                <w:szCs w:val="24"/>
                <w:u w:val="single"/>
                <w:lang w:eastAsia="el-GR"/>
              </w:rPr>
            </w:pPr>
            <w:r w:rsidRPr="00D23CD4">
              <w:rPr>
                <w:rFonts w:ascii="Arial" w:hAnsi="Arial" w:cs="Arial"/>
                <w:sz w:val="24"/>
                <w:szCs w:val="24"/>
                <w:lang w:val="en-GB"/>
              </w:rPr>
              <w:t>60.000</w:t>
            </w:r>
          </w:p>
        </w:tc>
        <w:tc>
          <w:tcPr>
            <w:tcW w:w="1110" w:type="dxa"/>
            <w:shd w:val="clear" w:color="auto" w:fill="FFFFFF" w:themeFill="background1"/>
          </w:tcPr>
          <w:p w:rsidR="007D70E0" w:rsidRPr="00D23CD4" w:rsidRDefault="007D70E0" w:rsidP="00D13F7C">
            <w:pPr>
              <w:spacing w:after="0"/>
              <w:jc w:val="center"/>
              <w:rPr>
                <w:rFonts w:ascii="Arial" w:hAnsi="Arial" w:cs="Arial"/>
                <w:b/>
                <w:sz w:val="24"/>
                <w:szCs w:val="24"/>
                <w:lang w:val="en-GB"/>
              </w:rPr>
            </w:pPr>
          </w:p>
        </w:tc>
      </w:tr>
      <w:tr w:rsidR="007D70E0" w:rsidRPr="00D23CD4" w:rsidTr="005A1D95">
        <w:trPr>
          <w:trHeight w:val="227"/>
        </w:trPr>
        <w:tc>
          <w:tcPr>
            <w:tcW w:w="7130" w:type="dxa"/>
            <w:shd w:val="clear" w:color="auto" w:fill="FFFFFF" w:themeFill="background1"/>
            <w:vAlign w:val="bottom"/>
          </w:tcPr>
          <w:p w:rsidR="007D70E0" w:rsidRPr="00D23CD4" w:rsidRDefault="00A02F9E" w:rsidP="00340217">
            <w:pPr>
              <w:spacing w:after="0" w:line="240" w:lineRule="auto"/>
              <w:rPr>
                <w:rFonts w:ascii="Arial" w:eastAsia="Times New Roman" w:hAnsi="Arial" w:cs="Arial"/>
                <w:sz w:val="24"/>
                <w:szCs w:val="24"/>
                <w:lang w:eastAsia="el-GR"/>
              </w:rPr>
            </w:pPr>
            <w:r w:rsidRPr="00D23CD4">
              <w:rPr>
                <w:rFonts w:ascii="Arial" w:eastAsia="Times New Roman" w:hAnsi="Arial" w:cs="Arial"/>
                <w:sz w:val="24"/>
                <w:szCs w:val="24"/>
                <w:lang w:eastAsia="el-GR"/>
              </w:rPr>
              <w:t>Repayment of 9% Loan (40.200-20.300)</w:t>
            </w:r>
          </w:p>
        </w:tc>
        <w:tc>
          <w:tcPr>
            <w:tcW w:w="1110" w:type="dxa"/>
            <w:shd w:val="clear" w:color="auto" w:fill="FFFFFF" w:themeFill="background1"/>
          </w:tcPr>
          <w:p w:rsidR="007D70E0" w:rsidRPr="00D23CD4" w:rsidRDefault="007D70E0" w:rsidP="00D13F7C">
            <w:pPr>
              <w:spacing w:after="0" w:line="240" w:lineRule="auto"/>
              <w:jc w:val="center"/>
              <w:rPr>
                <w:rFonts w:ascii="Arial" w:eastAsia="Times New Roman" w:hAnsi="Arial" w:cs="Arial"/>
                <w:sz w:val="24"/>
                <w:szCs w:val="24"/>
                <w:lang w:eastAsia="el-GR"/>
              </w:rPr>
            </w:pPr>
            <w:r w:rsidRPr="00D23CD4">
              <w:rPr>
                <w:rFonts w:ascii="Arial" w:eastAsia="Times New Roman" w:hAnsi="Arial" w:cs="Arial"/>
                <w:sz w:val="24"/>
                <w:szCs w:val="24"/>
                <w:lang w:eastAsia="el-GR"/>
              </w:rPr>
              <w:t>(</w:t>
            </w:r>
            <w:r w:rsidR="00A02F9E" w:rsidRPr="00D23CD4">
              <w:rPr>
                <w:rFonts w:ascii="Arial" w:hAnsi="Arial" w:cs="Arial"/>
                <w:sz w:val="24"/>
                <w:szCs w:val="24"/>
                <w:lang w:val="en-GB"/>
              </w:rPr>
              <w:t>19.900</w:t>
            </w:r>
            <w:r w:rsidRPr="00D23CD4">
              <w:rPr>
                <w:rFonts w:ascii="Arial" w:eastAsia="Times New Roman" w:hAnsi="Arial" w:cs="Arial"/>
                <w:sz w:val="24"/>
                <w:szCs w:val="24"/>
                <w:lang w:eastAsia="el-GR"/>
              </w:rPr>
              <w:t>)</w:t>
            </w:r>
          </w:p>
        </w:tc>
        <w:tc>
          <w:tcPr>
            <w:tcW w:w="1110" w:type="dxa"/>
            <w:shd w:val="clear" w:color="auto" w:fill="FFFFFF" w:themeFill="background1"/>
          </w:tcPr>
          <w:p w:rsidR="007D70E0" w:rsidRPr="00D23CD4" w:rsidRDefault="007D70E0" w:rsidP="00D13F7C">
            <w:pPr>
              <w:spacing w:after="0" w:line="240" w:lineRule="auto"/>
              <w:jc w:val="center"/>
              <w:rPr>
                <w:rFonts w:ascii="Arial" w:hAnsi="Arial" w:cs="Arial"/>
                <w:b/>
                <w:sz w:val="24"/>
                <w:szCs w:val="24"/>
                <w:lang w:val="en-GB"/>
              </w:rPr>
            </w:pPr>
          </w:p>
        </w:tc>
      </w:tr>
      <w:tr w:rsidR="007D70E0" w:rsidRPr="00D23CD4" w:rsidTr="005A1D95">
        <w:trPr>
          <w:trHeight w:val="227"/>
        </w:trPr>
        <w:tc>
          <w:tcPr>
            <w:tcW w:w="7130" w:type="dxa"/>
            <w:shd w:val="clear" w:color="auto" w:fill="FFFFFF" w:themeFill="background1"/>
          </w:tcPr>
          <w:p w:rsidR="007D70E0" w:rsidRPr="00D23CD4" w:rsidRDefault="007D70E0" w:rsidP="00340217">
            <w:pPr>
              <w:spacing w:after="0" w:line="240" w:lineRule="auto"/>
              <w:rPr>
                <w:rFonts w:ascii="Arial" w:eastAsia="Times New Roman" w:hAnsi="Arial" w:cs="Arial"/>
                <w:sz w:val="24"/>
                <w:szCs w:val="24"/>
                <w:lang w:eastAsia="el-GR"/>
              </w:rPr>
            </w:pPr>
            <w:r w:rsidRPr="00D23CD4">
              <w:rPr>
                <w:rFonts w:ascii="Arial" w:eastAsia="Times New Roman" w:hAnsi="Arial" w:cs="Arial"/>
                <w:sz w:val="24"/>
                <w:szCs w:val="24"/>
                <w:lang w:eastAsia="el-GR"/>
              </w:rPr>
              <w:t xml:space="preserve">Dividends Paid   </w:t>
            </w:r>
          </w:p>
        </w:tc>
        <w:tc>
          <w:tcPr>
            <w:tcW w:w="1110" w:type="dxa"/>
            <w:shd w:val="clear" w:color="auto" w:fill="FFFFFF" w:themeFill="background1"/>
          </w:tcPr>
          <w:p w:rsidR="007D70E0" w:rsidRPr="00D23CD4" w:rsidRDefault="007D70E0" w:rsidP="00D13F7C">
            <w:pPr>
              <w:spacing w:after="0" w:line="240" w:lineRule="auto"/>
              <w:jc w:val="center"/>
              <w:rPr>
                <w:rFonts w:ascii="Arial" w:eastAsia="Times New Roman" w:hAnsi="Arial" w:cs="Arial"/>
                <w:sz w:val="24"/>
                <w:szCs w:val="24"/>
                <w:u w:val="single"/>
                <w:lang w:eastAsia="el-GR"/>
              </w:rPr>
            </w:pPr>
            <w:r w:rsidRPr="00D23CD4">
              <w:rPr>
                <w:rFonts w:ascii="Arial" w:eastAsia="Times New Roman" w:hAnsi="Arial" w:cs="Arial"/>
                <w:sz w:val="24"/>
                <w:szCs w:val="24"/>
                <w:u w:val="single"/>
                <w:lang w:eastAsia="el-GR"/>
              </w:rPr>
              <w:t>(</w:t>
            </w:r>
            <w:r w:rsidR="00A02F9E" w:rsidRPr="00D23CD4">
              <w:rPr>
                <w:rFonts w:ascii="Arial" w:hAnsi="Arial" w:cs="Arial"/>
                <w:sz w:val="24"/>
                <w:szCs w:val="24"/>
                <w:u w:val="single"/>
                <w:lang w:val="en-GB"/>
              </w:rPr>
              <w:t>1.500</w:t>
            </w:r>
            <w:r w:rsidRPr="00D23CD4">
              <w:rPr>
                <w:rFonts w:ascii="Arial" w:eastAsia="Times New Roman" w:hAnsi="Arial" w:cs="Arial"/>
                <w:sz w:val="24"/>
                <w:szCs w:val="24"/>
                <w:u w:val="single"/>
                <w:lang w:eastAsia="el-GR"/>
              </w:rPr>
              <w:t>)</w:t>
            </w:r>
          </w:p>
        </w:tc>
        <w:tc>
          <w:tcPr>
            <w:tcW w:w="1110" w:type="dxa"/>
            <w:tcBorders>
              <w:bottom w:val="single" w:sz="4" w:space="0" w:color="A5A5A5" w:themeColor="accent3"/>
            </w:tcBorders>
            <w:shd w:val="clear" w:color="auto" w:fill="FFFFFF" w:themeFill="background1"/>
          </w:tcPr>
          <w:p w:rsidR="007D70E0" w:rsidRPr="00D23CD4" w:rsidRDefault="007D70E0" w:rsidP="00D13F7C">
            <w:pPr>
              <w:spacing w:after="0" w:line="240" w:lineRule="auto"/>
              <w:jc w:val="center"/>
              <w:rPr>
                <w:rFonts w:ascii="Arial" w:hAnsi="Arial" w:cs="Arial"/>
                <w:b/>
                <w:sz w:val="24"/>
                <w:szCs w:val="24"/>
                <w:lang w:val="en-GB"/>
              </w:rPr>
            </w:pPr>
          </w:p>
        </w:tc>
      </w:tr>
      <w:tr w:rsidR="007D70E0" w:rsidRPr="00D23CD4" w:rsidTr="005A1D95">
        <w:trPr>
          <w:trHeight w:val="227"/>
        </w:trPr>
        <w:tc>
          <w:tcPr>
            <w:tcW w:w="7130" w:type="dxa"/>
            <w:shd w:val="clear" w:color="auto" w:fill="FFFFFF" w:themeFill="background1"/>
          </w:tcPr>
          <w:p w:rsidR="007D70E0" w:rsidRPr="00D23CD4" w:rsidRDefault="007D70E0" w:rsidP="00340217">
            <w:pPr>
              <w:spacing w:after="0" w:line="240" w:lineRule="auto"/>
              <w:rPr>
                <w:rFonts w:ascii="Arial" w:eastAsia="Times New Roman" w:hAnsi="Arial" w:cs="Arial"/>
                <w:b/>
                <w:bCs/>
                <w:i/>
                <w:sz w:val="24"/>
                <w:szCs w:val="24"/>
                <w:lang w:eastAsia="el-GR"/>
              </w:rPr>
            </w:pPr>
            <w:r w:rsidRPr="00D23CD4">
              <w:rPr>
                <w:rFonts w:ascii="Arial" w:eastAsia="Times New Roman" w:hAnsi="Arial" w:cs="Arial"/>
                <w:b/>
                <w:bCs/>
                <w:i/>
                <w:sz w:val="24"/>
                <w:szCs w:val="24"/>
                <w:lang w:eastAsia="el-GR"/>
              </w:rPr>
              <w:t>Net Cash Flow from Financing Activities</w:t>
            </w:r>
          </w:p>
        </w:tc>
        <w:tc>
          <w:tcPr>
            <w:tcW w:w="1110" w:type="dxa"/>
            <w:shd w:val="clear" w:color="auto" w:fill="FFFFFF" w:themeFill="background1"/>
          </w:tcPr>
          <w:p w:rsidR="007D70E0" w:rsidRPr="00D23CD4" w:rsidRDefault="007D70E0" w:rsidP="00D13F7C">
            <w:pPr>
              <w:spacing w:after="0" w:line="240" w:lineRule="auto"/>
              <w:jc w:val="center"/>
              <w:rPr>
                <w:rFonts w:ascii="Arial" w:eastAsia="Times New Roman" w:hAnsi="Arial" w:cs="Arial"/>
                <w:b/>
                <w:bCs/>
                <w:sz w:val="24"/>
                <w:szCs w:val="24"/>
                <w:lang w:eastAsia="el-GR"/>
              </w:rPr>
            </w:pPr>
          </w:p>
        </w:tc>
        <w:tc>
          <w:tcPr>
            <w:tcW w:w="1110" w:type="dxa"/>
            <w:tcBorders>
              <w:bottom w:val="single" w:sz="12" w:space="0" w:color="auto"/>
            </w:tcBorders>
            <w:shd w:val="clear" w:color="auto" w:fill="FFFFFF" w:themeFill="background1"/>
          </w:tcPr>
          <w:p w:rsidR="007D70E0" w:rsidRPr="00D23CD4" w:rsidRDefault="00A02F9E" w:rsidP="00D13F7C">
            <w:pPr>
              <w:spacing w:line="240" w:lineRule="auto"/>
              <w:jc w:val="center"/>
              <w:rPr>
                <w:rFonts w:ascii="Arial" w:hAnsi="Arial" w:cs="Arial"/>
                <w:b/>
                <w:sz w:val="24"/>
                <w:szCs w:val="24"/>
                <w:lang w:val="en-GB"/>
              </w:rPr>
            </w:pPr>
            <w:r w:rsidRPr="00D23CD4">
              <w:rPr>
                <w:rFonts w:ascii="Arial" w:eastAsia="Times New Roman" w:hAnsi="Arial" w:cs="Arial"/>
                <w:b/>
                <w:sz w:val="24"/>
                <w:szCs w:val="24"/>
                <w:lang w:eastAsia="el-GR"/>
              </w:rPr>
              <w:t>38.600</w:t>
            </w:r>
          </w:p>
        </w:tc>
      </w:tr>
      <w:tr w:rsidR="007D70E0" w:rsidRPr="00D23CD4" w:rsidTr="005A1D95">
        <w:trPr>
          <w:trHeight w:val="227"/>
        </w:trPr>
        <w:tc>
          <w:tcPr>
            <w:tcW w:w="7130" w:type="dxa"/>
            <w:shd w:val="clear" w:color="auto" w:fill="FFFFFF" w:themeFill="background1"/>
          </w:tcPr>
          <w:p w:rsidR="007D70E0" w:rsidRPr="00D23CD4" w:rsidRDefault="00D13F7C" w:rsidP="00340217">
            <w:pPr>
              <w:spacing w:after="0" w:line="240" w:lineRule="auto"/>
              <w:rPr>
                <w:rFonts w:ascii="Arial" w:eastAsia="Times New Roman" w:hAnsi="Arial" w:cs="Arial"/>
                <w:sz w:val="24"/>
                <w:szCs w:val="24"/>
                <w:lang w:eastAsia="el-GR"/>
              </w:rPr>
            </w:pPr>
            <w:r w:rsidRPr="00D23CD4">
              <w:rPr>
                <w:rFonts w:ascii="Arial" w:eastAsia="Times New Roman" w:hAnsi="Arial" w:cs="Arial"/>
                <w:b/>
                <w:bCs/>
                <w:sz w:val="24"/>
                <w:szCs w:val="24"/>
                <w:lang w:eastAsia="el-GR"/>
              </w:rPr>
              <w:t>Net in</w:t>
            </w:r>
            <w:r w:rsidR="007D70E0" w:rsidRPr="00D23CD4">
              <w:rPr>
                <w:rFonts w:ascii="Arial" w:eastAsia="Times New Roman" w:hAnsi="Arial" w:cs="Arial"/>
                <w:b/>
                <w:bCs/>
                <w:sz w:val="24"/>
                <w:szCs w:val="24"/>
                <w:lang w:eastAsia="el-GR"/>
              </w:rPr>
              <w:t>crease in cash and cash equivalents</w:t>
            </w:r>
          </w:p>
        </w:tc>
        <w:tc>
          <w:tcPr>
            <w:tcW w:w="1110" w:type="dxa"/>
            <w:shd w:val="clear" w:color="auto" w:fill="FFFFFF" w:themeFill="background1"/>
          </w:tcPr>
          <w:p w:rsidR="007D70E0" w:rsidRPr="00D23CD4" w:rsidRDefault="007D70E0" w:rsidP="00D13F7C">
            <w:pPr>
              <w:spacing w:after="0" w:line="240" w:lineRule="auto"/>
              <w:jc w:val="center"/>
              <w:rPr>
                <w:rFonts w:ascii="Arial" w:eastAsia="Times New Roman" w:hAnsi="Arial" w:cs="Arial"/>
                <w:sz w:val="24"/>
                <w:szCs w:val="24"/>
                <w:u w:val="single"/>
                <w:lang w:eastAsia="el-GR"/>
              </w:rPr>
            </w:pPr>
          </w:p>
        </w:tc>
        <w:tc>
          <w:tcPr>
            <w:tcW w:w="1110" w:type="dxa"/>
            <w:tcBorders>
              <w:top w:val="single" w:sz="12" w:space="0" w:color="auto"/>
              <w:bottom w:val="double" w:sz="6" w:space="0" w:color="auto"/>
            </w:tcBorders>
            <w:shd w:val="clear" w:color="auto" w:fill="FFFFFF" w:themeFill="background1"/>
          </w:tcPr>
          <w:p w:rsidR="007D70E0" w:rsidRPr="00D23CD4" w:rsidRDefault="00A02F9E" w:rsidP="00D13F7C">
            <w:pPr>
              <w:spacing w:after="0" w:line="240" w:lineRule="auto"/>
              <w:jc w:val="center"/>
              <w:rPr>
                <w:rFonts w:ascii="Arial" w:hAnsi="Arial" w:cs="Arial"/>
                <w:b/>
                <w:sz w:val="24"/>
                <w:szCs w:val="24"/>
                <w:lang w:val="en-GB"/>
              </w:rPr>
            </w:pPr>
            <w:r w:rsidRPr="00D23CD4">
              <w:rPr>
                <w:rFonts w:ascii="Arial" w:hAnsi="Arial" w:cs="Arial"/>
                <w:b/>
                <w:sz w:val="24"/>
                <w:szCs w:val="24"/>
                <w:lang w:val="en-GB"/>
              </w:rPr>
              <w:t>34.200</w:t>
            </w:r>
          </w:p>
        </w:tc>
      </w:tr>
      <w:tr w:rsidR="007D70E0" w:rsidRPr="00D23CD4" w:rsidTr="005A1D95">
        <w:trPr>
          <w:trHeight w:val="227"/>
        </w:trPr>
        <w:tc>
          <w:tcPr>
            <w:tcW w:w="7130" w:type="dxa"/>
            <w:shd w:val="clear" w:color="auto" w:fill="FFFFFF" w:themeFill="background1"/>
          </w:tcPr>
          <w:p w:rsidR="007D70E0" w:rsidRPr="00D23CD4" w:rsidRDefault="007D70E0" w:rsidP="00340217">
            <w:pPr>
              <w:spacing w:after="0" w:line="240" w:lineRule="auto"/>
              <w:rPr>
                <w:rFonts w:ascii="Arial" w:eastAsia="Times New Roman" w:hAnsi="Arial" w:cs="Arial"/>
                <w:b/>
                <w:bCs/>
                <w:sz w:val="24"/>
                <w:szCs w:val="24"/>
                <w:lang w:eastAsia="el-GR"/>
              </w:rPr>
            </w:pPr>
          </w:p>
        </w:tc>
        <w:tc>
          <w:tcPr>
            <w:tcW w:w="1110" w:type="dxa"/>
            <w:shd w:val="clear" w:color="auto" w:fill="FFFFFF" w:themeFill="background1"/>
          </w:tcPr>
          <w:p w:rsidR="007D70E0" w:rsidRPr="00D23CD4" w:rsidRDefault="007D70E0" w:rsidP="00D13F7C">
            <w:pPr>
              <w:spacing w:after="0" w:line="240" w:lineRule="auto"/>
              <w:jc w:val="center"/>
              <w:rPr>
                <w:rFonts w:ascii="Arial" w:eastAsia="Times New Roman" w:hAnsi="Arial" w:cs="Arial"/>
                <w:b/>
                <w:bCs/>
                <w:sz w:val="24"/>
                <w:szCs w:val="24"/>
                <w:lang w:eastAsia="el-GR"/>
              </w:rPr>
            </w:pPr>
          </w:p>
        </w:tc>
        <w:tc>
          <w:tcPr>
            <w:tcW w:w="1110" w:type="dxa"/>
            <w:tcBorders>
              <w:top w:val="double" w:sz="6" w:space="0" w:color="auto"/>
            </w:tcBorders>
            <w:shd w:val="clear" w:color="auto" w:fill="FFFFFF" w:themeFill="background1"/>
          </w:tcPr>
          <w:p w:rsidR="007D70E0" w:rsidRPr="00D23CD4" w:rsidRDefault="007D70E0" w:rsidP="00D13F7C">
            <w:pPr>
              <w:spacing w:line="240" w:lineRule="auto"/>
              <w:jc w:val="center"/>
              <w:rPr>
                <w:rFonts w:ascii="Arial" w:hAnsi="Arial" w:cs="Arial"/>
                <w:b/>
                <w:sz w:val="24"/>
                <w:szCs w:val="24"/>
                <w:lang w:val="en-GB"/>
              </w:rPr>
            </w:pPr>
          </w:p>
        </w:tc>
      </w:tr>
      <w:tr w:rsidR="007D70E0" w:rsidRPr="00D23CD4" w:rsidTr="005A1D95">
        <w:trPr>
          <w:trHeight w:val="227"/>
        </w:trPr>
        <w:tc>
          <w:tcPr>
            <w:tcW w:w="7130" w:type="dxa"/>
            <w:shd w:val="clear" w:color="auto" w:fill="auto"/>
            <w:vAlign w:val="bottom"/>
          </w:tcPr>
          <w:p w:rsidR="007D70E0" w:rsidRPr="00D23CD4" w:rsidRDefault="007D70E0" w:rsidP="00340217">
            <w:pPr>
              <w:spacing w:after="0" w:line="240" w:lineRule="auto"/>
              <w:rPr>
                <w:rFonts w:ascii="Arial" w:eastAsia="Times New Roman" w:hAnsi="Arial" w:cs="Arial"/>
                <w:b/>
                <w:bCs/>
                <w:sz w:val="24"/>
                <w:szCs w:val="24"/>
                <w:lang w:eastAsia="el-GR"/>
              </w:rPr>
            </w:pPr>
            <w:r w:rsidRPr="00D23CD4">
              <w:rPr>
                <w:rFonts w:ascii="Arial" w:eastAsia="Times New Roman" w:hAnsi="Arial" w:cs="Arial"/>
                <w:sz w:val="24"/>
                <w:szCs w:val="24"/>
                <w:lang w:eastAsia="el-GR"/>
              </w:rPr>
              <w:t>Cash and cash equivalents at the beginning of the year</w:t>
            </w:r>
          </w:p>
        </w:tc>
        <w:tc>
          <w:tcPr>
            <w:tcW w:w="1110" w:type="dxa"/>
            <w:shd w:val="clear" w:color="auto" w:fill="auto"/>
            <w:vAlign w:val="bottom"/>
          </w:tcPr>
          <w:p w:rsidR="007D70E0" w:rsidRPr="00D23CD4" w:rsidRDefault="007D70E0" w:rsidP="00D13F7C">
            <w:pPr>
              <w:spacing w:after="0" w:line="240" w:lineRule="auto"/>
              <w:jc w:val="center"/>
              <w:rPr>
                <w:rFonts w:ascii="Arial" w:eastAsia="Times New Roman" w:hAnsi="Arial" w:cs="Arial"/>
                <w:b/>
                <w:bCs/>
                <w:sz w:val="24"/>
                <w:szCs w:val="24"/>
                <w:lang w:eastAsia="el-GR"/>
              </w:rPr>
            </w:pPr>
          </w:p>
        </w:tc>
        <w:tc>
          <w:tcPr>
            <w:tcW w:w="1110" w:type="dxa"/>
            <w:tcBorders>
              <w:bottom w:val="single" w:sz="4" w:space="0" w:color="A5A5A5" w:themeColor="accent3"/>
            </w:tcBorders>
            <w:shd w:val="clear" w:color="auto" w:fill="FFFFFF" w:themeFill="background1"/>
          </w:tcPr>
          <w:p w:rsidR="007D70E0" w:rsidRPr="00D23CD4" w:rsidRDefault="00A02F9E" w:rsidP="00D13F7C">
            <w:pPr>
              <w:spacing w:after="0" w:line="240" w:lineRule="auto"/>
              <w:jc w:val="center"/>
              <w:rPr>
                <w:rFonts w:ascii="Arial" w:hAnsi="Arial" w:cs="Arial"/>
                <w:b/>
                <w:sz w:val="24"/>
                <w:szCs w:val="24"/>
                <w:lang w:val="en-GB"/>
              </w:rPr>
            </w:pPr>
            <w:r w:rsidRPr="00D23CD4">
              <w:rPr>
                <w:rFonts w:ascii="Arial" w:hAnsi="Arial" w:cs="Arial"/>
                <w:b/>
                <w:sz w:val="24"/>
                <w:szCs w:val="24"/>
                <w:lang w:val="en-GB"/>
              </w:rPr>
              <w:t>-4.200</w:t>
            </w:r>
          </w:p>
        </w:tc>
      </w:tr>
      <w:tr w:rsidR="007D70E0" w:rsidRPr="00D23CD4" w:rsidTr="005A1D95">
        <w:trPr>
          <w:trHeight w:val="227"/>
        </w:trPr>
        <w:tc>
          <w:tcPr>
            <w:tcW w:w="7130" w:type="dxa"/>
            <w:shd w:val="clear" w:color="auto" w:fill="auto"/>
            <w:vAlign w:val="bottom"/>
          </w:tcPr>
          <w:p w:rsidR="007D70E0" w:rsidRPr="00D23CD4" w:rsidRDefault="007D70E0" w:rsidP="00340217">
            <w:pPr>
              <w:spacing w:after="0" w:line="240" w:lineRule="auto"/>
              <w:rPr>
                <w:rFonts w:ascii="Arial" w:eastAsia="Times New Roman" w:hAnsi="Arial" w:cs="Arial"/>
                <w:b/>
                <w:bCs/>
                <w:sz w:val="24"/>
                <w:szCs w:val="24"/>
                <w:lang w:eastAsia="el-GR"/>
              </w:rPr>
            </w:pPr>
            <w:r w:rsidRPr="00D23CD4">
              <w:rPr>
                <w:rFonts w:ascii="Arial" w:eastAsia="Times New Roman" w:hAnsi="Arial" w:cs="Arial"/>
                <w:sz w:val="24"/>
                <w:szCs w:val="24"/>
                <w:lang w:eastAsia="el-GR"/>
              </w:rPr>
              <w:t>Cash and cash equivalents at the end of the year</w:t>
            </w:r>
          </w:p>
        </w:tc>
        <w:tc>
          <w:tcPr>
            <w:tcW w:w="1110" w:type="dxa"/>
            <w:shd w:val="clear" w:color="auto" w:fill="auto"/>
            <w:vAlign w:val="bottom"/>
          </w:tcPr>
          <w:p w:rsidR="007D70E0" w:rsidRPr="00D23CD4" w:rsidRDefault="007D70E0" w:rsidP="00D13F7C">
            <w:pPr>
              <w:spacing w:after="0" w:line="240" w:lineRule="auto"/>
              <w:jc w:val="center"/>
              <w:rPr>
                <w:rFonts w:ascii="Arial" w:eastAsia="Times New Roman" w:hAnsi="Arial" w:cs="Arial"/>
                <w:b/>
                <w:bCs/>
                <w:sz w:val="24"/>
                <w:szCs w:val="24"/>
                <w:lang w:eastAsia="el-GR"/>
              </w:rPr>
            </w:pPr>
          </w:p>
        </w:tc>
        <w:tc>
          <w:tcPr>
            <w:tcW w:w="1110" w:type="dxa"/>
            <w:tcBorders>
              <w:bottom w:val="single" w:sz="12" w:space="0" w:color="auto"/>
            </w:tcBorders>
            <w:shd w:val="clear" w:color="auto" w:fill="FFFFFF" w:themeFill="background1"/>
          </w:tcPr>
          <w:p w:rsidR="007D70E0" w:rsidRPr="00D23CD4" w:rsidRDefault="00D13F7C" w:rsidP="00D13F7C">
            <w:pPr>
              <w:spacing w:after="0" w:line="240" w:lineRule="auto"/>
              <w:jc w:val="center"/>
              <w:rPr>
                <w:rFonts w:ascii="Arial" w:hAnsi="Arial" w:cs="Arial"/>
                <w:b/>
                <w:sz w:val="24"/>
                <w:szCs w:val="24"/>
                <w:lang w:val="en-GB"/>
              </w:rPr>
            </w:pPr>
            <w:r w:rsidRPr="00D23CD4">
              <w:rPr>
                <w:rFonts w:ascii="Arial" w:hAnsi="Arial" w:cs="Arial"/>
                <w:b/>
                <w:sz w:val="24"/>
                <w:szCs w:val="24"/>
                <w:lang w:val="en-GB"/>
              </w:rPr>
              <w:t>30.000</w:t>
            </w:r>
          </w:p>
        </w:tc>
      </w:tr>
      <w:tr w:rsidR="007D70E0" w:rsidRPr="00D23CD4" w:rsidTr="005A1D95">
        <w:trPr>
          <w:trHeight w:val="227"/>
        </w:trPr>
        <w:tc>
          <w:tcPr>
            <w:tcW w:w="7130" w:type="dxa"/>
            <w:shd w:val="clear" w:color="auto" w:fill="auto"/>
            <w:vAlign w:val="bottom"/>
          </w:tcPr>
          <w:p w:rsidR="007D70E0" w:rsidRPr="00D23CD4" w:rsidRDefault="00D13F7C" w:rsidP="00340217">
            <w:pPr>
              <w:spacing w:after="0" w:line="240" w:lineRule="auto"/>
              <w:rPr>
                <w:rFonts w:ascii="Arial" w:eastAsia="Times New Roman" w:hAnsi="Arial" w:cs="Arial"/>
                <w:b/>
                <w:bCs/>
                <w:sz w:val="24"/>
                <w:szCs w:val="24"/>
                <w:lang w:eastAsia="el-GR"/>
              </w:rPr>
            </w:pPr>
            <w:r w:rsidRPr="00D23CD4">
              <w:rPr>
                <w:rFonts w:ascii="Arial" w:eastAsia="Times New Roman" w:hAnsi="Arial" w:cs="Arial"/>
                <w:bCs/>
                <w:sz w:val="24"/>
                <w:szCs w:val="24"/>
                <w:lang w:eastAsia="el-GR"/>
              </w:rPr>
              <w:t>Net in</w:t>
            </w:r>
            <w:r w:rsidR="007D70E0" w:rsidRPr="00D23CD4">
              <w:rPr>
                <w:rFonts w:ascii="Arial" w:eastAsia="Times New Roman" w:hAnsi="Arial" w:cs="Arial"/>
                <w:bCs/>
                <w:sz w:val="24"/>
                <w:szCs w:val="24"/>
                <w:lang w:eastAsia="el-GR"/>
              </w:rPr>
              <w:t>crease in cash and cash equivalents</w:t>
            </w:r>
          </w:p>
        </w:tc>
        <w:tc>
          <w:tcPr>
            <w:tcW w:w="1110" w:type="dxa"/>
            <w:shd w:val="clear" w:color="auto" w:fill="auto"/>
            <w:vAlign w:val="bottom"/>
          </w:tcPr>
          <w:p w:rsidR="007D70E0" w:rsidRPr="00D23CD4" w:rsidRDefault="007D70E0" w:rsidP="00D13F7C">
            <w:pPr>
              <w:spacing w:after="0" w:line="240" w:lineRule="auto"/>
              <w:jc w:val="center"/>
              <w:rPr>
                <w:rFonts w:ascii="Arial" w:eastAsia="Times New Roman" w:hAnsi="Arial" w:cs="Arial"/>
                <w:b/>
                <w:bCs/>
                <w:sz w:val="24"/>
                <w:szCs w:val="24"/>
                <w:lang w:eastAsia="el-GR"/>
              </w:rPr>
            </w:pPr>
          </w:p>
        </w:tc>
        <w:tc>
          <w:tcPr>
            <w:tcW w:w="1110" w:type="dxa"/>
            <w:tcBorders>
              <w:top w:val="single" w:sz="12" w:space="0" w:color="auto"/>
              <w:bottom w:val="double" w:sz="6" w:space="0" w:color="auto"/>
            </w:tcBorders>
            <w:shd w:val="clear" w:color="auto" w:fill="FFFFFF" w:themeFill="background1"/>
          </w:tcPr>
          <w:p w:rsidR="007D70E0" w:rsidRPr="00D23CD4" w:rsidRDefault="00D13F7C" w:rsidP="00D13F7C">
            <w:pPr>
              <w:spacing w:after="0" w:line="240" w:lineRule="auto"/>
              <w:jc w:val="center"/>
              <w:rPr>
                <w:rFonts w:ascii="Arial" w:hAnsi="Arial" w:cs="Arial"/>
                <w:b/>
                <w:sz w:val="24"/>
                <w:szCs w:val="24"/>
                <w:lang w:val="en-GB"/>
              </w:rPr>
            </w:pPr>
            <w:r w:rsidRPr="00D23CD4">
              <w:rPr>
                <w:rFonts w:ascii="Arial" w:hAnsi="Arial" w:cs="Arial"/>
                <w:b/>
                <w:sz w:val="24"/>
                <w:szCs w:val="24"/>
                <w:lang w:val="en-GB"/>
              </w:rPr>
              <w:t>34.200</w:t>
            </w:r>
          </w:p>
        </w:tc>
      </w:tr>
      <w:tr w:rsidR="007D70E0" w:rsidRPr="00D23CD4" w:rsidTr="005A1D95">
        <w:trPr>
          <w:trHeight w:val="227"/>
        </w:trPr>
        <w:tc>
          <w:tcPr>
            <w:tcW w:w="7130" w:type="dxa"/>
            <w:shd w:val="clear" w:color="auto" w:fill="auto"/>
          </w:tcPr>
          <w:p w:rsidR="007D70E0" w:rsidRPr="00D23CD4" w:rsidRDefault="007D70E0" w:rsidP="00340217">
            <w:pPr>
              <w:spacing w:after="0" w:line="240" w:lineRule="auto"/>
              <w:rPr>
                <w:rFonts w:ascii="Arial" w:eastAsia="Times New Roman" w:hAnsi="Arial" w:cs="Arial"/>
                <w:b/>
                <w:bCs/>
                <w:sz w:val="24"/>
                <w:szCs w:val="24"/>
                <w:lang w:eastAsia="el-GR"/>
              </w:rPr>
            </w:pPr>
          </w:p>
        </w:tc>
        <w:tc>
          <w:tcPr>
            <w:tcW w:w="1110" w:type="dxa"/>
            <w:shd w:val="clear" w:color="auto" w:fill="auto"/>
            <w:vAlign w:val="bottom"/>
          </w:tcPr>
          <w:p w:rsidR="007D70E0" w:rsidRPr="00D23CD4" w:rsidRDefault="007D70E0" w:rsidP="00D13F7C">
            <w:pPr>
              <w:spacing w:after="0" w:line="240" w:lineRule="auto"/>
              <w:jc w:val="center"/>
              <w:rPr>
                <w:rFonts w:ascii="Arial" w:eastAsia="Times New Roman" w:hAnsi="Arial" w:cs="Arial"/>
                <w:b/>
                <w:bCs/>
                <w:sz w:val="24"/>
                <w:szCs w:val="24"/>
                <w:lang w:val="el-GR" w:eastAsia="el-GR"/>
              </w:rPr>
            </w:pPr>
          </w:p>
        </w:tc>
        <w:tc>
          <w:tcPr>
            <w:tcW w:w="1110" w:type="dxa"/>
            <w:tcBorders>
              <w:top w:val="double" w:sz="6" w:space="0" w:color="auto"/>
            </w:tcBorders>
            <w:shd w:val="clear" w:color="auto" w:fill="FFFFFF" w:themeFill="background1"/>
          </w:tcPr>
          <w:p w:rsidR="007D70E0" w:rsidRPr="00D23CD4" w:rsidRDefault="007D70E0" w:rsidP="00D13F7C">
            <w:pPr>
              <w:spacing w:after="0" w:line="240" w:lineRule="auto"/>
              <w:jc w:val="center"/>
              <w:rPr>
                <w:rFonts w:ascii="Arial" w:hAnsi="Arial" w:cs="Arial"/>
                <w:b/>
                <w:sz w:val="24"/>
                <w:szCs w:val="24"/>
                <w:lang w:val="en-GB"/>
              </w:rPr>
            </w:pPr>
          </w:p>
        </w:tc>
      </w:tr>
    </w:tbl>
    <w:p w:rsidR="00CF6ACE" w:rsidRPr="00D23CD4" w:rsidRDefault="00CF6ACE" w:rsidP="007D70E0">
      <w:pPr>
        <w:rPr>
          <w:sz w:val="24"/>
          <w:szCs w:val="24"/>
        </w:rPr>
      </w:pPr>
    </w:p>
    <w:tbl>
      <w:tblPr>
        <w:tblStyle w:val="TableGrid1"/>
        <w:tblpPr w:leftFromText="180" w:rightFromText="180" w:vertAnchor="text" w:horzAnchor="margin" w:tblpY="386"/>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007"/>
        <w:gridCol w:w="1601"/>
        <w:gridCol w:w="3089"/>
        <w:gridCol w:w="1601"/>
      </w:tblGrid>
      <w:tr w:rsidR="007D70E0" w:rsidRPr="000F1D02" w:rsidTr="00340217">
        <w:trPr>
          <w:trHeight w:val="335"/>
        </w:trPr>
        <w:tc>
          <w:tcPr>
            <w:tcW w:w="9298" w:type="dxa"/>
            <w:gridSpan w:val="4"/>
            <w:tcBorders>
              <w:top w:val="nil"/>
              <w:left w:val="nil"/>
              <w:bottom w:val="single" w:sz="4" w:space="0" w:color="auto"/>
              <w:right w:val="nil"/>
            </w:tcBorders>
          </w:tcPr>
          <w:p w:rsidR="007D70E0" w:rsidRPr="000F1D02" w:rsidRDefault="00D23CD4" w:rsidP="00340217">
            <w:pPr>
              <w:spacing w:after="0" w:line="240" w:lineRule="auto"/>
              <w:rPr>
                <w:rFonts w:ascii="Arial" w:hAnsi="Arial" w:cs="Arial"/>
                <w:sz w:val="24"/>
                <w:szCs w:val="24"/>
              </w:rPr>
            </w:pPr>
            <w:r>
              <w:rPr>
                <w:rFonts w:ascii="Arial" w:hAnsi="Arial" w:cs="Arial"/>
                <w:b/>
                <w:sz w:val="24"/>
                <w:szCs w:val="24"/>
              </w:rPr>
              <w:t>(1</w:t>
            </w:r>
            <w:r w:rsidR="007D70E0" w:rsidRPr="000F1D02">
              <w:rPr>
                <w:rFonts w:ascii="Arial" w:hAnsi="Arial" w:cs="Arial"/>
                <w:b/>
                <w:sz w:val="24"/>
                <w:szCs w:val="24"/>
              </w:rPr>
              <w:t>)</w:t>
            </w:r>
            <w:r w:rsidR="007D70E0" w:rsidRPr="000F1D02">
              <w:rPr>
                <w:rFonts w:ascii="Arial" w:hAnsi="Arial" w:cs="Arial"/>
                <w:sz w:val="24"/>
                <w:szCs w:val="24"/>
              </w:rPr>
              <w:t xml:space="preserve">                                       </w:t>
            </w:r>
            <w:r w:rsidR="007D70E0" w:rsidRPr="000F1D02">
              <w:rPr>
                <w:rFonts w:ascii="Arial" w:hAnsi="Arial" w:cs="Arial"/>
                <w:b/>
                <w:sz w:val="24"/>
                <w:szCs w:val="24"/>
              </w:rPr>
              <w:t>Corporation tax</w:t>
            </w:r>
          </w:p>
        </w:tc>
      </w:tr>
      <w:tr w:rsidR="007D70E0" w:rsidRPr="000F1D02" w:rsidTr="00340217">
        <w:trPr>
          <w:trHeight w:val="335"/>
        </w:trPr>
        <w:tc>
          <w:tcPr>
            <w:tcW w:w="3007" w:type="dxa"/>
            <w:tcBorders>
              <w:top w:val="single" w:sz="4" w:space="0" w:color="auto"/>
              <w:left w:val="single" w:sz="4" w:space="0" w:color="auto"/>
              <w:bottom w:val="nil"/>
              <w:right w:val="single" w:sz="4" w:space="0" w:color="auto"/>
            </w:tcBorders>
          </w:tcPr>
          <w:p w:rsidR="007D70E0" w:rsidRPr="000F1D02" w:rsidRDefault="007D70E0" w:rsidP="00340217">
            <w:pPr>
              <w:spacing w:after="0" w:line="240" w:lineRule="auto"/>
              <w:rPr>
                <w:rFonts w:ascii="Arial" w:hAnsi="Arial" w:cs="Arial"/>
                <w:sz w:val="24"/>
                <w:szCs w:val="24"/>
              </w:rPr>
            </w:pPr>
          </w:p>
        </w:tc>
        <w:tc>
          <w:tcPr>
            <w:tcW w:w="1601" w:type="dxa"/>
            <w:tcBorders>
              <w:top w:val="single" w:sz="4" w:space="0" w:color="auto"/>
              <w:left w:val="single" w:sz="4" w:space="0" w:color="auto"/>
              <w:bottom w:val="nil"/>
              <w:right w:val="single" w:sz="4" w:space="0" w:color="auto"/>
            </w:tcBorders>
          </w:tcPr>
          <w:p w:rsidR="007D70E0" w:rsidRPr="000F1D02" w:rsidRDefault="007D70E0" w:rsidP="00D13F7C">
            <w:pPr>
              <w:spacing w:after="0" w:line="240" w:lineRule="auto"/>
              <w:jc w:val="center"/>
              <w:rPr>
                <w:rFonts w:ascii="Arial" w:hAnsi="Arial" w:cs="Arial"/>
                <w:sz w:val="24"/>
                <w:szCs w:val="24"/>
              </w:rPr>
            </w:pPr>
            <w:r w:rsidRPr="000F1D02">
              <w:rPr>
                <w:rFonts w:ascii="Arial" w:hAnsi="Arial" w:cs="Arial"/>
                <w:sz w:val="24"/>
                <w:szCs w:val="24"/>
              </w:rPr>
              <w:t>€</w:t>
            </w:r>
          </w:p>
        </w:tc>
        <w:tc>
          <w:tcPr>
            <w:tcW w:w="3089" w:type="dxa"/>
            <w:tcBorders>
              <w:top w:val="single" w:sz="4" w:space="0" w:color="auto"/>
              <w:left w:val="single" w:sz="4" w:space="0" w:color="auto"/>
              <w:bottom w:val="nil"/>
              <w:right w:val="single" w:sz="4" w:space="0" w:color="auto"/>
            </w:tcBorders>
          </w:tcPr>
          <w:p w:rsidR="007D70E0" w:rsidRPr="000F1D02" w:rsidRDefault="007D70E0" w:rsidP="00340217">
            <w:pPr>
              <w:spacing w:after="0" w:line="240" w:lineRule="auto"/>
              <w:rPr>
                <w:rFonts w:ascii="Arial" w:hAnsi="Arial" w:cs="Arial"/>
                <w:sz w:val="24"/>
                <w:szCs w:val="24"/>
              </w:rPr>
            </w:pPr>
          </w:p>
        </w:tc>
        <w:tc>
          <w:tcPr>
            <w:tcW w:w="1601" w:type="dxa"/>
            <w:tcBorders>
              <w:top w:val="single" w:sz="4" w:space="0" w:color="auto"/>
              <w:left w:val="single" w:sz="4" w:space="0" w:color="auto"/>
              <w:bottom w:val="nil"/>
              <w:right w:val="single" w:sz="4" w:space="0" w:color="auto"/>
            </w:tcBorders>
            <w:vAlign w:val="center"/>
          </w:tcPr>
          <w:p w:rsidR="007D70E0" w:rsidRPr="000F1D02" w:rsidRDefault="00D13F7C" w:rsidP="00340217">
            <w:pPr>
              <w:spacing w:after="0" w:line="240" w:lineRule="auto"/>
              <w:jc w:val="center"/>
              <w:rPr>
                <w:rFonts w:ascii="Arial" w:hAnsi="Arial" w:cs="Arial"/>
                <w:sz w:val="24"/>
                <w:szCs w:val="24"/>
              </w:rPr>
            </w:pPr>
            <w:r>
              <w:rPr>
                <w:rFonts w:ascii="Arial" w:hAnsi="Arial" w:cs="Arial"/>
                <w:sz w:val="24"/>
                <w:szCs w:val="24"/>
              </w:rPr>
              <w:t>€</w:t>
            </w:r>
          </w:p>
        </w:tc>
      </w:tr>
      <w:tr w:rsidR="007D70E0" w:rsidRPr="000F1D02" w:rsidTr="00D23CD4">
        <w:trPr>
          <w:trHeight w:val="335"/>
        </w:trPr>
        <w:tc>
          <w:tcPr>
            <w:tcW w:w="3007" w:type="dxa"/>
            <w:tcBorders>
              <w:top w:val="nil"/>
              <w:right w:val="single" w:sz="4" w:space="0" w:color="auto"/>
            </w:tcBorders>
          </w:tcPr>
          <w:p w:rsidR="007D70E0" w:rsidRPr="000F1D02" w:rsidRDefault="007D70E0" w:rsidP="00340217">
            <w:pPr>
              <w:spacing w:after="0" w:line="240" w:lineRule="auto"/>
              <w:rPr>
                <w:rFonts w:ascii="Arial" w:hAnsi="Arial" w:cs="Arial"/>
                <w:b/>
                <w:sz w:val="24"/>
                <w:szCs w:val="24"/>
              </w:rPr>
            </w:pPr>
            <w:r w:rsidRPr="000F1D02">
              <w:rPr>
                <w:rFonts w:ascii="Arial" w:hAnsi="Arial" w:cs="Arial"/>
                <w:b/>
                <w:sz w:val="24"/>
                <w:szCs w:val="24"/>
              </w:rPr>
              <w:t>Cash - paid</w:t>
            </w:r>
          </w:p>
        </w:tc>
        <w:tc>
          <w:tcPr>
            <w:tcW w:w="1601" w:type="dxa"/>
            <w:tcBorders>
              <w:top w:val="nil"/>
              <w:left w:val="single" w:sz="4" w:space="0" w:color="auto"/>
              <w:right w:val="single" w:sz="4" w:space="0" w:color="auto"/>
            </w:tcBorders>
            <w:vAlign w:val="center"/>
          </w:tcPr>
          <w:p w:rsidR="007D70E0" w:rsidRPr="000F1D02" w:rsidRDefault="00D23CD4" w:rsidP="00D23CD4">
            <w:pPr>
              <w:spacing w:after="0" w:line="240" w:lineRule="auto"/>
              <w:jc w:val="center"/>
              <w:rPr>
                <w:rFonts w:ascii="Arial" w:hAnsi="Arial" w:cs="Arial"/>
                <w:b/>
                <w:sz w:val="24"/>
                <w:szCs w:val="24"/>
              </w:rPr>
            </w:pPr>
            <w:r>
              <w:rPr>
                <w:rFonts w:ascii="Arial" w:hAnsi="Arial" w:cs="Arial"/>
                <w:b/>
                <w:sz w:val="24"/>
                <w:szCs w:val="24"/>
              </w:rPr>
              <w:t>1.300</w:t>
            </w:r>
          </w:p>
        </w:tc>
        <w:tc>
          <w:tcPr>
            <w:tcW w:w="3089" w:type="dxa"/>
            <w:tcBorders>
              <w:top w:val="nil"/>
              <w:left w:val="single" w:sz="4" w:space="0" w:color="auto"/>
              <w:right w:val="single" w:sz="4" w:space="0" w:color="auto"/>
            </w:tcBorders>
          </w:tcPr>
          <w:p w:rsidR="007D70E0" w:rsidRPr="000F1D02" w:rsidRDefault="007D70E0" w:rsidP="00340217">
            <w:pPr>
              <w:spacing w:after="0" w:line="240" w:lineRule="auto"/>
              <w:rPr>
                <w:rFonts w:ascii="Arial" w:hAnsi="Arial" w:cs="Arial"/>
                <w:sz w:val="24"/>
                <w:szCs w:val="24"/>
              </w:rPr>
            </w:pPr>
            <w:r w:rsidRPr="000F1D02">
              <w:rPr>
                <w:rFonts w:ascii="Arial" w:hAnsi="Arial" w:cs="Arial"/>
                <w:sz w:val="24"/>
                <w:szCs w:val="24"/>
              </w:rPr>
              <w:t>Balance b/d</w:t>
            </w:r>
          </w:p>
        </w:tc>
        <w:tc>
          <w:tcPr>
            <w:tcW w:w="1601" w:type="dxa"/>
            <w:tcBorders>
              <w:top w:val="nil"/>
              <w:left w:val="single" w:sz="4" w:space="0" w:color="auto"/>
            </w:tcBorders>
            <w:vAlign w:val="center"/>
          </w:tcPr>
          <w:p w:rsidR="007D70E0" w:rsidRPr="000F1D02" w:rsidRDefault="00D23CD4" w:rsidP="00340217">
            <w:pPr>
              <w:spacing w:after="0" w:line="240" w:lineRule="auto"/>
              <w:jc w:val="center"/>
              <w:rPr>
                <w:rFonts w:ascii="Arial" w:hAnsi="Arial" w:cs="Arial"/>
                <w:sz w:val="24"/>
                <w:szCs w:val="24"/>
              </w:rPr>
            </w:pPr>
            <w:r>
              <w:rPr>
                <w:rFonts w:ascii="Arial" w:hAnsi="Arial" w:cs="Arial"/>
                <w:sz w:val="24"/>
                <w:szCs w:val="24"/>
              </w:rPr>
              <w:t xml:space="preserve">    800</w:t>
            </w:r>
          </w:p>
        </w:tc>
      </w:tr>
      <w:tr w:rsidR="007D70E0" w:rsidRPr="000F1D02" w:rsidTr="00D23CD4">
        <w:trPr>
          <w:trHeight w:val="335"/>
        </w:trPr>
        <w:tc>
          <w:tcPr>
            <w:tcW w:w="3007" w:type="dxa"/>
            <w:tcBorders>
              <w:right w:val="single" w:sz="4" w:space="0" w:color="auto"/>
            </w:tcBorders>
          </w:tcPr>
          <w:p w:rsidR="007D70E0" w:rsidRPr="000F1D02" w:rsidRDefault="007D70E0" w:rsidP="00340217">
            <w:pPr>
              <w:spacing w:after="0" w:line="240" w:lineRule="auto"/>
              <w:rPr>
                <w:rFonts w:ascii="Arial" w:hAnsi="Arial" w:cs="Arial"/>
                <w:sz w:val="24"/>
                <w:szCs w:val="24"/>
              </w:rPr>
            </w:pPr>
            <w:r w:rsidRPr="000F1D02">
              <w:rPr>
                <w:rFonts w:ascii="Arial" w:hAnsi="Arial" w:cs="Arial"/>
                <w:sz w:val="24"/>
                <w:szCs w:val="24"/>
              </w:rPr>
              <w:t>Balance c/d</w:t>
            </w:r>
          </w:p>
        </w:tc>
        <w:tc>
          <w:tcPr>
            <w:tcW w:w="1601" w:type="dxa"/>
            <w:tcBorders>
              <w:left w:val="single" w:sz="4" w:space="0" w:color="auto"/>
              <w:bottom w:val="single" w:sz="4" w:space="0" w:color="auto"/>
              <w:right w:val="single" w:sz="4" w:space="0" w:color="auto"/>
            </w:tcBorders>
            <w:vAlign w:val="center"/>
          </w:tcPr>
          <w:p w:rsidR="007D70E0" w:rsidRPr="000F1D02" w:rsidRDefault="00D23CD4" w:rsidP="00D23CD4">
            <w:pPr>
              <w:spacing w:after="0" w:line="240" w:lineRule="auto"/>
              <w:jc w:val="center"/>
              <w:rPr>
                <w:rFonts w:ascii="Arial" w:hAnsi="Arial" w:cs="Arial"/>
                <w:sz w:val="24"/>
                <w:szCs w:val="24"/>
              </w:rPr>
            </w:pPr>
            <w:r>
              <w:rPr>
                <w:rFonts w:ascii="Arial" w:hAnsi="Arial" w:cs="Arial"/>
                <w:sz w:val="24"/>
                <w:szCs w:val="24"/>
              </w:rPr>
              <w:t xml:space="preserve">   500</w:t>
            </w:r>
          </w:p>
        </w:tc>
        <w:tc>
          <w:tcPr>
            <w:tcW w:w="3089" w:type="dxa"/>
            <w:tcBorders>
              <w:top w:val="nil"/>
              <w:left w:val="single" w:sz="4" w:space="0" w:color="auto"/>
              <w:right w:val="single" w:sz="4" w:space="0" w:color="auto"/>
            </w:tcBorders>
          </w:tcPr>
          <w:p w:rsidR="007D70E0" w:rsidRPr="000F1D02" w:rsidRDefault="007D70E0" w:rsidP="00340217">
            <w:pPr>
              <w:spacing w:after="0" w:line="240" w:lineRule="auto"/>
              <w:rPr>
                <w:rFonts w:ascii="Arial" w:hAnsi="Arial" w:cs="Arial"/>
                <w:sz w:val="24"/>
                <w:szCs w:val="24"/>
              </w:rPr>
            </w:pPr>
            <w:r w:rsidRPr="000F1D02">
              <w:rPr>
                <w:rFonts w:ascii="Arial" w:hAnsi="Arial" w:cs="Arial"/>
                <w:sz w:val="24"/>
                <w:szCs w:val="24"/>
              </w:rPr>
              <w:t>SOPL- charge for the year</w:t>
            </w:r>
          </w:p>
        </w:tc>
        <w:tc>
          <w:tcPr>
            <w:tcW w:w="1601" w:type="dxa"/>
            <w:tcBorders>
              <w:top w:val="nil"/>
              <w:left w:val="single" w:sz="4" w:space="0" w:color="auto"/>
            </w:tcBorders>
            <w:vAlign w:val="center"/>
          </w:tcPr>
          <w:p w:rsidR="007D70E0" w:rsidRPr="000F1D02" w:rsidRDefault="007D70E0" w:rsidP="00340217">
            <w:pPr>
              <w:spacing w:after="0" w:line="240" w:lineRule="auto"/>
              <w:jc w:val="center"/>
              <w:rPr>
                <w:rFonts w:ascii="Arial" w:hAnsi="Arial" w:cs="Arial"/>
                <w:sz w:val="24"/>
                <w:szCs w:val="24"/>
              </w:rPr>
            </w:pPr>
            <w:r>
              <w:rPr>
                <w:rFonts w:ascii="Arial" w:hAnsi="Arial" w:cs="Arial"/>
                <w:sz w:val="24"/>
                <w:szCs w:val="24"/>
              </w:rPr>
              <w:t xml:space="preserve"> 1</w:t>
            </w:r>
            <w:r w:rsidR="00D23CD4">
              <w:rPr>
                <w:rFonts w:ascii="Arial" w:hAnsi="Arial" w:cs="Arial"/>
                <w:sz w:val="24"/>
                <w:szCs w:val="24"/>
              </w:rPr>
              <w:t>.000</w:t>
            </w:r>
          </w:p>
        </w:tc>
      </w:tr>
      <w:tr w:rsidR="007D70E0" w:rsidRPr="000F1D02" w:rsidTr="00D23CD4">
        <w:trPr>
          <w:trHeight w:val="335"/>
        </w:trPr>
        <w:tc>
          <w:tcPr>
            <w:tcW w:w="3007" w:type="dxa"/>
            <w:tcBorders>
              <w:right w:val="single" w:sz="4" w:space="0" w:color="auto"/>
            </w:tcBorders>
          </w:tcPr>
          <w:p w:rsidR="007D70E0" w:rsidRPr="000F1D02" w:rsidRDefault="007D70E0" w:rsidP="00340217">
            <w:pPr>
              <w:spacing w:after="0" w:line="240" w:lineRule="auto"/>
              <w:rPr>
                <w:rFonts w:ascii="Arial" w:hAnsi="Arial" w:cs="Arial"/>
                <w:sz w:val="24"/>
                <w:szCs w:val="24"/>
              </w:rPr>
            </w:pPr>
          </w:p>
        </w:tc>
        <w:tc>
          <w:tcPr>
            <w:tcW w:w="1601" w:type="dxa"/>
            <w:tcBorders>
              <w:top w:val="single" w:sz="4" w:space="0" w:color="auto"/>
              <w:left w:val="single" w:sz="4" w:space="0" w:color="auto"/>
              <w:bottom w:val="double" w:sz="4" w:space="0" w:color="auto"/>
              <w:right w:val="single" w:sz="4" w:space="0" w:color="auto"/>
            </w:tcBorders>
            <w:vAlign w:val="center"/>
          </w:tcPr>
          <w:p w:rsidR="007D70E0" w:rsidRPr="000F1D02" w:rsidRDefault="00D23CD4" w:rsidP="00D23CD4">
            <w:pPr>
              <w:spacing w:after="0" w:line="240" w:lineRule="auto"/>
              <w:jc w:val="center"/>
              <w:rPr>
                <w:rFonts w:ascii="Arial" w:hAnsi="Arial" w:cs="Arial"/>
                <w:sz w:val="24"/>
                <w:szCs w:val="24"/>
              </w:rPr>
            </w:pPr>
            <w:r>
              <w:rPr>
                <w:rFonts w:ascii="Arial" w:hAnsi="Arial" w:cs="Arial"/>
                <w:sz w:val="24"/>
                <w:szCs w:val="24"/>
              </w:rPr>
              <w:t>1.800</w:t>
            </w:r>
          </w:p>
        </w:tc>
        <w:tc>
          <w:tcPr>
            <w:tcW w:w="3089" w:type="dxa"/>
            <w:tcBorders>
              <w:left w:val="single" w:sz="4" w:space="0" w:color="auto"/>
              <w:right w:val="single" w:sz="4" w:space="0" w:color="auto"/>
            </w:tcBorders>
          </w:tcPr>
          <w:p w:rsidR="007D70E0" w:rsidRPr="000F1D02" w:rsidRDefault="007D70E0" w:rsidP="00340217">
            <w:pPr>
              <w:spacing w:after="0" w:line="240" w:lineRule="auto"/>
              <w:rPr>
                <w:rFonts w:ascii="Arial" w:hAnsi="Arial" w:cs="Arial"/>
                <w:sz w:val="24"/>
                <w:szCs w:val="24"/>
                <w:highlight w:val="yellow"/>
              </w:rPr>
            </w:pPr>
          </w:p>
        </w:tc>
        <w:tc>
          <w:tcPr>
            <w:tcW w:w="1601" w:type="dxa"/>
            <w:tcBorders>
              <w:top w:val="single" w:sz="4" w:space="0" w:color="auto"/>
              <w:left w:val="single" w:sz="4" w:space="0" w:color="auto"/>
              <w:bottom w:val="double" w:sz="4" w:space="0" w:color="auto"/>
            </w:tcBorders>
            <w:vAlign w:val="center"/>
          </w:tcPr>
          <w:p w:rsidR="007D70E0" w:rsidRPr="000F1D02" w:rsidRDefault="00D23CD4" w:rsidP="00340217">
            <w:pPr>
              <w:spacing w:after="0" w:line="240" w:lineRule="auto"/>
              <w:jc w:val="center"/>
              <w:rPr>
                <w:rFonts w:ascii="Arial" w:hAnsi="Arial" w:cs="Arial"/>
                <w:sz w:val="24"/>
                <w:szCs w:val="24"/>
                <w:highlight w:val="yellow"/>
                <w:lang w:val="en-US"/>
              </w:rPr>
            </w:pPr>
            <w:r>
              <w:rPr>
                <w:rFonts w:ascii="Arial" w:hAnsi="Arial" w:cs="Arial"/>
                <w:sz w:val="24"/>
                <w:szCs w:val="24"/>
                <w:lang w:val="en-US"/>
              </w:rPr>
              <w:t xml:space="preserve"> 1.800</w:t>
            </w:r>
          </w:p>
        </w:tc>
      </w:tr>
    </w:tbl>
    <w:p w:rsidR="007D70E0" w:rsidRDefault="007D70E0" w:rsidP="007D70E0"/>
    <w:p w:rsidR="005A1D95" w:rsidRDefault="005A1D95" w:rsidP="005A1D95">
      <w:pPr>
        <w:jc w:val="both"/>
        <w:rPr>
          <w:rFonts w:ascii="Arial" w:hAnsi="Arial" w:cs="Arial"/>
          <w:b/>
          <w:sz w:val="24"/>
          <w:szCs w:val="24"/>
          <w:lang w:val="en-GB"/>
        </w:rPr>
      </w:pPr>
    </w:p>
    <w:p w:rsidR="00CF6ACE" w:rsidRPr="005A1D95" w:rsidRDefault="00CF6ACE" w:rsidP="005A1D95">
      <w:pPr>
        <w:jc w:val="both"/>
        <w:rPr>
          <w:rFonts w:ascii="Arial" w:hAnsi="Arial" w:cs="Arial"/>
          <w:b/>
          <w:sz w:val="24"/>
          <w:szCs w:val="24"/>
          <w:lang w:val="en-GB"/>
        </w:rPr>
      </w:pPr>
      <w:r>
        <w:rPr>
          <w:rFonts w:ascii="Arial" w:hAnsi="Arial" w:cs="Arial"/>
          <w:b/>
          <w:sz w:val="24"/>
          <w:szCs w:val="24"/>
          <w:lang w:val="en-GB"/>
        </w:rPr>
        <w:lastRenderedPageBreak/>
        <w:t>ANSWER 2</w:t>
      </w:r>
      <w:r w:rsidR="00605E77">
        <w:rPr>
          <w:rFonts w:ascii="Arial" w:hAnsi="Arial" w:cs="Arial"/>
          <w:b/>
          <w:sz w:val="24"/>
          <w:szCs w:val="24"/>
          <w:lang w:val="en-GB"/>
        </w:rPr>
        <w:t xml:space="preserve"> (a)</w:t>
      </w:r>
      <w:r w:rsidR="005A1D95">
        <w:rPr>
          <w:rFonts w:ascii="Arial" w:hAnsi="Arial" w:cs="Arial"/>
          <w:b/>
          <w:sz w:val="24"/>
          <w:szCs w:val="24"/>
          <w:lang w:val="en-GB"/>
        </w:rPr>
        <w:t xml:space="preserve">                               JOURNAL</w:t>
      </w:r>
    </w:p>
    <w:tbl>
      <w:tblPr>
        <w:tblStyle w:val="TableGrid2"/>
        <w:tblW w:w="9350" w:type="dxa"/>
        <w:tblInd w:w="-5" w:type="dxa"/>
        <w:tblLook w:val="04A0" w:firstRow="1" w:lastRow="0" w:firstColumn="1" w:lastColumn="0" w:noHBand="0" w:noVBand="1"/>
      </w:tblPr>
      <w:tblGrid>
        <w:gridCol w:w="1186"/>
        <w:gridCol w:w="165"/>
        <w:gridCol w:w="2051"/>
        <w:gridCol w:w="1086"/>
        <w:gridCol w:w="1257"/>
        <w:gridCol w:w="432"/>
        <w:gridCol w:w="1597"/>
        <w:gridCol w:w="590"/>
        <w:gridCol w:w="909"/>
        <w:gridCol w:w="77"/>
      </w:tblGrid>
      <w:tr w:rsidR="00CF6ACE" w:rsidRPr="00CF6ACE" w:rsidTr="00E11D01">
        <w:trPr>
          <w:gridAfter w:val="1"/>
          <w:wAfter w:w="77" w:type="dxa"/>
          <w:trHeight w:val="288"/>
        </w:trPr>
        <w:tc>
          <w:tcPr>
            <w:tcW w:w="1351" w:type="dxa"/>
            <w:gridSpan w:val="2"/>
          </w:tcPr>
          <w:p w:rsidR="00CF6ACE" w:rsidRPr="00CF6ACE" w:rsidRDefault="00CF6ACE" w:rsidP="00CF6ACE">
            <w:pPr>
              <w:spacing w:after="0" w:line="240" w:lineRule="auto"/>
              <w:rPr>
                <w:rFonts w:ascii="Arial" w:hAnsi="Arial" w:cs="Arial"/>
                <w:color w:val="FF0000"/>
                <w:sz w:val="24"/>
                <w:szCs w:val="24"/>
              </w:rPr>
            </w:pPr>
            <w:r w:rsidRPr="00CF6ACE">
              <w:rPr>
                <w:rFonts w:ascii="Arial" w:hAnsi="Arial" w:cs="Arial"/>
                <w:sz w:val="24"/>
                <w:szCs w:val="24"/>
              </w:rPr>
              <w:t>(i)</w:t>
            </w:r>
          </w:p>
        </w:tc>
        <w:tc>
          <w:tcPr>
            <w:tcW w:w="4826" w:type="dxa"/>
            <w:gridSpan w:val="4"/>
          </w:tcPr>
          <w:p w:rsidR="00CF6ACE" w:rsidRPr="00CF6ACE" w:rsidRDefault="00CF6ACE" w:rsidP="00CF6ACE">
            <w:pPr>
              <w:spacing w:after="0" w:line="240" w:lineRule="auto"/>
              <w:rPr>
                <w:rFonts w:ascii="Arial" w:hAnsi="Arial" w:cs="Arial"/>
                <w:sz w:val="24"/>
                <w:szCs w:val="24"/>
              </w:rPr>
            </w:pPr>
          </w:p>
        </w:tc>
        <w:tc>
          <w:tcPr>
            <w:tcW w:w="1597" w:type="dxa"/>
          </w:tcPr>
          <w:p w:rsidR="00CF6ACE" w:rsidRPr="00CF6ACE" w:rsidRDefault="00CF6ACE" w:rsidP="00CF6ACE">
            <w:pPr>
              <w:spacing w:after="0" w:line="240" w:lineRule="auto"/>
              <w:jc w:val="center"/>
              <w:rPr>
                <w:rFonts w:ascii="Arial" w:hAnsi="Arial" w:cs="Arial"/>
                <w:sz w:val="24"/>
                <w:szCs w:val="24"/>
              </w:rPr>
            </w:pPr>
            <w:r w:rsidRPr="00CF6ACE">
              <w:rPr>
                <w:rFonts w:ascii="Arial" w:hAnsi="Arial" w:cs="Arial"/>
                <w:sz w:val="24"/>
                <w:szCs w:val="24"/>
              </w:rPr>
              <w:t xml:space="preserve">Dr </w:t>
            </w:r>
          </w:p>
        </w:tc>
        <w:tc>
          <w:tcPr>
            <w:tcW w:w="1499" w:type="dxa"/>
            <w:gridSpan w:val="2"/>
          </w:tcPr>
          <w:p w:rsidR="00CF6ACE" w:rsidRPr="00CF6ACE" w:rsidRDefault="00CF6ACE" w:rsidP="00CF6ACE">
            <w:pPr>
              <w:spacing w:after="0" w:line="240" w:lineRule="auto"/>
              <w:jc w:val="center"/>
              <w:rPr>
                <w:rFonts w:ascii="Arial" w:hAnsi="Arial" w:cs="Arial"/>
                <w:sz w:val="24"/>
                <w:szCs w:val="24"/>
              </w:rPr>
            </w:pPr>
            <w:r w:rsidRPr="00CF6ACE">
              <w:rPr>
                <w:rFonts w:ascii="Arial" w:hAnsi="Arial" w:cs="Arial"/>
                <w:bCs/>
                <w:sz w:val="24"/>
                <w:szCs w:val="24"/>
              </w:rPr>
              <w:t>Cr</w:t>
            </w:r>
            <w:r w:rsidRPr="00CF6ACE">
              <w:rPr>
                <w:rFonts w:ascii="Arial" w:hAnsi="Arial" w:cs="Arial"/>
                <w:sz w:val="24"/>
                <w:szCs w:val="24"/>
              </w:rPr>
              <w:t xml:space="preserve"> </w:t>
            </w:r>
          </w:p>
        </w:tc>
      </w:tr>
      <w:tr w:rsidR="00CF6ACE" w:rsidRPr="00CF6ACE" w:rsidTr="00E11D01">
        <w:trPr>
          <w:gridAfter w:val="1"/>
          <w:wAfter w:w="77" w:type="dxa"/>
          <w:trHeight w:val="288"/>
        </w:trPr>
        <w:tc>
          <w:tcPr>
            <w:tcW w:w="1351" w:type="dxa"/>
            <w:gridSpan w:val="2"/>
          </w:tcPr>
          <w:p w:rsidR="00CF6ACE" w:rsidRPr="00CF6ACE" w:rsidRDefault="00CF6ACE" w:rsidP="00CF6ACE">
            <w:pPr>
              <w:spacing w:after="0" w:line="240" w:lineRule="auto"/>
              <w:rPr>
                <w:rFonts w:ascii="Arial" w:hAnsi="Arial" w:cs="Arial"/>
                <w:sz w:val="24"/>
                <w:szCs w:val="24"/>
              </w:rPr>
            </w:pPr>
          </w:p>
        </w:tc>
        <w:tc>
          <w:tcPr>
            <w:tcW w:w="4826" w:type="dxa"/>
            <w:gridSpan w:val="4"/>
          </w:tcPr>
          <w:p w:rsidR="00CF6ACE" w:rsidRPr="00CF6ACE" w:rsidRDefault="00CF6ACE" w:rsidP="00CF6ACE">
            <w:pPr>
              <w:spacing w:after="0" w:line="240" w:lineRule="auto"/>
              <w:rPr>
                <w:rFonts w:ascii="Arial" w:hAnsi="Arial" w:cs="Arial"/>
                <w:sz w:val="24"/>
                <w:szCs w:val="24"/>
              </w:rPr>
            </w:pPr>
          </w:p>
        </w:tc>
        <w:tc>
          <w:tcPr>
            <w:tcW w:w="1597" w:type="dxa"/>
          </w:tcPr>
          <w:p w:rsidR="00CF6ACE" w:rsidRPr="00CF6ACE" w:rsidRDefault="00CF6ACE" w:rsidP="00CF6ACE">
            <w:pPr>
              <w:spacing w:after="0" w:line="240" w:lineRule="auto"/>
              <w:rPr>
                <w:rFonts w:ascii="Arial" w:hAnsi="Arial" w:cs="Arial"/>
                <w:sz w:val="24"/>
                <w:szCs w:val="24"/>
              </w:rPr>
            </w:pPr>
            <w:r w:rsidRPr="00CF6ACE">
              <w:rPr>
                <w:rFonts w:ascii="Arial" w:hAnsi="Arial" w:cs="Arial"/>
                <w:sz w:val="24"/>
                <w:szCs w:val="24"/>
              </w:rPr>
              <w:t xml:space="preserve">  </w:t>
            </w:r>
            <w:r w:rsidRPr="00CF6ACE">
              <w:rPr>
                <w:rFonts w:ascii="Arial" w:hAnsi="Arial" w:cs="Arial"/>
                <w:sz w:val="24"/>
                <w:szCs w:val="24"/>
                <w:lang w:val="el-GR"/>
              </w:rPr>
              <w:t xml:space="preserve">       </w:t>
            </w:r>
            <w:r w:rsidRPr="00CF6ACE">
              <w:rPr>
                <w:rFonts w:ascii="Arial" w:hAnsi="Arial" w:cs="Arial"/>
                <w:sz w:val="24"/>
                <w:szCs w:val="24"/>
              </w:rPr>
              <w:t xml:space="preserve">€   </w:t>
            </w:r>
          </w:p>
        </w:tc>
        <w:tc>
          <w:tcPr>
            <w:tcW w:w="1499" w:type="dxa"/>
            <w:gridSpan w:val="2"/>
          </w:tcPr>
          <w:p w:rsidR="00CF6ACE" w:rsidRPr="00CF6ACE" w:rsidRDefault="00CF6ACE" w:rsidP="00CF6ACE">
            <w:pPr>
              <w:spacing w:after="0" w:line="240" w:lineRule="auto"/>
              <w:rPr>
                <w:rFonts w:ascii="Arial" w:hAnsi="Arial" w:cs="Arial"/>
                <w:sz w:val="24"/>
                <w:szCs w:val="24"/>
              </w:rPr>
            </w:pPr>
            <w:r w:rsidRPr="00CF6ACE">
              <w:rPr>
                <w:rFonts w:ascii="Arial" w:hAnsi="Arial" w:cs="Arial"/>
                <w:sz w:val="24"/>
                <w:szCs w:val="24"/>
              </w:rPr>
              <w:t xml:space="preserve"> </w:t>
            </w:r>
            <w:r w:rsidRPr="00CF6ACE">
              <w:rPr>
                <w:rFonts w:ascii="Arial" w:hAnsi="Arial" w:cs="Arial"/>
                <w:sz w:val="24"/>
                <w:szCs w:val="24"/>
                <w:lang w:val="el-GR"/>
              </w:rPr>
              <w:t xml:space="preserve">  </w:t>
            </w:r>
            <w:r w:rsidRPr="00CF6ACE">
              <w:rPr>
                <w:rFonts w:ascii="Arial" w:hAnsi="Arial" w:cs="Arial"/>
                <w:sz w:val="24"/>
                <w:szCs w:val="24"/>
              </w:rPr>
              <w:t xml:space="preserve"> </w:t>
            </w:r>
            <w:r w:rsidRPr="00CF6ACE">
              <w:rPr>
                <w:rFonts w:ascii="Arial" w:hAnsi="Arial" w:cs="Arial"/>
                <w:sz w:val="24"/>
                <w:szCs w:val="24"/>
                <w:lang w:val="el-GR"/>
              </w:rPr>
              <w:t xml:space="preserve">    </w:t>
            </w:r>
            <w:r w:rsidRPr="00CF6ACE">
              <w:rPr>
                <w:rFonts w:ascii="Arial" w:hAnsi="Arial" w:cs="Arial"/>
                <w:sz w:val="24"/>
                <w:szCs w:val="24"/>
              </w:rPr>
              <w:t xml:space="preserve">€   </w:t>
            </w:r>
          </w:p>
        </w:tc>
      </w:tr>
      <w:tr w:rsidR="00CF6ACE" w:rsidRPr="00CF6ACE" w:rsidTr="00E11D01">
        <w:trPr>
          <w:gridAfter w:val="1"/>
          <w:wAfter w:w="77" w:type="dxa"/>
          <w:trHeight w:val="288"/>
        </w:trPr>
        <w:tc>
          <w:tcPr>
            <w:tcW w:w="1351" w:type="dxa"/>
            <w:gridSpan w:val="2"/>
          </w:tcPr>
          <w:p w:rsidR="00CF6ACE" w:rsidRPr="00CF6ACE" w:rsidRDefault="002B6852" w:rsidP="00CF6ACE">
            <w:pPr>
              <w:spacing w:after="0" w:line="240" w:lineRule="auto"/>
              <w:rPr>
                <w:rFonts w:ascii="Arial" w:hAnsi="Arial" w:cs="Arial"/>
                <w:sz w:val="24"/>
                <w:szCs w:val="24"/>
              </w:rPr>
            </w:pPr>
            <w:r>
              <w:rPr>
                <w:rFonts w:ascii="Arial" w:hAnsi="Arial" w:cs="Arial"/>
                <w:sz w:val="24"/>
                <w:szCs w:val="24"/>
              </w:rPr>
              <w:t xml:space="preserve">  </w:t>
            </w:r>
          </w:p>
        </w:tc>
        <w:tc>
          <w:tcPr>
            <w:tcW w:w="4826" w:type="dxa"/>
            <w:gridSpan w:val="4"/>
          </w:tcPr>
          <w:p w:rsidR="00CF6ACE" w:rsidRPr="00CF6ACE" w:rsidRDefault="00CF6ACE" w:rsidP="00CF6ACE">
            <w:pPr>
              <w:spacing w:after="0" w:line="240" w:lineRule="auto"/>
              <w:rPr>
                <w:rFonts w:ascii="Arial" w:hAnsi="Arial" w:cs="Arial"/>
                <w:sz w:val="24"/>
                <w:szCs w:val="24"/>
              </w:rPr>
            </w:pPr>
            <w:r w:rsidRPr="00CF6ACE">
              <w:rPr>
                <w:rFonts w:ascii="Arial" w:hAnsi="Arial" w:cs="Arial"/>
                <w:sz w:val="24"/>
                <w:szCs w:val="24"/>
              </w:rPr>
              <w:t>Share Premium</w:t>
            </w:r>
          </w:p>
        </w:tc>
        <w:tc>
          <w:tcPr>
            <w:tcW w:w="1597" w:type="dxa"/>
          </w:tcPr>
          <w:p w:rsidR="00CF6ACE" w:rsidRPr="00CF6ACE" w:rsidRDefault="002B6852" w:rsidP="00CF6ACE">
            <w:pPr>
              <w:spacing w:after="0" w:line="240" w:lineRule="auto"/>
              <w:jc w:val="right"/>
              <w:rPr>
                <w:rFonts w:ascii="Arial" w:hAnsi="Arial" w:cs="Arial"/>
                <w:sz w:val="24"/>
                <w:szCs w:val="24"/>
              </w:rPr>
            </w:pPr>
            <w:r>
              <w:rPr>
                <w:rFonts w:ascii="Arial" w:hAnsi="Arial" w:cs="Arial"/>
                <w:sz w:val="24"/>
                <w:szCs w:val="24"/>
              </w:rPr>
              <w:t>2.800</w:t>
            </w:r>
          </w:p>
        </w:tc>
        <w:tc>
          <w:tcPr>
            <w:tcW w:w="1499" w:type="dxa"/>
            <w:gridSpan w:val="2"/>
          </w:tcPr>
          <w:p w:rsidR="00CF6ACE" w:rsidRPr="00CF6ACE" w:rsidRDefault="00CF6ACE" w:rsidP="00CF6ACE">
            <w:pPr>
              <w:spacing w:after="0" w:line="240" w:lineRule="auto"/>
              <w:jc w:val="right"/>
              <w:rPr>
                <w:rFonts w:ascii="Arial" w:hAnsi="Arial" w:cs="Arial"/>
                <w:sz w:val="24"/>
                <w:szCs w:val="24"/>
              </w:rPr>
            </w:pPr>
          </w:p>
        </w:tc>
      </w:tr>
      <w:tr w:rsidR="002B6852" w:rsidRPr="00CF6ACE" w:rsidTr="00E11D01">
        <w:trPr>
          <w:gridAfter w:val="1"/>
          <w:wAfter w:w="77" w:type="dxa"/>
          <w:trHeight w:val="288"/>
        </w:trPr>
        <w:tc>
          <w:tcPr>
            <w:tcW w:w="1351" w:type="dxa"/>
            <w:gridSpan w:val="2"/>
          </w:tcPr>
          <w:p w:rsidR="002B6852" w:rsidRPr="00CF6ACE" w:rsidRDefault="002B6852" w:rsidP="00CF6ACE">
            <w:pPr>
              <w:spacing w:after="0" w:line="240" w:lineRule="auto"/>
              <w:rPr>
                <w:rFonts w:ascii="Arial" w:hAnsi="Arial" w:cs="Arial"/>
                <w:sz w:val="24"/>
                <w:szCs w:val="24"/>
              </w:rPr>
            </w:pPr>
          </w:p>
        </w:tc>
        <w:tc>
          <w:tcPr>
            <w:tcW w:w="4826" w:type="dxa"/>
            <w:gridSpan w:val="4"/>
          </w:tcPr>
          <w:p w:rsidR="002B6852" w:rsidRPr="00CF6ACE" w:rsidRDefault="002B6852" w:rsidP="00CF6ACE">
            <w:pPr>
              <w:spacing w:after="0" w:line="240" w:lineRule="auto"/>
              <w:rPr>
                <w:rFonts w:ascii="Arial" w:hAnsi="Arial" w:cs="Arial"/>
                <w:sz w:val="24"/>
                <w:szCs w:val="24"/>
              </w:rPr>
            </w:pPr>
            <w:r>
              <w:rPr>
                <w:rFonts w:ascii="Arial" w:hAnsi="Arial" w:cs="Arial"/>
                <w:sz w:val="24"/>
                <w:szCs w:val="24"/>
              </w:rPr>
              <w:t>Retained earnings</w:t>
            </w:r>
            <w:r w:rsidR="001D44B4">
              <w:rPr>
                <w:rFonts w:ascii="Arial" w:hAnsi="Arial" w:cs="Arial"/>
                <w:sz w:val="24"/>
                <w:szCs w:val="24"/>
              </w:rPr>
              <w:t>*</w:t>
            </w:r>
            <w:r>
              <w:rPr>
                <w:rFonts w:ascii="Arial" w:hAnsi="Arial" w:cs="Arial"/>
                <w:sz w:val="24"/>
                <w:szCs w:val="24"/>
              </w:rPr>
              <w:t>(4.800-2.800)</w:t>
            </w:r>
          </w:p>
        </w:tc>
        <w:tc>
          <w:tcPr>
            <w:tcW w:w="1597" w:type="dxa"/>
          </w:tcPr>
          <w:p w:rsidR="002B6852" w:rsidRDefault="002B6852" w:rsidP="00CF6ACE">
            <w:pPr>
              <w:spacing w:after="0" w:line="240" w:lineRule="auto"/>
              <w:jc w:val="right"/>
              <w:rPr>
                <w:rFonts w:ascii="Arial" w:hAnsi="Arial" w:cs="Arial"/>
                <w:sz w:val="24"/>
                <w:szCs w:val="24"/>
              </w:rPr>
            </w:pPr>
            <w:r>
              <w:rPr>
                <w:rFonts w:ascii="Arial" w:hAnsi="Arial" w:cs="Arial"/>
                <w:sz w:val="24"/>
                <w:szCs w:val="24"/>
              </w:rPr>
              <w:t>2.000</w:t>
            </w:r>
          </w:p>
        </w:tc>
        <w:tc>
          <w:tcPr>
            <w:tcW w:w="1499" w:type="dxa"/>
            <w:gridSpan w:val="2"/>
          </w:tcPr>
          <w:p w:rsidR="002B6852" w:rsidRPr="00CF6ACE" w:rsidRDefault="002B6852" w:rsidP="00CF6ACE">
            <w:pPr>
              <w:spacing w:after="0" w:line="240" w:lineRule="auto"/>
              <w:jc w:val="right"/>
              <w:rPr>
                <w:rFonts w:ascii="Arial" w:hAnsi="Arial" w:cs="Arial"/>
                <w:sz w:val="24"/>
                <w:szCs w:val="24"/>
              </w:rPr>
            </w:pPr>
          </w:p>
        </w:tc>
      </w:tr>
      <w:tr w:rsidR="00CF6ACE" w:rsidRPr="00CF6ACE" w:rsidTr="00E11D01">
        <w:trPr>
          <w:gridAfter w:val="1"/>
          <w:wAfter w:w="77" w:type="dxa"/>
          <w:trHeight w:val="288"/>
        </w:trPr>
        <w:tc>
          <w:tcPr>
            <w:tcW w:w="1351" w:type="dxa"/>
            <w:gridSpan w:val="2"/>
          </w:tcPr>
          <w:p w:rsidR="00CF6ACE" w:rsidRPr="00CF6ACE" w:rsidRDefault="00CF6ACE" w:rsidP="00CF6ACE">
            <w:pPr>
              <w:spacing w:after="0" w:line="240" w:lineRule="auto"/>
              <w:rPr>
                <w:rFonts w:ascii="Arial" w:hAnsi="Arial" w:cs="Arial"/>
                <w:sz w:val="24"/>
                <w:szCs w:val="24"/>
              </w:rPr>
            </w:pPr>
          </w:p>
        </w:tc>
        <w:tc>
          <w:tcPr>
            <w:tcW w:w="4826" w:type="dxa"/>
            <w:gridSpan w:val="4"/>
            <w:tcBorders>
              <w:bottom w:val="single" w:sz="12" w:space="0" w:color="auto"/>
            </w:tcBorders>
          </w:tcPr>
          <w:p w:rsidR="00CF6ACE" w:rsidRPr="00CF6ACE" w:rsidRDefault="00CF6ACE" w:rsidP="00CF6ACE">
            <w:pPr>
              <w:spacing w:after="0" w:line="240" w:lineRule="auto"/>
              <w:rPr>
                <w:rFonts w:ascii="Arial" w:hAnsi="Arial" w:cs="Arial"/>
                <w:sz w:val="24"/>
                <w:szCs w:val="24"/>
              </w:rPr>
            </w:pPr>
            <w:r w:rsidRPr="00CF6ACE">
              <w:rPr>
                <w:rFonts w:ascii="Arial" w:hAnsi="Arial" w:cs="Arial"/>
                <w:sz w:val="24"/>
                <w:szCs w:val="24"/>
              </w:rPr>
              <w:t>Ordinary share capital</w:t>
            </w:r>
            <w:r w:rsidR="005A1D95">
              <w:rPr>
                <w:rFonts w:ascii="Arial" w:hAnsi="Arial" w:cs="Arial"/>
                <w:sz w:val="24"/>
                <w:szCs w:val="24"/>
              </w:rPr>
              <w:t>(24.000X0.2)</w:t>
            </w:r>
          </w:p>
        </w:tc>
        <w:tc>
          <w:tcPr>
            <w:tcW w:w="1597" w:type="dxa"/>
          </w:tcPr>
          <w:p w:rsidR="00CF6ACE" w:rsidRPr="00CF6ACE" w:rsidRDefault="00CF6ACE" w:rsidP="00CF6ACE">
            <w:pPr>
              <w:spacing w:after="0" w:line="240" w:lineRule="auto"/>
              <w:jc w:val="right"/>
              <w:rPr>
                <w:rFonts w:ascii="Arial" w:hAnsi="Arial" w:cs="Arial"/>
                <w:sz w:val="24"/>
                <w:szCs w:val="24"/>
              </w:rPr>
            </w:pPr>
          </w:p>
        </w:tc>
        <w:tc>
          <w:tcPr>
            <w:tcW w:w="1499" w:type="dxa"/>
            <w:gridSpan w:val="2"/>
          </w:tcPr>
          <w:p w:rsidR="00CF6ACE" w:rsidRDefault="002B6852" w:rsidP="00CF6ACE">
            <w:pPr>
              <w:spacing w:after="0" w:line="240" w:lineRule="auto"/>
              <w:jc w:val="right"/>
              <w:rPr>
                <w:rFonts w:ascii="Arial" w:hAnsi="Arial" w:cs="Arial"/>
                <w:sz w:val="24"/>
                <w:szCs w:val="24"/>
              </w:rPr>
            </w:pPr>
            <w:r>
              <w:rPr>
                <w:rFonts w:ascii="Arial" w:hAnsi="Arial" w:cs="Arial"/>
                <w:sz w:val="24"/>
                <w:szCs w:val="24"/>
              </w:rPr>
              <w:t>4.8</w:t>
            </w:r>
            <w:r w:rsidR="00CF6ACE" w:rsidRPr="00CF6ACE">
              <w:rPr>
                <w:rFonts w:ascii="Arial" w:hAnsi="Arial" w:cs="Arial"/>
                <w:sz w:val="24"/>
                <w:szCs w:val="24"/>
              </w:rPr>
              <w:t>00</w:t>
            </w:r>
          </w:p>
          <w:p w:rsidR="00A22B64" w:rsidRPr="00CF6ACE" w:rsidRDefault="00A22B64" w:rsidP="00CF6ACE">
            <w:pPr>
              <w:spacing w:after="0" w:line="240" w:lineRule="auto"/>
              <w:jc w:val="right"/>
              <w:rPr>
                <w:rFonts w:ascii="Arial" w:hAnsi="Arial" w:cs="Arial"/>
                <w:sz w:val="24"/>
                <w:szCs w:val="24"/>
              </w:rPr>
            </w:pPr>
          </w:p>
        </w:tc>
      </w:tr>
      <w:tr w:rsidR="00CF6ACE" w:rsidRPr="00CF6ACE" w:rsidTr="00E11D01">
        <w:trPr>
          <w:gridAfter w:val="1"/>
          <w:wAfter w:w="77" w:type="dxa"/>
          <w:trHeight w:val="340"/>
        </w:trPr>
        <w:tc>
          <w:tcPr>
            <w:tcW w:w="1351" w:type="dxa"/>
            <w:gridSpan w:val="2"/>
          </w:tcPr>
          <w:p w:rsidR="00CF6ACE" w:rsidRPr="00CF6ACE" w:rsidRDefault="00CF6ACE" w:rsidP="00CF6ACE">
            <w:pPr>
              <w:spacing w:after="0" w:line="240" w:lineRule="auto"/>
              <w:rPr>
                <w:rFonts w:ascii="Arial" w:hAnsi="Arial" w:cs="Arial"/>
                <w:sz w:val="24"/>
                <w:szCs w:val="24"/>
              </w:rPr>
            </w:pPr>
          </w:p>
        </w:tc>
        <w:tc>
          <w:tcPr>
            <w:tcW w:w="4826" w:type="dxa"/>
            <w:gridSpan w:val="4"/>
            <w:tcBorders>
              <w:top w:val="single" w:sz="12" w:space="0" w:color="auto"/>
            </w:tcBorders>
          </w:tcPr>
          <w:p w:rsidR="00CF6ACE" w:rsidRPr="00CF6ACE" w:rsidRDefault="00AD5910" w:rsidP="00CF6ACE">
            <w:pPr>
              <w:spacing w:after="0" w:line="240" w:lineRule="auto"/>
              <w:rPr>
                <w:rFonts w:ascii="Arial" w:hAnsi="Arial" w:cs="Arial"/>
                <w:sz w:val="24"/>
                <w:szCs w:val="24"/>
              </w:rPr>
            </w:pPr>
            <w:r>
              <w:rPr>
                <w:rFonts w:ascii="Arial" w:hAnsi="Arial" w:cs="Arial"/>
                <w:sz w:val="24"/>
                <w:szCs w:val="24"/>
              </w:rPr>
              <w:t xml:space="preserve">Cash </w:t>
            </w:r>
            <w:r w:rsidR="00A22B64">
              <w:rPr>
                <w:rFonts w:ascii="Arial" w:hAnsi="Arial" w:cs="Arial"/>
                <w:sz w:val="24"/>
                <w:szCs w:val="24"/>
              </w:rPr>
              <w:t xml:space="preserve"> </w:t>
            </w:r>
            <w:r w:rsidR="001D44B4">
              <w:rPr>
                <w:rFonts w:ascii="Arial" w:hAnsi="Arial" w:cs="Arial"/>
                <w:sz w:val="24"/>
                <w:szCs w:val="24"/>
              </w:rPr>
              <w:t>(</w:t>
            </w:r>
            <w:r w:rsidR="00A22B64">
              <w:rPr>
                <w:rFonts w:ascii="Arial" w:hAnsi="Arial" w:cs="Arial"/>
                <w:sz w:val="24"/>
                <w:szCs w:val="24"/>
              </w:rPr>
              <w:t>48</w:t>
            </w:r>
            <w:r w:rsidR="001D44B4">
              <w:rPr>
                <w:rFonts w:ascii="Arial" w:hAnsi="Arial" w:cs="Arial"/>
                <w:sz w:val="24"/>
                <w:szCs w:val="24"/>
              </w:rPr>
              <w:t>.000x€1.20)</w:t>
            </w:r>
          </w:p>
        </w:tc>
        <w:tc>
          <w:tcPr>
            <w:tcW w:w="1597" w:type="dxa"/>
          </w:tcPr>
          <w:p w:rsidR="00CF6ACE" w:rsidRPr="00CF6ACE" w:rsidRDefault="00A22B64" w:rsidP="00CF6ACE">
            <w:pPr>
              <w:spacing w:after="0" w:line="240" w:lineRule="auto"/>
              <w:jc w:val="right"/>
              <w:rPr>
                <w:rFonts w:ascii="Arial" w:hAnsi="Arial" w:cs="Arial"/>
                <w:sz w:val="24"/>
                <w:szCs w:val="24"/>
              </w:rPr>
            </w:pPr>
            <w:r>
              <w:rPr>
                <w:rFonts w:ascii="Arial" w:hAnsi="Arial" w:cs="Arial"/>
                <w:sz w:val="24"/>
                <w:szCs w:val="24"/>
              </w:rPr>
              <w:t>57.6</w:t>
            </w:r>
            <w:r w:rsidR="001D44B4">
              <w:rPr>
                <w:rFonts w:ascii="Arial" w:hAnsi="Arial" w:cs="Arial"/>
                <w:sz w:val="24"/>
                <w:szCs w:val="24"/>
              </w:rPr>
              <w:t>00</w:t>
            </w:r>
          </w:p>
        </w:tc>
        <w:tc>
          <w:tcPr>
            <w:tcW w:w="1499" w:type="dxa"/>
            <w:gridSpan w:val="2"/>
          </w:tcPr>
          <w:p w:rsidR="00CF6ACE" w:rsidRPr="00CF6ACE" w:rsidRDefault="00CF6ACE" w:rsidP="00CF6ACE">
            <w:pPr>
              <w:spacing w:after="0" w:line="240" w:lineRule="auto"/>
              <w:jc w:val="right"/>
              <w:rPr>
                <w:rFonts w:ascii="Arial" w:hAnsi="Arial" w:cs="Arial"/>
                <w:sz w:val="24"/>
                <w:szCs w:val="24"/>
              </w:rPr>
            </w:pPr>
          </w:p>
        </w:tc>
      </w:tr>
      <w:tr w:rsidR="002B6852" w:rsidRPr="00CF6ACE" w:rsidTr="00601A7D">
        <w:trPr>
          <w:gridAfter w:val="1"/>
          <w:wAfter w:w="77" w:type="dxa"/>
          <w:trHeight w:val="288"/>
        </w:trPr>
        <w:tc>
          <w:tcPr>
            <w:tcW w:w="1351" w:type="dxa"/>
            <w:gridSpan w:val="2"/>
            <w:tcBorders>
              <w:bottom w:val="single" w:sz="4" w:space="0" w:color="auto"/>
            </w:tcBorders>
          </w:tcPr>
          <w:p w:rsidR="002B6852" w:rsidRPr="00CF6ACE" w:rsidRDefault="002B6852" w:rsidP="00CF6ACE">
            <w:pPr>
              <w:spacing w:after="0" w:line="240" w:lineRule="auto"/>
              <w:rPr>
                <w:rFonts w:ascii="Arial" w:hAnsi="Arial" w:cs="Arial"/>
                <w:sz w:val="24"/>
                <w:szCs w:val="24"/>
              </w:rPr>
            </w:pPr>
          </w:p>
        </w:tc>
        <w:tc>
          <w:tcPr>
            <w:tcW w:w="4826" w:type="dxa"/>
            <w:gridSpan w:val="4"/>
            <w:tcBorders>
              <w:bottom w:val="single" w:sz="4" w:space="0" w:color="auto"/>
            </w:tcBorders>
          </w:tcPr>
          <w:p w:rsidR="002B6852" w:rsidRPr="00CF6ACE" w:rsidRDefault="001D44B4" w:rsidP="00CF6ACE">
            <w:pPr>
              <w:spacing w:after="0" w:line="240" w:lineRule="auto"/>
              <w:rPr>
                <w:rFonts w:ascii="Arial" w:hAnsi="Arial" w:cs="Arial"/>
                <w:sz w:val="24"/>
                <w:szCs w:val="24"/>
              </w:rPr>
            </w:pPr>
            <w:r w:rsidRPr="00CF6ACE">
              <w:rPr>
                <w:rFonts w:ascii="Arial" w:hAnsi="Arial" w:cs="Arial"/>
                <w:sz w:val="24"/>
                <w:szCs w:val="24"/>
              </w:rPr>
              <w:t>Share Premium</w:t>
            </w:r>
            <w:r w:rsidR="00A22B64">
              <w:rPr>
                <w:rFonts w:ascii="Arial" w:hAnsi="Arial" w:cs="Arial"/>
                <w:sz w:val="24"/>
                <w:szCs w:val="24"/>
              </w:rPr>
              <w:t xml:space="preserve"> </w:t>
            </w:r>
            <w:r>
              <w:rPr>
                <w:rFonts w:ascii="Arial" w:hAnsi="Arial" w:cs="Arial"/>
                <w:sz w:val="24"/>
                <w:szCs w:val="24"/>
              </w:rPr>
              <w:t>(</w:t>
            </w:r>
            <w:r w:rsidR="00A22B64">
              <w:rPr>
                <w:rFonts w:ascii="Arial" w:hAnsi="Arial" w:cs="Arial"/>
                <w:sz w:val="24"/>
                <w:szCs w:val="24"/>
              </w:rPr>
              <w:t>48</w:t>
            </w:r>
            <w:r>
              <w:rPr>
                <w:rFonts w:ascii="Arial" w:hAnsi="Arial" w:cs="Arial"/>
                <w:sz w:val="24"/>
                <w:szCs w:val="24"/>
              </w:rPr>
              <w:t>.000x€1.00)</w:t>
            </w:r>
          </w:p>
        </w:tc>
        <w:tc>
          <w:tcPr>
            <w:tcW w:w="1597" w:type="dxa"/>
            <w:tcBorders>
              <w:bottom w:val="single" w:sz="4" w:space="0" w:color="auto"/>
            </w:tcBorders>
          </w:tcPr>
          <w:p w:rsidR="002B6852" w:rsidRPr="00CF6ACE" w:rsidRDefault="002B6852" w:rsidP="00CF6ACE">
            <w:pPr>
              <w:spacing w:after="0" w:line="240" w:lineRule="auto"/>
              <w:jc w:val="right"/>
              <w:rPr>
                <w:rFonts w:ascii="Arial" w:hAnsi="Arial" w:cs="Arial"/>
                <w:sz w:val="24"/>
                <w:szCs w:val="24"/>
              </w:rPr>
            </w:pPr>
          </w:p>
        </w:tc>
        <w:tc>
          <w:tcPr>
            <w:tcW w:w="1499" w:type="dxa"/>
            <w:gridSpan w:val="2"/>
            <w:tcBorders>
              <w:bottom w:val="single" w:sz="4" w:space="0" w:color="auto"/>
            </w:tcBorders>
          </w:tcPr>
          <w:p w:rsidR="002B6852" w:rsidRPr="00CF6ACE" w:rsidRDefault="001D44B4" w:rsidP="00CF6ACE">
            <w:pPr>
              <w:spacing w:after="0" w:line="240" w:lineRule="auto"/>
              <w:jc w:val="right"/>
              <w:rPr>
                <w:rFonts w:ascii="Arial" w:hAnsi="Arial" w:cs="Arial"/>
                <w:sz w:val="24"/>
                <w:szCs w:val="24"/>
              </w:rPr>
            </w:pPr>
            <w:r>
              <w:rPr>
                <w:rFonts w:ascii="Arial" w:hAnsi="Arial" w:cs="Arial"/>
                <w:sz w:val="24"/>
                <w:szCs w:val="24"/>
              </w:rPr>
              <w:t>4</w:t>
            </w:r>
            <w:r w:rsidR="00A22B64">
              <w:rPr>
                <w:rFonts w:ascii="Arial" w:hAnsi="Arial" w:cs="Arial"/>
                <w:sz w:val="24"/>
                <w:szCs w:val="24"/>
              </w:rPr>
              <w:t>8</w:t>
            </w:r>
            <w:r>
              <w:rPr>
                <w:rFonts w:ascii="Arial" w:hAnsi="Arial" w:cs="Arial"/>
                <w:sz w:val="24"/>
                <w:szCs w:val="24"/>
              </w:rPr>
              <w:t>.000</w:t>
            </w:r>
          </w:p>
        </w:tc>
      </w:tr>
      <w:tr w:rsidR="002B6852" w:rsidRPr="00CF6ACE" w:rsidTr="00601A7D">
        <w:trPr>
          <w:gridAfter w:val="1"/>
          <w:wAfter w:w="77" w:type="dxa"/>
          <w:trHeight w:val="271"/>
        </w:trPr>
        <w:tc>
          <w:tcPr>
            <w:tcW w:w="1351" w:type="dxa"/>
            <w:gridSpan w:val="2"/>
            <w:tcBorders>
              <w:bottom w:val="single" w:sz="4" w:space="0" w:color="auto"/>
            </w:tcBorders>
          </w:tcPr>
          <w:p w:rsidR="002B6852" w:rsidRPr="00CF6ACE" w:rsidRDefault="002B6852" w:rsidP="00CF6ACE">
            <w:pPr>
              <w:spacing w:after="0" w:line="240" w:lineRule="auto"/>
              <w:rPr>
                <w:rFonts w:ascii="Arial" w:hAnsi="Arial" w:cs="Arial"/>
                <w:sz w:val="24"/>
                <w:szCs w:val="24"/>
              </w:rPr>
            </w:pPr>
          </w:p>
        </w:tc>
        <w:tc>
          <w:tcPr>
            <w:tcW w:w="4826" w:type="dxa"/>
            <w:gridSpan w:val="4"/>
            <w:tcBorders>
              <w:bottom w:val="single" w:sz="4" w:space="0" w:color="auto"/>
            </w:tcBorders>
          </w:tcPr>
          <w:p w:rsidR="00A22B64" w:rsidRPr="00CF6ACE" w:rsidRDefault="001D44B4" w:rsidP="00CF6ACE">
            <w:pPr>
              <w:spacing w:after="0" w:line="240" w:lineRule="auto"/>
              <w:rPr>
                <w:rFonts w:ascii="Arial" w:hAnsi="Arial" w:cs="Arial"/>
                <w:sz w:val="24"/>
                <w:szCs w:val="24"/>
              </w:rPr>
            </w:pPr>
            <w:r w:rsidRPr="00CF6ACE">
              <w:rPr>
                <w:rFonts w:ascii="Arial" w:hAnsi="Arial" w:cs="Arial"/>
                <w:sz w:val="24"/>
                <w:szCs w:val="24"/>
              </w:rPr>
              <w:t>Ordinary share capital</w:t>
            </w:r>
            <w:r>
              <w:rPr>
                <w:rFonts w:ascii="Arial" w:hAnsi="Arial" w:cs="Arial"/>
                <w:sz w:val="24"/>
                <w:szCs w:val="24"/>
              </w:rPr>
              <w:t>(4</w:t>
            </w:r>
            <w:r w:rsidR="00A22B64">
              <w:rPr>
                <w:rFonts w:ascii="Arial" w:hAnsi="Arial" w:cs="Arial"/>
                <w:sz w:val="24"/>
                <w:szCs w:val="24"/>
              </w:rPr>
              <w:t>8</w:t>
            </w:r>
            <w:r>
              <w:rPr>
                <w:rFonts w:ascii="Arial" w:hAnsi="Arial" w:cs="Arial"/>
                <w:sz w:val="24"/>
                <w:szCs w:val="24"/>
              </w:rPr>
              <w:t>.000x€0.20)</w:t>
            </w:r>
          </w:p>
        </w:tc>
        <w:tc>
          <w:tcPr>
            <w:tcW w:w="1597" w:type="dxa"/>
            <w:tcBorders>
              <w:bottom w:val="single" w:sz="4" w:space="0" w:color="auto"/>
            </w:tcBorders>
          </w:tcPr>
          <w:p w:rsidR="002B6852" w:rsidRPr="00CF6ACE" w:rsidRDefault="002B6852" w:rsidP="00CF6ACE">
            <w:pPr>
              <w:spacing w:after="0" w:line="240" w:lineRule="auto"/>
              <w:jc w:val="right"/>
              <w:rPr>
                <w:rFonts w:ascii="Arial" w:hAnsi="Arial" w:cs="Arial"/>
                <w:sz w:val="24"/>
                <w:szCs w:val="24"/>
              </w:rPr>
            </w:pPr>
          </w:p>
        </w:tc>
        <w:tc>
          <w:tcPr>
            <w:tcW w:w="1499" w:type="dxa"/>
            <w:gridSpan w:val="2"/>
            <w:tcBorders>
              <w:bottom w:val="single" w:sz="4" w:space="0" w:color="auto"/>
            </w:tcBorders>
          </w:tcPr>
          <w:p w:rsidR="002B6852" w:rsidRPr="00CF6ACE" w:rsidRDefault="00A22B64" w:rsidP="00CF6ACE">
            <w:pPr>
              <w:spacing w:after="0" w:line="240" w:lineRule="auto"/>
              <w:jc w:val="right"/>
              <w:rPr>
                <w:rFonts w:ascii="Arial" w:hAnsi="Arial" w:cs="Arial"/>
                <w:sz w:val="24"/>
                <w:szCs w:val="24"/>
              </w:rPr>
            </w:pPr>
            <w:r>
              <w:rPr>
                <w:rFonts w:ascii="Arial" w:hAnsi="Arial" w:cs="Arial"/>
                <w:sz w:val="24"/>
                <w:szCs w:val="24"/>
              </w:rPr>
              <w:t>9.6</w:t>
            </w:r>
            <w:r w:rsidR="001D44B4">
              <w:rPr>
                <w:rFonts w:ascii="Arial" w:hAnsi="Arial" w:cs="Arial"/>
                <w:sz w:val="24"/>
                <w:szCs w:val="24"/>
              </w:rPr>
              <w:t>00</w:t>
            </w:r>
          </w:p>
        </w:tc>
      </w:tr>
      <w:tr w:rsidR="00A22B64" w:rsidRPr="00CF6ACE" w:rsidTr="00E11D01">
        <w:trPr>
          <w:gridAfter w:val="1"/>
          <w:wAfter w:w="77" w:type="dxa"/>
          <w:trHeight w:val="288"/>
        </w:trPr>
        <w:tc>
          <w:tcPr>
            <w:tcW w:w="9273" w:type="dxa"/>
            <w:gridSpan w:val="9"/>
            <w:tcBorders>
              <w:top w:val="nil"/>
              <w:left w:val="nil"/>
              <w:bottom w:val="nil"/>
              <w:right w:val="nil"/>
            </w:tcBorders>
          </w:tcPr>
          <w:p w:rsidR="005A1D95" w:rsidRPr="002B2FB5" w:rsidRDefault="005A1D95" w:rsidP="00A22B64">
            <w:pPr>
              <w:spacing w:after="0" w:line="240" w:lineRule="auto"/>
              <w:rPr>
                <w:rFonts w:ascii="Arial" w:hAnsi="Arial" w:cs="Arial"/>
                <w:sz w:val="24"/>
                <w:szCs w:val="24"/>
              </w:rPr>
            </w:pPr>
          </w:p>
          <w:p w:rsidR="00E866E0" w:rsidRPr="002B2FB5" w:rsidRDefault="00B446D5" w:rsidP="00A22B64">
            <w:pPr>
              <w:spacing w:after="0" w:line="240" w:lineRule="auto"/>
              <w:rPr>
                <w:rFonts w:ascii="Arial" w:hAnsi="Arial" w:cs="Arial"/>
                <w:sz w:val="24"/>
                <w:szCs w:val="24"/>
              </w:rPr>
            </w:pPr>
            <w:r w:rsidRPr="002B2FB5">
              <w:rPr>
                <w:rFonts w:ascii="Arial" w:hAnsi="Arial" w:cs="Arial"/>
                <w:sz w:val="24"/>
                <w:szCs w:val="24"/>
              </w:rPr>
              <w:t>*</w:t>
            </w:r>
            <w:r w:rsidR="00E866E0" w:rsidRPr="002B2FB5">
              <w:rPr>
                <w:rFonts w:ascii="Arial" w:hAnsi="Arial" w:cs="Arial"/>
                <w:sz w:val="24"/>
                <w:szCs w:val="24"/>
              </w:rPr>
              <w:t xml:space="preserve">Note: For the bonus issue </w:t>
            </w:r>
            <w:r w:rsidRPr="002B2FB5">
              <w:rPr>
                <w:rFonts w:ascii="Arial" w:hAnsi="Arial" w:cs="Arial"/>
                <w:sz w:val="24"/>
                <w:szCs w:val="24"/>
              </w:rPr>
              <w:t xml:space="preserve">any reserve can be utilised but preferably </w:t>
            </w:r>
            <w:r w:rsidR="00E866E0" w:rsidRPr="002B2FB5">
              <w:rPr>
                <w:rFonts w:ascii="Arial" w:hAnsi="Arial" w:cs="Arial"/>
                <w:sz w:val="24"/>
                <w:szCs w:val="24"/>
              </w:rPr>
              <w:t>the share premium reserve is used first</w:t>
            </w:r>
            <w:r w:rsidR="0069538A" w:rsidRPr="002B2FB5">
              <w:rPr>
                <w:rFonts w:ascii="Arial" w:hAnsi="Arial" w:cs="Arial"/>
                <w:sz w:val="24"/>
                <w:szCs w:val="24"/>
              </w:rPr>
              <w:t xml:space="preserve"> </w:t>
            </w:r>
            <w:r w:rsidRPr="002B2FB5">
              <w:rPr>
                <w:rFonts w:ascii="Arial" w:hAnsi="Arial" w:cs="Arial"/>
                <w:sz w:val="24"/>
                <w:szCs w:val="24"/>
              </w:rPr>
              <w:t>(capital reserve/non-distributable) S</w:t>
            </w:r>
            <w:r w:rsidR="0069538A" w:rsidRPr="002B2FB5">
              <w:rPr>
                <w:rFonts w:ascii="Arial" w:hAnsi="Arial" w:cs="Arial"/>
                <w:sz w:val="24"/>
                <w:szCs w:val="24"/>
              </w:rPr>
              <w:t>ince</w:t>
            </w:r>
            <w:r w:rsidRPr="002B2FB5">
              <w:rPr>
                <w:rFonts w:ascii="Arial" w:hAnsi="Arial" w:cs="Arial"/>
                <w:sz w:val="24"/>
                <w:szCs w:val="24"/>
              </w:rPr>
              <w:t xml:space="preserve"> there is </w:t>
            </w:r>
            <w:r w:rsidR="00E866E0" w:rsidRPr="002B2FB5">
              <w:rPr>
                <w:rFonts w:ascii="Arial" w:hAnsi="Arial" w:cs="Arial"/>
                <w:sz w:val="24"/>
                <w:szCs w:val="24"/>
              </w:rPr>
              <w:t>not enough</w:t>
            </w:r>
            <w:r w:rsidRPr="002B2FB5">
              <w:rPr>
                <w:rFonts w:ascii="Arial" w:hAnsi="Arial" w:cs="Arial"/>
                <w:sz w:val="24"/>
                <w:szCs w:val="24"/>
              </w:rPr>
              <w:t xml:space="preserve"> in this case part of the Retained earnings (4.800-2.800) is also used in order to cover the bonus issue</w:t>
            </w:r>
          </w:p>
          <w:p w:rsidR="00B446D5" w:rsidRPr="002B2FB5" w:rsidRDefault="00B446D5" w:rsidP="00A22B64">
            <w:pPr>
              <w:spacing w:after="0" w:line="240" w:lineRule="auto"/>
              <w:rPr>
                <w:rFonts w:ascii="Arial" w:hAnsi="Arial" w:cs="Arial"/>
                <w:sz w:val="24"/>
                <w:szCs w:val="24"/>
              </w:rPr>
            </w:pPr>
          </w:p>
        </w:tc>
      </w:tr>
      <w:tr w:rsidR="00E866E0" w:rsidRPr="002B2FB5" w:rsidTr="00E11D01">
        <w:trPr>
          <w:gridAfter w:val="1"/>
          <w:wAfter w:w="77" w:type="dxa"/>
          <w:trHeight w:val="288"/>
        </w:trPr>
        <w:tc>
          <w:tcPr>
            <w:tcW w:w="9273" w:type="dxa"/>
            <w:gridSpan w:val="9"/>
            <w:tcBorders>
              <w:top w:val="nil"/>
              <w:left w:val="nil"/>
              <w:bottom w:val="nil"/>
              <w:right w:val="nil"/>
            </w:tcBorders>
          </w:tcPr>
          <w:p w:rsidR="00E866E0" w:rsidRPr="002B2FB5" w:rsidRDefault="00E866E0" w:rsidP="00E866E0">
            <w:pPr>
              <w:spacing w:after="0" w:line="259" w:lineRule="auto"/>
              <w:ind w:right="-23"/>
              <w:jc w:val="both"/>
              <w:rPr>
                <w:rFonts w:ascii="Arial" w:hAnsi="Arial" w:cs="Arial"/>
                <w:b/>
                <w:sz w:val="24"/>
                <w:szCs w:val="24"/>
                <w:lang w:val="el-GR"/>
              </w:rPr>
            </w:pPr>
            <w:r w:rsidRPr="002B2FB5">
              <w:rPr>
                <w:rFonts w:ascii="Arial" w:hAnsi="Arial" w:cs="Arial"/>
                <w:b/>
                <w:sz w:val="24"/>
                <w:szCs w:val="24"/>
                <w:lang w:val="el-GR"/>
              </w:rPr>
              <w:t>Για την δωρεά</w:t>
            </w:r>
            <w:r w:rsidR="0033076D" w:rsidRPr="002B2FB5">
              <w:rPr>
                <w:rFonts w:ascii="Arial" w:hAnsi="Arial" w:cs="Arial"/>
                <w:b/>
                <w:sz w:val="24"/>
                <w:szCs w:val="24"/>
                <w:lang w:val="el-GR"/>
              </w:rPr>
              <w:t>ν</w:t>
            </w:r>
            <w:r w:rsidRPr="002B2FB5">
              <w:rPr>
                <w:rFonts w:ascii="Arial" w:hAnsi="Arial" w:cs="Arial"/>
                <w:b/>
                <w:sz w:val="24"/>
                <w:szCs w:val="24"/>
                <w:lang w:val="el-GR"/>
              </w:rPr>
              <w:t xml:space="preserve">  έκδοση μπορεί να χρησιμοποιηθεί οποιονδήποτε αποθεματικό, αλλά κατά προτίμηση χρησιμοποιείται το μη διανεμηθέν αποθεματικό, δ</w:t>
            </w:r>
            <w:r w:rsidR="00E27D82" w:rsidRPr="002B2FB5">
              <w:rPr>
                <w:rFonts w:ascii="Arial" w:hAnsi="Arial" w:cs="Arial"/>
                <w:b/>
                <w:sz w:val="24"/>
                <w:szCs w:val="24"/>
                <w:lang w:val="el-GR"/>
              </w:rPr>
              <w:t>ηλαδή τα κεφαλαιουχικά αποθεματικά</w:t>
            </w:r>
            <w:r w:rsidRPr="002B2FB5">
              <w:rPr>
                <w:rFonts w:ascii="Arial" w:hAnsi="Arial" w:cs="Arial"/>
                <w:b/>
                <w:sz w:val="24"/>
                <w:szCs w:val="24"/>
                <w:lang w:val="el-GR"/>
              </w:rPr>
              <w:t xml:space="preserve"> όπως το αποθεματικό από την έκδοση μετοχών υπέρ το άρτιο (</w:t>
            </w:r>
            <w:r w:rsidRPr="002B2FB5">
              <w:rPr>
                <w:rFonts w:ascii="Arial" w:hAnsi="Arial" w:cs="Arial"/>
                <w:b/>
                <w:sz w:val="24"/>
                <w:szCs w:val="24"/>
              </w:rPr>
              <w:t>share</w:t>
            </w:r>
            <w:r w:rsidRPr="002B2FB5">
              <w:rPr>
                <w:rFonts w:ascii="Arial" w:hAnsi="Arial" w:cs="Arial"/>
                <w:b/>
                <w:sz w:val="24"/>
                <w:szCs w:val="24"/>
                <w:lang w:val="el-GR"/>
              </w:rPr>
              <w:t xml:space="preserve"> </w:t>
            </w:r>
            <w:r w:rsidRPr="002B2FB5">
              <w:rPr>
                <w:rFonts w:ascii="Arial" w:hAnsi="Arial" w:cs="Arial"/>
                <w:b/>
                <w:sz w:val="24"/>
                <w:szCs w:val="24"/>
              </w:rPr>
              <w:t>premium</w:t>
            </w:r>
            <w:r w:rsidRPr="002B2FB5">
              <w:rPr>
                <w:rFonts w:ascii="Arial" w:hAnsi="Arial" w:cs="Arial"/>
                <w:b/>
                <w:sz w:val="24"/>
                <w:szCs w:val="24"/>
                <w:lang w:val="el-GR"/>
              </w:rPr>
              <w:t>)</w:t>
            </w:r>
            <w:r w:rsidR="003B2656" w:rsidRPr="002B2FB5">
              <w:rPr>
                <w:rFonts w:ascii="Arial" w:hAnsi="Arial" w:cs="Arial"/>
                <w:b/>
                <w:sz w:val="24"/>
                <w:szCs w:val="24"/>
                <w:lang w:val="el-GR"/>
              </w:rPr>
              <w:t xml:space="preserve">. </w:t>
            </w:r>
            <w:r w:rsidR="00B446D5" w:rsidRPr="002B2FB5">
              <w:rPr>
                <w:rFonts w:ascii="Arial" w:hAnsi="Arial" w:cs="Arial"/>
                <w:b/>
                <w:sz w:val="24"/>
                <w:szCs w:val="24"/>
                <w:lang w:val="el-GR"/>
              </w:rPr>
              <w:t xml:space="preserve"> Σε αυτή την περίπτωση το ποσό δεν είναι αρκετό για να καλυφθεί πλήρως η δωρεάν έκδοση για αυτό χρησιμοποιείται μέρος των </w:t>
            </w:r>
            <w:r w:rsidR="00B446D5" w:rsidRPr="002B2FB5">
              <w:rPr>
                <w:rFonts w:ascii="Arial" w:hAnsi="Arial" w:cs="Arial"/>
                <w:b/>
                <w:sz w:val="24"/>
                <w:szCs w:val="24"/>
              </w:rPr>
              <w:t>Retained</w:t>
            </w:r>
            <w:r w:rsidR="00B446D5" w:rsidRPr="002B2FB5">
              <w:rPr>
                <w:rFonts w:ascii="Arial" w:hAnsi="Arial" w:cs="Arial"/>
                <w:b/>
                <w:sz w:val="24"/>
                <w:szCs w:val="24"/>
                <w:lang w:val="el-GR"/>
              </w:rPr>
              <w:t xml:space="preserve"> </w:t>
            </w:r>
            <w:r w:rsidR="00B446D5" w:rsidRPr="002B2FB5">
              <w:rPr>
                <w:rFonts w:ascii="Arial" w:hAnsi="Arial" w:cs="Arial"/>
                <w:b/>
                <w:sz w:val="24"/>
                <w:szCs w:val="24"/>
              </w:rPr>
              <w:t>earnings</w:t>
            </w:r>
            <w:r w:rsidR="00B446D5" w:rsidRPr="002B2FB5">
              <w:rPr>
                <w:rFonts w:ascii="Arial" w:hAnsi="Arial" w:cs="Arial"/>
                <w:b/>
                <w:sz w:val="24"/>
                <w:szCs w:val="24"/>
                <w:lang w:val="el-GR"/>
              </w:rPr>
              <w:t xml:space="preserve"> (4.800-2.800)</w:t>
            </w:r>
          </w:p>
          <w:p w:rsidR="003B2656" w:rsidRPr="002B2FB5" w:rsidRDefault="003B2656" w:rsidP="00E866E0">
            <w:pPr>
              <w:spacing w:after="0" w:line="259" w:lineRule="auto"/>
              <w:ind w:right="-23"/>
              <w:jc w:val="both"/>
              <w:rPr>
                <w:rFonts w:ascii="Arial" w:hAnsi="Arial" w:cs="Arial"/>
                <w:b/>
                <w:sz w:val="24"/>
                <w:szCs w:val="24"/>
                <w:lang w:val="el-GR"/>
              </w:rPr>
            </w:pPr>
          </w:p>
        </w:tc>
      </w:tr>
      <w:tr w:rsidR="00CF6ACE" w:rsidRPr="00CF6ACE" w:rsidTr="005A1D95">
        <w:trPr>
          <w:trHeight w:val="340"/>
        </w:trPr>
        <w:tc>
          <w:tcPr>
            <w:tcW w:w="9350" w:type="dxa"/>
            <w:gridSpan w:val="10"/>
            <w:tcBorders>
              <w:top w:val="nil"/>
              <w:left w:val="nil"/>
              <w:right w:val="nil"/>
            </w:tcBorders>
          </w:tcPr>
          <w:p w:rsidR="00CF6ACE" w:rsidRPr="00CF6ACE" w:rsidRDefault="00CF6ACE" w:rsidP="00CF6ACE">
            <w:pPr>
              <w:numPr>
                <w:ilvl w:val="0"/>
                <w:numId w:val="1"/>
              </w:numPr>
              <w:spacing w:after="0" w:line="240" w:lineRule="auto"/>
              <w:contextualSpacing/>
              <w:rPr>
                <w:rFonts w:ascii="Arial" w:hAnsi="Arial" w:cs="Arial"/>
                <w:sz w:val="24"/>
                <w:szCs w:val="24"/>
              </w:rPr>
            </w:pPr>
            <w:r w:rsidRPr="003B2656">
              <w:rPr>
                <w:rFonts w:ascii="Arial" w:hAnsi="Arial" w:cs="Arial"/>
                <w:b/>
                <w:sz w:val="24"/>
                <w:szCs w:val="24"/>
                <w:lang w:val="el-GR"/>
              </w:rPr>
              <w:t xml:space="preserve">                           </w:t>
            </w:r>
            <w:r w:rsidRPr="00CF6ACE">
              <w:rPr>
                <w:rFonts w:ascii="Arial" w:hAnsi="Arial" w:cs="Arial"/>
                <w:b/>
                <w:sz w:val="24"/>
                <w:szCs w:val="24"/>
              </w:rPr>
              <w:t xml:space="preserve">Ordinary share capital </w:t>
            </w:r>
            <w:r w:rsidRPr="00CF6ACE">
              <w:rPr>
                <w:rFonts w:ascii="Arial" w:hAnsi="Arial" w:cs="Arial"/>
                <w:b/>
                <w:color w:val="000000" w:themeColor="text1"/>
                <w:sz w:val="24"/>
                <w:szCs w:val="24"/>
              </w:rPr>
              <w:t>A/c</w:t>
            </w:r>
          </w:p>
        </w:tc>
      </w:tr>
      <w:tr w:rsidR="00CF6ACE" w:rsidRPr="00CF6ACE" w:rsidTr="00262C8F">
        <w:trPr>
          <w:trHeight w:val="340"/>
        </w:trPr>
        <w:tc>
          <w:tcPr>
            <w:tcW w:w="1186" w:type="dxa"/>
          </w:tcPr>
          <w:p w:rsidR="00CF6ACE" w:rsidRPr="00CF6ACE" w:rsidRDefault="00CF6ACE" w:rsidP="00CF6ACE">
            <w:pPr>
              <w:spacing w:after="0" w:line="240" w:lineRule="auto"/>
              <w:jc w:val="center"/>
              <w:rPr>
                <w:rFonts w:ascii="Arial" w:hAnsi="Arial" w:cs="Arial"/>
                <w:color w:val="000000" w:themeColor="text1"/>
                <w:sz w:val="24"/>
                <w:szCs w:val="24"/>
              </w:rPr>
            </w:pPr>
          </w:p>
        </w:tc>
        <w:tc>
          <w:tcPr>
            <w:tcW w:w="2216" w:type="dxa"/>
            <w:gridSpan w:val="2"/>
          </w:tcPr>
          <w:p w:rsidR="00CF6ACE" w:rsidRPr="00CF6ACE" w:rsidRDefault="00CF6ACE" w:rsidP="00CF6ACE">
            <w:pPr>
              <w:spacing w:after="0" w:line="240" w:lineRule="auto"/>
              <w:rPr>
                <w:rFonts w:ascii="Arial" w:hAnsi="Arial" w:cs="Arial"/>
                <w:sz w:val="24"/>
                <w:szCs w:val="24"/>
              </w:rPr>
            </w:pPr>
          </w:p>
        </w:tc>
        <w:tc>
          <w:tcPr>
            <w:tcW w:w="1086" w:type="dxa"/>
          </w:tcPr>
          <w:p w:rsidR="00CF6ACE" w:rsidRPr="00CF6ACE" w:rsidRDefault="00CF6ACE" w:rsidP="00CF6ACE">
            <w:pPr>
              <w:spacing w:after="0" w:line="240" w:lineRule="auto"/>
              <w:jc w:val="center"/>
              <w:rPr>
                <w:rFonts w:ascii="Arial" w:hAnsi="Arial" w:cs="Arial"/>
                <w:sz w:val="24"/>
                <w:szCs w:val="24"/>
              </w:rPr>
            </w:pPr>
            <w:r w:rsidRPr="00CF6ACE">
              <w:rPr>
                <w:rFonts w:ascii="Arial" w:hAnsi="Arial" w:cs="Arial"/>
                <w:sz w:val="24"/>
                <w:szCs w:val="24"/>
              </w:rPr>
              <w:t>€</w:t>
            </w:r>
          </w:p>
        </w:tc>
        <w:tc>
          <w:tcPr>
            <w:tcW w:w="1257" w:type="dxa"/>
          </w:tcPr>
          <w:p w:rsidR="00CF6ACE" w:rsidRPr="00CF6ACE" w:rsidRDefault="00CF6ACE" w:rsidP="00CF6ACE">
            <w:pPr>
              <w:spacing w:after="0" w:line="240" w:lineRule="auto"/>
              <w:jc w:val="center"/>
              <w:rPr>
                <w:rFonts w:ascii="Arial" w:hAnsi="Arial" w:cs="Arial"/>
                <w:sz w:val="24"/>
                <w:szCs w:val="24"/>
              </w:rPr>
            </w:pPr>
          </w:p>
        </w:tc>
        <w:tc>
          <w:tcPr>
            <w:tcW w:w="2619" w:type="dxa"/>
            <w:gridSpan w:val="3"/>
          </w:tcPr>
          <w:p w:rsidR="00CF6ACE" w:rsidRPr="00CF6ACE" w:rsidRDefault="00CF6ACE" w:rsidP="00CF6ACE">
            <w:pPr>
              <w:spacing w:after="0" w:line="240" w:lineRule="auto"/>
              <w:rPr>
                <w:rFonts w:ascii="Arial" w:hAnsi="Arial" w:cs="Arial"/>
                <w:sz w:val="24"/>
                <w:szCs w:val="24"/>
              </w:rPr>
            </w:pPr>
          </w:p>
        </w:tc>
        <w:tc>
          <w:tcPr>
            <w:tcW w:w="986" w:type="dxa"/>
            <w:gridSpan w:val="2"/>
          </w:tcPr>
          <w:p w:rsidR="00CF6ACE" w:rsidRPr="00CF6ACE" w:rsidRDefault="00CF6ACE" w:rsidP="00CF6ACE">
            <w:pPr>
              <w:spacing w:after="0" w:line="240" w:lineRule="auto"/>
              <w:jc w:val="center"/>
              <w:rPr>
                <w:rFonts w:ascii="Arial" w:hAnsi="Arial" w:cs="Arial"/>
                <w:sz w:val="24"/>
                <w:szCs w:val="24"/>
              </w:rPr>
            </w:pPr>
            <w:r w:rsidRPr="00CF6ACE">
              <w:rPr>
                <w:rFonts w:ascii="Arial" w:hAnsi="Arial" w:cs="Arial"/>
                <w:sz w:val="24"/>
                <w:szCs w:val="24"/>
              </w:rPr>
              <w:t>€</w:t>
            </w:r>
          </w:p>
        </w:tc>
      </w:tr>
      <w:tr w:rsidR="00CF6ACE" w:rsidRPr="00CF6ACE" w:rsidTr="00262C8F">
        <w:trPr>
          <w:trHeight w:val="340"/>
        </w:trPr>
        <w:tc>
          <w:tcPr>
            <w:tcW w:w="1186" w:type="dxa"/>
          </w:tcPr>
          <w:p w:rsidR="00CF6ACE" w:rsidRPr="00CF6ACE" w:rsidRDefault="00CF6ACE" w:rsidP="00CF6ACE">
            <w:pPr>
              <w:spacing w:after="0" w:line="240" w:lineRule="auto"/>
              <w:rPr>
                <w:rFonts w:ascii="Arial" w:hAnsi="Arial" w:cs="Arial"/>
                <w:color w:val="000000" w:themeColor="text1"/>
                <w:sz w:val="24"/>
                <w:szCs w:val="24"/>
              </w:rPr>
            </w:pPr>
          </w:p>
        </w:tc>
        <w:tc>
          <w:tcPr>
            <w:tcW w:w="2216" w:type="dxa"/>
            <w:gridSpan w:val="2"/>
          </w:tcPr>
          <w:p w:rsidR="00CF6ACE" w:rsidRPr="00CF6ACE" w:rsidRDefault="00CF6ACE" w:rsidP="00CF6ACE">
            <w:pPr>
              <w:spacing w:after="0" w:line="240" w:lineRule="auto"/>
              <w:rPr>
                <w:rFonts w:ascii="Arial" w:hAnsi="Arial" w:cs="Arial"/>
                <w:sz w:val="24"/>
                <w:szCs w:val="24"/>
              </w:rPr>
            </w:pPr>
            <w:r w:rsidRPr="00CF6ACE">
              <w:rPr>
                <w:rFonts w:ascii="Arial" w:hAnsi="Arial" w:cs="Arial"/>
                <w:sz w:val="24"/>
                <w:szCs w:val="24"/>
              </w:rPr>
              <w:t>B/ce c/d</w:t>
            </w:r>
          </w:p>
        </w:tc>
        <w:tc>
          <w:tcPr>
            <w:tcW w:w="1086" w:type="dxa"/>
          </w:tcPr>
          <w:p w:rsidR="00CF6ACE" w:rsidRPr="00CF6ACE" w:rsidRDefault="00262C8F" w:rsidP="00CF6ACE">
            <w:pPr>
              <w:spacing w:after="0" w:line="240" w:lineRule="auto"/>
              <w:rPr>
                <w:rFonts w:ascii="Arial" w:hAnsi="Arial" w:cs="Arial"/>
                <w:sz w:val="24"/>
                <w:szCs w:val="24"/>
              </w:rPr>
            </w:pPr>
            <w:r>
              <w:rPr>
                <w:rFonts w:ascii="Arial" w:hAnsi="Arial" w:cs="Arial"/>
                <w:sz w:val="24"/>
                <w:szCs w:val="24"/>
              </w:rPr>
              <w:t>38.400</w:t>
            </w:r>
          </w:p>
        </w:tc>
        <w:tc>
          <w:tcPr>
            <w:tcW w:w="1257" w:type="dxa"/>
          </w:tcPr>
          <w:p w:rsidR="00CF6ACE" w:rsidRPr="00CF6ACE" w:rsidRDefault="00CF6ACE" w:rsidP="00CF6ACE">
            <w:pPr>
              <w:spacing w:after="0" w:line="240" w:lineRule="auto"/>
              <w:rPr>
                <w:rFonts w:ascii="Arial" w:hAnsi="Arial" w:cs="Arial"/>
                <w:sz w:val="24"/>
                <w:szCs w:val="24"/>
              </w:rPr>
            </w:pPr>
          </w:p>
        </w:tc>
        <w:tc>
          <w:tcPr>
            <w:tcW w:w="2619" w:type="dxa"/>
            <w:gridSpan w:val="3"/>
          </w:tcPr>
          <w:p w:rsidR="00CF6ACE" w:rsidRPr="00CF6ACE" w:rsidRDefault="00CF6ACE" w:rsidP="00CF6ACE">
            <w:pPr>
              <w:spacing w:after="0" w:line="240" w:lineRule="auto"/>
              <w:rPr>
                <w:rFonts w:ascii="Arial" w:hAnsi="Arial" w:cs="Arial"/>
                <w:sz w:val="24"/>
                <w:szCs w:val="24"/>
              </w:rPr>
            </w:pPr>
            <w:r w:rsidRPr="00CF6ACE">
              <w:rPr>
                <w:rFonts w:ascii="Arial" w:hAnsi="Arial" w:cs="Arial"/>
                <w:sz w:val="24"/>
                <w:szCs w:val="24"/>
              </w:rPr>
              <w:t>B/ce b/d</w:t>
            </w:r>
          </w:p>
          <w:p w:rsidR="00CF6ACE" w:rsidRPr="00CF6ACE" w:rsidRDefault="00E11D01" w:rsidP="00CF6ACE">
            <w:pPr>
              <w:spacing w:after="0" w:line="240" w:lineRule="auto"/>
              <w:rPr>
                <w:rFonts w:ascii="Arial" w:hAnsi="Arial" w:cs="Arial"/>
                <w:sz w:val="24"/>
                <w:szCs w:val="24"/>
              </w:rPr>
            </w:pPr>
            <w:r>
              <w:rPr>
                <w:rFonts w:ascii="Arial" w:hAnsi="Arial" w:cs="Arial"/>
              </w:rPr>
              <w:t>(12</w:t>
            </w:r>
            <w:r w:rsidR="00CF6ACE" w:rsidRPr="00CF6ACE">
              <w:rPr>
                <w:rFonts w:ascii="Arial" w:hAnsi="Arial" w:cs="Arial"/>
              </w:rPr>
              <w:t xml:space="preserve">0.000x </w:t>
            </w:r>
            <w:r>
              <w:rPr>
                <w:rFonts w:ascii="Arial" w:hAnsi="Arial" w:cs="Arial"/>
                <w:color w:val="000000" w:themeColor="text1"/>
              </w:rPr>
              <w:t>0,20</w:t>
            </w:r>
            <w:r w:rsidR="00CF6ACE" w:rsidRPr="00CF6ACE">
              <w:rPr>
                <w:rFonts w:ascii="Arial" w:hAnsi="Arial" w:cs="Arial"/>
                <w:color w:val="000000" w:themeColor="text1"/>
              </w:rPr>
              <w:t>)</w:t>
            </w:r>
          </w:p>
        </w:tc>
        <w:tc>
          <w:tcPr>
            <w:tcW w:w="986" w:type="dxa"/>
            <w:gridSpan w:val="2"/>
            <w:vAlign w:val="center"/>
          </w:tcPr>
          <w:p w:rsidR="00CF6ACE" w:rsidRPr="00CF6ACE" w:rsidRDefault="00E11D01" w:rsidP="00262C8F">
            <w:pPr>
              <w:spacing w:after="0" w:line="240" w:lineRule="auto"/>
              <w:jc w:val="right"/>
              <w:rPr>
                <w:rFonts w:ascii="Arial" w:hAnsi="Arial" w:cs="Arial"/>
                <w:sz w:val="24"/>
                <w:szCs w:val="24"/>
              </w:rPr>
            </w:pPr>
            <w:r>
              <w:rPr>
                <w:rFonts w:ascii="Arial" w:hAnsi="Arial" w:cs="Arial"/>
                <w:sz w:val="24"/>
                <w:szCs w:val="24"/>
              </w:rPr>
              <w:t>24.000</w:t>
            </w:r>
          </w:p>
        </w:tc>
      </w:tr>
      <w:tr w:rsidR="00CF6ACE" w:rsidRPr="00CF6ACE" w:rsidTr="00262C8F">
        <w:trPr>
          <w:trHeight w:val="340"/>
        </w:trPr>
        <w:tc>
          <w:tcPr>
            <w:tcW w:w="1186" w:type="dxa"/>
          </w:tcPr>
          <w:p w:rsidR="00CF6ACE" w:rsidRPr="00CF6ACE" w:rsidRDefault="00CF6ACE" w:rsidP="00CF6ACE">
            <w:pPr>
              <w:spacing w:after="0" w:line="240" w:lineRule="auto"/>
              <w:rPr>
                <w:rFonts w:ascii="Arial" w:hAnsi="Arial" w:cs="Arial"/>
                <w:sz w:val="24"/>
                <w:szCs w:val="24"/>
              </w:rPr>
            </w:pPr>
          </w:p>
        </w:tc>
        <w:tc>
          <w:tcPr>
            <w:tcW w:w="2216" w:type="dxa"/>
            <w:gridSpan w:val="2"/>
          </w:tcPr>
          <w:p w:rsidR="00CF6ACE" w:rsidRPr="00CF6ACE" w:rsidRDefault="00CF6ACE" w:rsidP="00CF6ACE">
            <w:pPr>
              <w:spacing w:after="0" w:line="240" w:lineRule="auto"/>
              <w:rPr>
                <w:rFonts w:ascii="Arial" w:hAnsi="Arial" w:cs="Arial"/>
                <w:sz w:val="24"/>
                <w:szCs w:val="24"/>
              </w:rPr>
            </w:pPr>
          </w:p>
        </w:tc>
        <w:tc>
          <w:tcPr>
            <w:tcW w:w="1086" w:type="dxa"/>
          </w:tcPr>
          <w:p w:rsidR="00CF6ACE" w:rsidRPr="00CF6ACE" w:rsidRDefault="00CF6ACE" w:rsidP="00CF6ACE">
            <w:pPr>
              <w:spacing w:after="0" w:line="240" w:lineRule="auto"/>
              <w:rPr>
                <w:rFonts w:ascii="Arial" w:hAnsi="Arial" w:cs="Arial"/>
                <w:sz w:val="24"/>
                <w:szCs w:val="24"/>
              </w:rPr>
            </w:pPr>
          </w:p>
        </w:tc>
        <w:tc>
          <w:tcPr>
            <w:tcW w:w="1257" w:type="dxa"/>
          </w:tcPr>
          <w:p w:rsidR="00CF6ACE" w:rsidRPr="00CF6ACE" w:rsidRDefault="00CF6ACE" w:rsidP="00CF6ACE">
            <w:pPr>
              <w:spacing w:after="0" w:line="240" w:lineRule="auto"/>
              <w:rPr>
                <w:rFonts w:ascii="Arial" w:hAnsi="Arial" w:cs="Arial"/>
                <w:sz w:val="24"/>
                <w:szCs w:val="24"/>
              </w:rPr>
            </w:pPr>
          </w:p>
        </w:tc>
        <w:tc>
          <w:tcPr>
            <w:tcW w:w="2619" w:type="dxa"/>
            <w:gridSpan w:val="3"/>
          </w:tcPr>
          <w:p w:rsidR="00E11D01" w:rsidRPr="00E11D01" w:rsidRDefault="00E11D01" w:rsidP="00CF6ACE">
            <w:pPr>
              <w:spacing w:after="0" w:line="240" w:lineRule="auto"/>
              <w:rPr>
                <w:rFonts w:ascii="Arial" w:hAnsi="Arial" w:cs="Arial"/>
              </w:rPr>
            </w:pPr>
            <w:r w:rsidRPr="00E11D01">
              <w:rPr>
                <w:rFonts w:ascii="Arial" w:hAnsi="Arial" w:cs="Arial"/>
              </w:rPr>
              <w:t>Share premium</w:t>
            </w:r>
            <w:r w:rsidR="00262C8F">
              <w:rPr>
                <w:rFonts w:ascii="Arial" w:hAnsi="Arial" w:cs="Arial"/>
              </w:rPr>
              <w:t xml:space="preserve"> </w:t>
            </w:r>
            <w:r w:rsidR="00601A7D" w:rsidRPr="00F2474B">
              <w:rPr>
                <w:rFonts w:ascii="Arial" w:hAnsi="Arial" w:cs="Arial"/>
              </w:rPr>
              <w:t>/</w:t>
            </w:r>
            <w:r w:rsidR="00262C8F">
              <w:rPr>
                <w:rFonts w:ascii="Arial" w:hAnsi="Arial" w:cs="Arial"/>
              </w:rPr>
              <w:t>R Earn.</w:t>
            </w:r>
          </w:p>
          <w:p w:rsidR="00CF6ACE" w:rsidRPr="00CF6ACE" w:rsidRDefault="00E11D01" w:rsidP="00E11D01">
            <w:pPr>
              <w:spacing w:after="0" w:line="240" w:lineRule="auto"/>
              <w:rPr>
                <w:rFonts w:ascii="Arial" w:hAnsi="Arial" w:cs="Arial"/>
                <w:sz w:val="24"/>
                <w:szCs w:val="24"/>
              </w:rPr>
            </w:pPr>
            <w:r w:rsidRPr="00E11D01">
              <w:rPr>
                <w:rFonts w:ascii="Arial" w:hAnsi="Arial" w:cs="Arial"/>
              </w:rPr>
              <w:t>(bonus)</w:t>
            </w:r>
            <w:r>
              <w:rPr>
                <w:rFonts w:ascii="Arial" w:hAnsi="Arial" w:cs="Arial"/>
              </w:rPr>
              <w:t xml:space="preserve"> </w:t>
            </w:r>
            <w:r w:rsidR="00CF6ACE" w:rsidRPr="00E11D01">
              <w:rPr>
                <w:rFonts w:ascii="Arial" w:hAnsi="Arial" w:cs="Arial"/>
              </w:rPr>
              <w:t>(</w:t>
            </w:r>
            <w:r w:rsidRPr="00E11D01">
              <w:rPr>
                <w:rFonts w:ascii="Arial" w:hAnsi="Arial" w:cs="Arial"/>
              </w:rPr>
              <w:t>24.000x0,20</w:t>
            </w:r>
            <w:r w:rsidR="00CF6ACE" w:rsidRPr="00E11D01">
              <w:rPr>
                <w:rFonts w:ascii="Arial" w:hAnsi="Arial" w:cs="Arial"/>
              </w:rPr>
              <w:t>)</w:t>
            </w:r>
          </w:p>
        </w:tc>
        <w:tc>
          <w:tcPr>
            <w:tcW w:w="986" w:type="dxa"/>
            <w:gridSpan w:val="2"/>
            <w:vAlign w:val="center"/>
          </w:tcPr>
          <w:p w:rsidR="00E11D01" w:rsidRPr="00CF6ACE" w:rsidRDefault="00262C8F" w:rsidP="00262C8F">
            <w:pPr>
              <w:spacing w:after="0" w:line="240" w:lineRule="auto"/>
              <w:jc w:val="right"/>
              <w:rPr>
                <w:rFonts w:ascii="Arial" w:hAnsi="Arial" w:cs="Arial"/>
                <w:sz w:val="24"/>
                <w:szCs w:val="24"/>
              </w:rPr>
            </w:pPr>
            <w:r>
              <w:rPr>
                <w:rFonts w:ascii="Arial" w:hAnsi="Arial" w:cs="Arial"/>
                <w:sz w:val="24"/>
                <w:szCs w:val="24"/>
              </w:rPr>
              <w:t>4.800</w:t>
            </w:r>
          </w:p>
        </w:tc>
      </w:tr>
      <w:tr w:rsidR="00CF6ACE" w:rsidRPr="00CF6ACE" w:rsidTr="00262C8F">
        <w:trPr>
          <w:trHeight w:val="340"/>
        </w:trPr>
        <w:tc>
          <w:tcPr>
            <w:tcW w:w="1186" w:type="dxa"/>
          </w:tcPr>
          <w:p w:rsidR="00CF6ACE" w:rsidRPr="00CF6ACE" w:rsidRDefault="00CF6ACE" w:rsidP="00CF6ACE">
            <w:pPr>
              <w:spacing w:after="0" w:line="240" w:lineRule="auto"/>
              <w:rPr>
                <w:rFonts w:ascii="Arial" w:hAnsi="Arial" w:cs="Arial"/>
                <w:sz w:val="24"/>
                <w:szCs w:val="24"/>
              </w:rPr>
            </w:pPr>
          </w:p>
        </w:tc>
        <w:tc>
          <w:tcPr>
            <w:tcW w:w="2216" w:type="dxa"/>
            <w:gridSpan w:val="2"/>
          </w:tcPr>
          <w:p w:rsidR="00CF6ACE" w:rsidRPr="00CF6ACE" w:rsidRDefault="00CF6ACE" w:rsidP="00CF6ACE">
            <w:pPr>
              <w:spacing w:after="0" w:line="240" w:lineRule="auto"/>
              <w:rPr>
                <w:rFonts w:ascii="Arial" w:hAnsi="Arial" w:cs="Arial"/>
                <w:sz w:val="24"/>
                <w:szCs w:val="24"/>
              </w:rPr>
            </w:pPr>
          </w:p>
        </w:tc>
        <w:tc>
          <w:tcPr>
            <w:tcW w:w="1086" w:type="dxa"/>
            <w:tcBorders>
              <w:bottom w:val="single" w:sz="12" w:space="0" w:color="auto"/>
            </w:tcBorders>
          </w:tcPr>
          <w:p w:rsidR="00CF6ACE" w:rsidRPr="00CF6ACE" w:rsidRDefault="00CF6ACE" w:rsidP="00CF6ACE">
            <w:pPr>
              <w:spacing w:after="0" w:line="240" w:lineRule="auto"/>
              <w:rPr>
                <w:rFonts w:ascii="Arial" w:hAnsi="Arial" w:cs="Arial"/>
                <w:sz w:val="24"/>
                <w:szCs w:val="24"/>
              </w:rPr>
            </w:pPr>
          </w:p>
        </w:tc>
        <w:tc>
          <w:tcPr>
            <w:tcW w:w="1257" w:type="dxa"/>
          </w:tcPr>
          <w:p w:rsidR="00CF6ACE" w:rsidRPr="00CF6ACE" w:rsidRDefault="00CF6ACE" w:rsidP="00CF6ACE">
            <w:pPr>
              <w:spacing w:after="0" w:line="240" w:lineRule="auto"/>
              <w:rPr>
                <w:rFonts w:ascii="Arial" w:hAnsi="Arial" w:cs="Arial"/>
                <w:sz w:val="24"/>
                <w:szCs w:val="24"/>
              </w:rPr>
            </w:pPr>
          </w:p>
        </w:tc>
        <w:tc>
          <w:tcPr>
            <w:tcW w:w="2619" w:type="dxa"/>
            <w:gridSpan w:val="3"/>
          </w:tcPr>
          <w:p w:rsidR="00262C8F" w:rsidRDefault="00E11D01" w:rsidP="00CF6ACE">
            <w:pPr>
              <w:spacing w:after="0" w:line="240" w:lineRule="auto"/>
              <w:rPr>
                <w:rFonts w:ascii="Arial" w:hAnsi="Arial" w:cs="Arial"/>
                <w:sz w:val="24"/>
                <w:szCs w:val="24"/>
              </w:rPr>
            </w:pPr>
            <w:r>
              <w:rPr>
                <w:rFonts w:ascii="Arial" w:hAnsi="Arial" w:cs="Arial"/>
                <w:sz w:val="24"/>
                <w:szCs w:val="24"/>
              </w:rPr>
              <w:t>Cash (</w:t>
            </w:r>
            <w:r w:rsidR="00262C8F">
              <w:rPr>
                <w:rFonts w:ascii="Arial" w:hAnsi="Arial" w:cs="Arial"/>
                <w:sz w:val="24"/>
                <w:szCs w:val="24"/>
              </w:rPr>
              <w:t>rights)</w:t>
            </w:r>
          </w:p>
          <w:p w:rsidR="00CF6ACE" w:rsidRPr="00601A7D" w:rsidRDefault="00262C8F" w:rsidP="00CF6ACE">
            <w:pPr>
              <w:spacing w:after="0" w:line="240" w:lineRule="auto"/>
              <w:rPr>
                <w:rFonts w:ascii="Arial" w:hAnsi="Arial" w:cs="Arial"/>
                <w:lang w:val="el-GR"/>
              </w:rPr>
            </w:pPr>
            <w:r w:rsidRPr="00601A7D">
              <w:rPr>
                <w:rFonts w:ascii="Arial" w:hAnsi="Arial" w:cs="Arial"/>
              </w:rPr>
              <w:t>(48.000x 0.20</w:t>
            </w:r>
            <w:r w:rsidR="00601A7D" w:rsidRPr="00601A7D">
              <w:rPr>
                <w:rFonts w:ascii="Arial" w:hAnsi="Arial" w:cs="Arial"/>
                <w:lang w:val="el-GR"/>
              </w:rPr>
              <w:t>)</w:t>
            </w:r>
          </w:p>
        </w:tc>
        <w:tc>
          <w:tcPr>
            <w:tcW w:w="986" w:type="dxa"/>
            <w:gridSpan w:val="2"/>
            <w:tcBorders>
              <w:bottom w:val="single" w:sz="12" w:space="0" w:color="auto"/>
            </w:tcBorders>
            <w:vAlign w:val="center"/>
          </w:tcPr>
          <w:p w:rsidR="00CF6ACE" w:rsidRPr="00CF6ACE" w:rsidRDefault="00262C8F" w:rsidP="00262C8F">
            <w:pPr>
              <w:spacing w:after="0" w:line="240" w:lineRule="auto"/>
              <w:jc w:val="right"/>
              <w:rPr>
                <w:rFonts w:ascii="Arial" w:hAnsi="Arial" w:cs="Arial"/>
                <w:sz w:val="24"/>
                <w:szCs w:val="24"/>
              </w:rPr>
            </w:pPr>
            <w:r>
              <w:rPr>
                <w:rFonts w:ascii="Arial" w:hAnsi="Arial" w:cs="Arial"/>
                <w:sz w:val="24"/>
                <w:szCs w:val="24"/>
              </w:rPr>
              <w:t>9.600</w:t>
            </w:r>
          </w:p>
        </w:tc>
      </w:tr>
      <w:tr w:rsidR="00CF6ACE" w:rsidRPr="00CF6ACE" w:rsidTr="00262C8F">
        <w:trPr>
          <w:trHeight w:val="340"/>
        </w:trPr>
        <w:tc>
          <w:tcPr>
            <w:tcW w:w="1186" w:type="dxa"/>
          </w:tcPr>
          <w:p w:rsidR="00CF6ACE" w:rsidRPr="00CF6ACE" w:rsidRDefault="00CF6ACE" w:rsidP="00CF6ACE">
            <w:pPr>
              <w:spacing w:after="0" w:line="240" w:lineRule="auto"/>
              <w:rPr>
                <w:rFonts w:ascii="Arial" w:hAnsi="Arial" w:cs="Arial"/>
                <w:sz w:val="24"/>
                <w:szCs w:val="24"/>
              </w:rPr>
            </w:pPr>
          </w:p>
        </w:tc>
        <w:tc>
          <w:tcPr>
            <w:tcW w:w="2216" w:type="dxa"/>
            <w:gridSpan w:val="2"/>
          </w:tcPr>
          <w:p w:rsidR="00CF6ACE" w:rsidRPr="00CF6ACE" w:rsidRDefault="00CF6ACE" w:rsidP="00CF6ACE">
            <w:pPr>
              <w:spacing w:after="0" w:line="240" w:lineRule="auto"/>
              <w:rPr>
                <w:rFonts w:ascii="Arial" w:hAnsi="Arial" w:cs="Arial"/>
                <w:sz w:val="24"/>
                <w:szCs w:val="24"/>
              </w:rPr>
            </w:pPr>
          </w:p>
        </w:tc>
        <w:tc>
          <w:tcPr>
            <w:tcW w:w="1086" w:type="dxa"/>
            <w:tcBorders>
              <w:top w:val="single" w:sz="12" w:space="0" w:color="auto"/>
              <w:bottom w:val="double" w:sz="4" w:space="0" w:color="auto"/>
            </w:tcBorders>
          </w:tcPr>
          <w:p w:rsidR="00CF6ACE" w:rsidRPr="00CF6ACE" w:rsidRDefault="00262C8F" w:rsidP="00CF6ACE">
            <w:pPr>
              <w:spacing w:after="0" w:line="240" w:lineRule="auto"/>
              <w:rPr>
                <w:rFonts w:ascii="Arial" w:hAnsi="Arial" w:cs="Arial"/>
                <w:sz w:val="24"/>
                <w:szCs w:val="24"/>
              </w:rPr>
            </w:pPr>
            <w:r>
              <w:rPr>
                <w:rFonts w:ascii="Arial" w:hAnsi="Arial" w:cs="Arial"/>
                <w:sz w:val="24"/>
                <w:szCs w:val="24"/>
              </w:rPr>
              <w:t>38.400</w:t>
            </w:r>
          </w:p>
        </w:tc>
        <w:tc>
          <w:tcPr>
            <w:tcW w:w="1257" w:type="dxa"/>
          </w:tcPr>
          <w:p w:rsidR="00CF6ACE" w:rsidRPr="00CF6ACE" w:rsidRDefault="00CF6ACE" w:rsidP="00CF6ACE">
            <w:pPr>
              <w:spacing w:after="0" w:line="240" w:lineRule="auto"/>
              <w:rPr>
                <w:rFonts w:ascii="Arial" w:hAnsi="Arial" w:cs="Arial"/>
                <w:sz w:val="24"/>
                <w:szCs w:val="24"/>
              </w:rPr>
            </w:pPr>
          </w:p>
        </w:tc>
        <w:tc>
          <w:tcPr>
            <w:tcW w:w="2619" w:type="dxa"/>
            <w:gridSpan w:val="3"/>
          </w:tcPr>
          <w:p w:rsidR="00CF6ACE" w:rsidRPr="00CF6ACE" w:rsidRDefault="00CF6ACE" w:rsidP="00CF6ACE">
            <w:pPr>
              <w:spacing w:after="0" w:line="240" w:lineRule="auto"/>
              <w:rPr>
                <w:rFonts w:ascii="Arial" w:hAnsi="Arial" w:cs="Arial"/>
                <w:sz w:val="24"/>
                <w:szCs w:val="24"/>
              </w:rPr>
            </w:pPr>
          </w:p>
        </w:tc>
        <w:tc>
          <w:tcPr>
            <w:tcW w:w="986" w:type="dxa"/>
            <w:gridSpan w:val="2"/>
            <w:tcBorders>
              <w:top w:val="single" w:sz="12" w:space="0" w:color="auto"/>
              <w:bottom w:val="double" w:sz="4" w:space="0" w:color="auto"/>
            </w:tcBorders>
            <w:vAlign w:val="center"/>
          </w:tcPr>
          <w:p w:rsidR="00CF6ACE" w:rsidRPr="00CF6ACE" w:rsidRDefault="00262C8F" w:rsidP="00262C8F">
            <w:pPr>
              <w:spacing w:after="0" w:line="240" w:lineRule="auto"/>
              <w:jc w:val="right"/>
              <w:rPr>
                <w:rFonts w:ascii="Arial" w:hAnsi="Arial" w:cs="Arial"/>
                <w:sz w:val="24"/>
                <w:szCs w:val="24"/>
              </w:rPr>
            </w:pPr>
            <w:r>
              <w:rPr>
                <w:rFonts w:ascii="Arial" w:hAnsi="Arial" w:cs="Arial"/>
                <w:sz w:val="24"/>
                <w:szCs w:val="24"/>
              </w:rPr>
              <w:t>38.400</w:t>
            </w:r>
          </w:p>
        </w:tc>
      </w:tr>
      <w:tr w:rsidR="00601A7D" w:rsidRPr="00CF6ACE" w:rsidTr="00262C8F">
        <w:trPr>
          <w:trHeight w:val="340"/>
        </w:trPr>
        <w:tc>
          <w:tcPr>
            <w:tcW w:w="1186" w:type="dxa"/>
          </w:tcPr>
          <w:p w:rsidR="00601A7D" w:rsidRPr="00CF6ACE" w:rsidRDefault="00601A7D" w:rsidP="00601A7D">
            <w:pPr>
              <w:spacing w:after="0" w:line="240" w:lineRule="auto"/>
              <w:rPr>
                <w:rFonts w:ascii="Arial" w:hAnsi="Arial" w:cs="Arial"/>
                <w:sz w:val="24"/>
                <w:szCs w:val="24"/>
              </w:rPr>
            </w:pPr>
          </w:p>
        </w:tc>
        <w:tc>
          <w:tcPr>
            <w:tcW w:w="2216" w:type="dxa"/>
            <w:gridSpan w:val="2"/>
          </w:tcPr>
          <w:p w:rsidR="00601A7D" w:rsidRPr="00CF6ACE" w:rsidRDefault="00601A7D" w:rsidP="00601A7D">
            <w:pPr>
              <w:spacing w:after="0" w:line="240" w:lineRule="auto"/>
              <w:rPr>
                <w:rFonts w:ascii="Arial" w:hAnsi="Arial" w:cs="Arial"/>
                <w:sz w:val="24"/>
                <w:szCs w:val="24"/>
              </w:rPr>
            </w:pPr>
          </w:p>
        </w:tc>
        <w:tc>
          <w:tcPr>
            <w:tcW w:w="1086" w:type="dxa"/>
            <w:tcBorders>
              <w:top w:val="double" w:sz="4" w:space="0" w:color="auto"/>
              <w:bottom w:val="single" w:sz="4" w:space="0" w:color="auto"/>
            </w:tcBorders>
          </w:tcPr>
          <w:p w:rsidR="00601A7D" w:rsidRPr="00CF6ACE" w:rsidRDefault="00601A7D" w:rsidP="00601A7D">
            <w:pPr>
              <w:spacing w:after="0" w:line="240" w:lineRule="auto"/>
              <w:rPr>
                <w:rFonts w:ascii="Arial" w:hAnsi="Arial" w:cs="Arial"/>
                <w:sz w:val="24"/>
                <w:szCs w:val="24"/>
              </w:rPr>
            </w:pPr>
          </w:p>
        </w:tc>
        <w:tc>
          <w:tcPr>
            <w:tcW w:w="1257" w:type="dxa"/>
          </w:tcPr>
          <w:p w:rsidR="00601A7D" w:rsidRPr="00CF6ACE" w:rsidRDefault="00601A7D" w:rsidP="00601A7D">
            <w:pPr>
              <w:spacing w:after="0" w:line="240" w:lineRule="auto"/>
              <w:rPr>
                <w:rFonts w:ascii="Arial" w:hAnsi="Arial" w:cs="Arial"/>
                <w:sz w:val="24"/>
                <w:szCs w:val="24"/>
              </w:rPr>
            </w:pPr>
          </w:p>
        </w:tc>
        <w:tc>
          <w:tcPr>
            <w:tcW w:w="2619" w:type="dxa"/>
            <w:gridSpan w:val="3"/>
          </w:tcPr>
          <w:p w:rsidR="00601A7D" w:rsidRPr="00CF6ACE" w:rsidRDefault="00601A7D" w:rsidP="00601A7D">
            <w:pPr>
              <w:spacing w:after="0" w:line="240" w:lineRule="auto"/>
              <w:rPr>
                <w:rFonts w:ascii="Arial" w:hAnsi="Arial" w:cs="Arial"/>
                <w:sz w:val="24"/>
                <w:szCs w:val="24"/>
              </w:rPr>
            </w:pPr>
            <w:r w:rsidRPr="00CF6ACE">
              <w:rPr>
                <w:rFonts w:ascii="Arial" w:hAnsi="Arial" w:cs="Arial"/>
                <w:sz w:val="24"/>
                <w:szCs w:val="24"/>
              </w:rPr>
              <w:t>B/ce b/d</w:t>
            </w:r>
          </w:p>
        </w:tc>
        <w:tc>
          <w:tcPr>
            <w:tcW w:w="986" w:type="dxa"/>
            <w:gridSpan w:val="2"/>
            <w:tcBorders>
              <w:top w:val="double" w:sz="4" w:space="0" w:color="auto"/>
              <w:bottom w:val="single" w:sz="4" w:space="0" w:color="auto"/>
            </w:tcBorders>
          </w:tcPr>
          <w:p w:rsidR="00601A7D" w:rsidRPr="00CF6ACE" w:rsidRDefault="00601A7D" w:rsidP="00601A7D">
            <w:pPr>
              <w:spacing w:after="0" w:line="240" w:lineRule="auto"/>
              <w:rPr>
                <w:rFonts w:ascii="Arial" w:hAnsi="Arial" w:cs="Arial"/>
                <w:sz w:val="24"/>
                <w:szCs w:val="24"/>
              </w:rPr>
            </w:pPr>
            <w:r>
              <w:rPr>
                <w:rFonts w:ascii="Arial" w:hAnsi="Arial" w:cs="Arial"/>
                <w:sz w:val="24"/>
                <w:szCs w:val="24"/>
              </w:rPr>
              <w:t>38.400</w:t>
            </w:r>
          </w:p>
        </w:tc>
      </w:tr>
      <w:tr w:rsidR="00601A7D" w:rsidRPr="00CF6ACE" w:rsidTr="005A1D95">
        <w:trPr>
          <w:trHeight w:val="340"/>
        </w:trPr>
        <w:tc>
          <w:tcPr>
            <w:tcW w:w="9350" w:type="dxa"/>
            <w:gridSpan w:val="10"/>
            <w:tcBorders>
              <w:top w:val="nil"/>
              <w:left w:val="nil"/>
              <w:right w:val="nil"/>
            </w:tcBorders>
          </w:tcPr>
          <w:p w:rsidR="00601A7D" w:rsidRDefault="00601A7D" w:rsidP="00601A7D">
            <w:pPr>
              <w:spacing w:after="0" w:line="240" w:lineRule="auto"/>
              <w:jc w:val="center"/>
              <w:rPr>
                <w:rFonts w:ascii="Arial" w:hAnsi="Arial" w:cs="Arial"/>
                <w:b/>
                <w:color w:val="000000" w:themeColor="text1"/>
                <w:sz w:val="24"/>
                <w:szCs w:val="24"/>
              </w:rPr>
            </w:pPr>
          </w:p>
          <w:p w:rsidR="00601A7D" w:rsidRPr="00CF6ACE" w:rsidRDefault="00601A7D" w:rsidP="00601A7D">
            <w:pPr>
              <w:spacing w:after="0" w:line="240" w:lineRule="auto"/>
              <w:jc w:val="center"/>
              <w:rPr>
                <w:rFonts w:ascii="Arial" w:hAnsi="Arial" w:cs="Arial"/>
                <w:color w:val="000000" w:themeColor="text1"/>
                <w:sz w:val="24"/>
                <w:szCs w:val="24"/>
              </w:rPr>
            </w:pPr>
            <w:r w:rsidRPr="00CF6ACE">
              <w:rPr>
                <w:rFonts w:ascii="Arial" w:hAnsi="Arial" w:cs="Arial"/>
                <w:b/>
                <w:color w:val="000000" w:themeColor="text1"/>
                <w:sz w:val="24"/>
                <w:szCs w:val="24"/>
              </w:rPr>
              <w:t>Share premium A/c</w:t>
            </w:r>
          </w:p>
        </w:tc>
      </w:tr>
      <w:tr w:rsidR="00601A7D" w:rsidRPr="00CF6ACE" w:rsidTr="00262C8F">
        <w:trPr>
          <w:trHeight w:val="340"/>
        </w:trPr>
        <w:tc>
          <w:tcPr>
            <w:tcW w:w="1186" w:type="dxa"/>
          </w:tcPr>
          <w:p w:rsidR="00601A7D" w:rsidRPr="00CF6ACE" w:rsidRDefault="00601A7D" w:rsidP="00601A7D">
            <w:pPr>
              <w:spacing w:after="0" w:line="240" w:lineRule="auto"/>
              <w:jc w:val="center"/>
              <w:rPr>
                <w:rFonts w:ascii="Arial" w:hAnsi="Arial" w:cs="Arial"/>
                <w:color w:val="000000" w:themeColor="text1"/>
                <w:sz w:val="24"/>
                <w:szCs w:val="24"/>
              </w:rPr>
            </w:pPr>
          </w:p>
        </w:tc>
        <w:tc>
          <w:tcPr>
            <w:tcW w:w="2216" w:type="dxa"/>
            <w:gridSpan w:val="2"/>
          </w:tcPr>
          <w:p w:rsidR="00601A7D" w:rsidRPr="00CF6ACE" w:rsidRDefault="00601A7D" w:rsidP="00601A7D">
            <w:pPr>
              <w:spacing w:after="0" w:line="240" w:lineRule="auto"/>
              <w:rPr>
                <w:rFonts w:ascii="Arial" w:hAnsi="Arial" w:cs="Arial"/>
                <w:color w:val="000000" w:themeColor="text1"/>
                <w:sz w:val="24"/>
                <w:szCs w:val="24"/>
              </w:rPr>
            </w:pPr>
          </w:p>
        </w:tc>
        <w:tc>
          <w:tcPr>
            <w:tcW w:w="1086" w:type="dxa"/>
          </w:tcPr>
          <w:p w:rsidR="00601A7D" w:rsidRPr="00CF6ACE" w:rsidRDefault="00601A7D" w:rsidP="00601A7D">
            <w:pPr>
              <w:spacing w:after="0" w:line="240" w:lineRule="auto"/>
              <w:jc w:val="center"/>
              <w:rPr>
                <w:rFonts w:ascii="Arial" w:hAnsi="Arial" w:cs="Arial"/>
                <w:color w:val="000000" w:themeColor="text1"/>
                <w:sz w:val="24"/>
                <w:szCs w:val="24"/>
              </w:rPr>
            </w:pPr>
            <w:r w:rsidRPr="00CF6ACE">
              <w:rPr>
                <w:rFonts w:ascii="Arial" w:hAnsi="Arial" w:cs="Arial"/>
                <w:color w:val="000000" w:themeColor="text1"/>
                <w:sz w:val="24"/>
                <w:szCs w:val="24"/>
              </w:rPr>
              <w:t>€</w:t>
            </w:r>
          </w:p>
        </w:tc>
        <w:tc>
          <w:tcPr>
            <w:tcW w:w="1257" w:type="dxa"/>
          </w:tcPr>
          <w:p w:rsidR="00601A7D" w:rsidRPr="00CF6ACE" w:rsidRDefault="00601A7D" w:rsidP="00601A7D">
            <w:pPr>
              <w:spacing w:after="0" w:line="240" w:lineRule="auto"/>
              <w:jc w:val="center"/>
              <w:rPr>
                <w:rFonts w:ascii="Arial" w:hAnsi="Arial" w:cs="Arial"/>
                <w:color w:val="000000" w:themeColor="text1"/>
                <w:sz w:val="24"/>
                <w:szCs w:val="24"/>
              </w:rPr>
            </w:pPr>
          </w:p>
        </w:tc>
        <w:tc>
          <w:tcPr>
            <w:tcW w:w="2619" w:type="dxa"/>
            <w:gridSpan w:val="3"/>
          </w:tcPr>
          <w:p w:rsidR="00601A7D" w:rsidRPr="00CF6ACE" w:rsidRDefault="00601A7D" w:rsidP="00601A7D">
            <w:pPr>
              <w:spacing w:after="0" w:line="240" w:lineRule="auto"/>
              <w:rPr>
                <w:rFonts w:ascii="Arial" w:hAnsi="Arial" w:cs="Arial"/>
                <w:color w:val="000000" w:themeColor="text1"/>
                <w:sz w:val="24"/>
                <w:szCs w:val="24"/>
              </w:rPr>
            </w:pPr>
          </w:p>
        </w:tc>
        <w:tc>
          <w:tcPr>
            <w:tcW w:w="986" w:type="dxa"/>
            <w:gridSpan w:val="2"/>
          </w:tcPr>
          <w:p w:rsidR="00601A7D" w:rsidRPr="00CF6ACE" w:rsidRDefault="00601A7D" w:rsidP="00601A7D">
            <w:pPr>
              <w:spacing w:after="0" w:line="240" w:lineRule="auto"/>
              <w:jc w:val="center"/>
              <w:rPr>
                <w:rFonts w:ascii="Arial" w:hAnsi="Arial" w:cs="Arial"/>
                <w:color w:val="000000" w:themeColor="text1"/>
                <w:sz w:val="24"/>
                <w:szCs w:val="24"/>
              </w:rPr>
            </w:pPr>
            <w:r w:rsidRPr="00CF6ACE">
              <w:rPr>
                <w:rFonts w:ascii="Arial" w:hAnsi="Arial" w:cs="Arial"/>
                <w:color w:val="000000" w:themeColor="text1"/>
                <w:sz w:val="24"/>
                <w:szCs w:val="24"/>
              </w:rPr>
              <w:t>€</w:t>
            </w:r>
          </w:p>
        </w:tc>
      </w:tr>
      <w:tr w:rsidR="00601A7D" w:rsidRPr="00CF6ACE" w:rsidTr="00262C8F">
        <w:trPr>
          <w:trHeight w:val="340"/>
        </w:trPr>
        <w:tc>
          <w:tcPr>
            <w:tcW w:w="1186" w:type="dxa"/>
          </w:tcPr>
          <w:p w:rsidR="00601A7D" w:rsidRPr="00CF6ACE" w:rsidRDefault="00601A7D" w:rsidP="00601A7D">
            <w:pPr>
              <w:spacing w:after="0" w:line="240" w:lineRule="auto"/>
              <w:rPr>
                <w:rFonts w:ascii="Arial" w:hAnsi="Arial" w:cs="Arial"/>
                <w:color w:val="000000" w:themeColor="text1"/>
                <w:sz w:val="24"/>
                <w:szCs w:val="24"/>
              </w:rPr>
            </w:pPr>
          </w:p>
        </w:tc>
        <w:tc>
          <w:tcPr>
            <w:tcW w:w="2216" w:type="dxa"/>
            <w:gridSpan w:val="2"/>
          </w:tcPr>
          <w:p w:rsidR="00601A7D" w:rsidRPr="00CF6ACE" w:rsidRDefault="00601A7D" w:rsidP="00601A7D">
            <w:pPr>
              <w:spacing w:after="0" w:line="240" w:lineRule="auto"/>
              <w:rPr>
                <w:rFonts w:ascii="Arial" w:hAnsi="Arial" w:cs="Arial"/>
                <w:color w:val="000000" w:themeColor="text1"/>
                <w:sz w:val="24"/>
                <w:szCs w:val="24"/>
              </w:rPr>
            </w:pPr>
            <w:r w:rsidRPr="00CF6ACE">
              <w:rPr>
                <w:rFonts w:ascii="Arial" w:hAnsi="Arial" w:cs="Arial"/>
                <w:color w:val="000000" w:themeColor="text1"/>
                <w:sz w:val="24"/>
                <w:szCs w:val="24"/>
              </w:rPr>
              <w:t>Ord</w:t>
            </w:r>
            <w:r>
              <w:rPr>
                <w:rFonts w:ascii="Arial" w:hAnsi="Arial" w:cs="Arial"/>
                <w:color w:val="000000" w:themeColor="text1"/>
                <w:sz w:val="24"/>
                <w:szCs w:val="24"/>
              </w:rPr>
              <w:t xml:space="preserve">inary </w:t>
            </w:r>
            <w:r w:rsidRPr="00CF6ACE">
              <w:rPr>
                <w:rFonts w:ascii="Arial" w:hAnsi="Arial" w:cs="Arial"/>
                <w:color w:val="000000" w:themeColor="text1"/>
                <w:sz w:val="24"/>
                <w:szCs w:val="24"/>
              </w:rPr>
              <w:t xml:space="preserve"> share capital</w:t>
            </w:r>
            <w:r>
              <w:rPr>
                <w:rFonts w:ascii="Arial" w:hAnsi="Arial" w:cs="Arial"/>
                <w:color w:val="000000" w:themeColor="text1"/>
                <w:sz w:val="24"/>
                <w:szCs w:val="24"/>
              </w:rPr>
              <w:t>(Bonus)</w:t>
            </w:r>
          </w:p>
        </w:tc>
        <w:tc>
          <w:tcPr>
            <w:tcW w:w="1086" w:type="dxa"/>
            <w:vAlign w:val="center"/>
          </w:tcPr>
          <w:p w:rsidR="00601A7D" w:rsidRPr="00CF6ACE" w:rsidRDefault="00601A7D" w:rsidP="00601A7D">
            <w:pPr>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 xml:space="preserve">    2.800</w:t>
            </w:r>
          </w:p>
        </w:tc>
        <w:tc>
          <w:tcPr>
            <w:tcW w:w="1257" w:type="dxa"/>
          </w:tcPr>
          <w:p w:rsidR="00601A7D" w:rsidRPr="00CF6ACE" w:rsidRDefault="00601A7D" w:rsidP="00601A7D">
            <w:pPr>
              <w:spacing w:after="0" w:line="240" w:lineRule="auto"/>
              <w:rPr>
                <w:rFonts w:ascii="Arial" w:hAnsi="Arial" w:cs="Arial"/>
                <w:color w:val="000000" w:themeColor="text1"/>
                <w:sz w:val="24"/>
                <w:szCs w:val="24"/>
              </w:rPr>
            </w:pPr>
          </w:p>
        </w:tc>
        <w:tc>
          <w:tcPr>
            <w:tcW w:w="2619" w:type="dxa"/>
            <w:gridSpan w:val="3"/>
          </w:tcPr>
          <w:p w:rsidR="00601A7D" w:rsidRPr="00CF6ACE" w:rsidRDefault="00601A7D" w:rsidP="00601A7D">
            <w:pPr>
              <w:spacing w:after="0" w:line="240" w:lineRule="auto"/>
              <w:rPr>
                <w:rFonts w:ascii="Arial" w:hAnsi="Arial" w:cs="Arial"/>
                <w:color w:val="000000" w:themeColor="text1"/>
                <w:sz w:val="24"/>
                <w:szCs w:val="24"/>
              </w:rPr>
            </w:pPr>
            <w:r w:rsidRPr="00CF6ACE">
              <w:rPr>
                <w:rFonts w:ascii="Arial" w:hAnsi="Arial" w:cs="Arial"/>
                <w:color w:val="000000" w:themeColor="text1"/>
                <w:sz w:val="24"/>
                <w:szCs w:val="24"/>
              </w:rPr>
              <w:t>B/ce b/d</w:t>
            </w:r>
          </w:p>
        </w:tc>
        <w:tc>
          <w:tcPr>
            <w:tcW w:w="986" w:type="dxa"/>
            <w:gridSpan w:val="2"/>
            <w:vAlign w:val="center"/>
          </w:tcPr>
          <w:p w:rsidR="00601A7D" w:rsidRPr="00CF6ACE" w:rsidRDefault="00601A7D" w:rsidP="00601A7D">
            <w:pPr>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 xml:space="preserve">  2.800</w:t>
            </w:r>
          </w:p>
        </w:tc>
      </w:tr>
      <w:tr w:rsidR="00601A7D" w:rsidRPr="00CF6ACE" w:rsidTr="00262C8F">
        <w:trPr>
          <w:trHeight w:val="340"/>
        </w:trPr>
        <w:tc>
          <w:tcPr>
            <w:tcW w:w="1186" w:type="dxa"/>
          </w:tcPr>
          <w:p w:rsidR="00601A7D" w:rsidRPr="00CF6ACE" w:rsidRDefault="00601A7D" w:rsidP="00601A7D">
            <w:pPr>
              <w:spacing w:after="0" w:line="240" w:lineRule="auto"/>
              <w:rPr>
                <w:rFonts w:ascii="Arial" w:hAnsi="Arial" w:cs="Arial"/>
                <w:color w:val="000000" w:themeColor="text1"/>
                <w:sz w:val="24"/>
                <w:szCs w:val="24"/>
              </w:rPr>
            </w:pPr>
          </w:p>
        </w:tc>
        <w:tc>
          <w:tcPr>
            <w:tcW w:w="2216" w:type="dxa"/>
            <w:gridSpan w:val="2"/>
          </w:tcPr>
          <w:p w:rsidR="00601A7D" w:rsidRDefault="00601A7D" w:rsidP="00601A7D">
            <w:pPr>
              <w:spacing w:after="0" w:line="240" w:lineRule="auto"/>
              <w:rPr>
                <w:rFonts w:ascii="Arial" w:hAnsi="Arial" w:cs="Arial"/>
                <w:color w:val="000000" w:themeColor="text1"/>
                <w:sz w:val="24"/>
                <w:szCs w:val="24"/>
              </w:rPr>
            </w:pPr>
          </w:p>
          <w:p w:rsidR="00601A7D" w:rsidRPr="00CF6ACE" w:rsidRDefault="00601A7D" w:rsidP="00601A7D">
            <w:pPr>
              <w:spacing w:after="0" w:line="240" w:lineRule="auto"/>
              <w:rPr>
                <w:rFonts w:ascii="Arial" w:hAnsi="Arial" w:cs="Arial"/>
                <w:color w:val="000000" w:themeColor="text1"/>
                <w:sz w:val="24"/>
                <w:szCs w:val="24"/>
              </w:rPr>
            </w:pPr>
            <w:r w:rsidRPr="00CF6ACE">
              <w:rPr>
                <w:rFonts w:ascii="Arial" w:hAnsi="Arial" w:cs="Arial"/>
                <w:color w:val="000000" w:themeColor="text1"/>
                <w:sz w:val="24"/>
                <w:szCs w:val="24"/>
              </w:rPr>
              <w:t>B/ce c/d</w:t>
            </w:r>
          </w:p>
        </w:tc>
        <w:tc>
          <w:tcPr>
            <w:tcW w:w="1086" w:type="dxa"/>
            <w:tcBorders>
              <w:bottom w:val="single" w:sz="12" w:space="0" w:color="auto"/>
            </w:tcBorders>
            <w:vAlign w:val="center"/>
          </w:tcPr>
          <w:p w:rsidR="00601A7D" w:rsidRPr="00CF6ACE" w:rsidRDefault="00601A7D" w:rsidP="00601A7D">
            <w:pPr>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 xml:space="preserve">   48.000</w:t>
            </w:r>
          </w:p>
        </w:tc>
        <w:tc>
          <w:tcPr>
            <w:tcW w:w="1257" w:type="dxa"/>
          </w:tcPr>
          <w:p w:rsidR="00601A7D" w:rsidRPr="00CF6ACE" w:rsidRDefault="00601A7D" w:rsidP="00601A7D">
            <w:pPr>
              <w:spacing w:after="0" w:line="240" w:lineRule="auto"/>
              <w:rPr>
                <w:rFonts w:ascii="Arial" w:hAnsi="Arial" w:cs="Arial"/>
                <w:color w:val="000000" w:themeColor="text1"/>
                <w:sz w:val="24"/>
                <w:szCs w:val="24"/>
              </w:rPr>
            </w:pPr>
          </w:p>
        </w:tc>
        <w:tc>
          <w:tcPr>
            <w:tcW w:w="2619" w:type="dxa"/>
            <w:gridSpan w:val="3"/>
          </w:tcPr>
          <w:p w:rsidR="00601A7D" w:rsidRDefault="00601A7D" w:rsidP="00601A7D">
            <w:pPr>
              <w:spacing w:after="0" w:line="240" w:lineRule="auto"/>
              <w:rPr>
                <w:rFonts w:ascii="Arial" w:hAnsi="Arial" w:cs="Arial"/>
                <w:color w:val="000000" w:themeColor="text1"/>
                <w:sz w:val="24"/>
                <w:szCs w:val="24"/>
              </w:rPr>
            </w:pPr>
            <w:r w:rsidRPr="00CF6ACE">
              <w:rPr>
                <w:rFonts w:ascii="Arial" w:hAnsi="Arial" w:cs="Arial"/>
                <w:color w:val="000000" w:themeColor="text1"/>
                <w:sz w:val="24"/>
                <w:szCs w:val="24"/>
              </w:rPr>
              <w:t>Cash</w:t>
            </w:r>
            <w:r>
              <w:rPr>
                <w:rFonts w:ascii="Arial" w:hAnsi="Arial" w:cs="Arial"/>
                <w:color w:val="000000" w:themeColor="text1"/>
                <w:sz w:val="24"/>
                <w:szCs w:val="24"/>
              </w:rPr>
              <w:t>(Rights)</w:t>
            </w:r>
          </w:p>
          <w:p w:rsidR="00601A7D" w:rsidRPr="00CF6ACE" w:rsidRDefault="00601A7D" w:rsidP="00601A7D">
            <w:pPr>
              <w:spacing w:after="0" w:line="240" w:lineRule="auto"/>
              <w:rPr>
                <w:rFonts w:ascii="Arial" w:hAnsi="Arial" w:cs="Arial"/>
                <w:color w:val="000000" w:themeColor="text1"/>
                <w:sz w:val="24"/>
                <w:szCs w:val="24"/>
              </w:rPr>
            </w:pPr>
            <w:r>
              <w:rPr>
                <w:rFonts w:ascii="Arial" w:hAnsi="Arial" w:cs="Arial"/>
                <w:color w:val="000000" w:themeColor="text1"/>
                <w:sz w:val="24"/>
                <w:szCs w:val="24"/>
              </w:rPr>
              <w:t>(48.000x1)</w:t>
            </w:r>
          </w:p>
        </w:tc>
        <w:tc>
          <w:tcPr>
            <w:tcW w:w="986" w:type="dxa"/>
            <w:gridSpan w:val="2"/>
            <w:tcBorders>
              <w:bottom w:val="single" w:sz="12" w:space="0" w:color="auto"/>
            </w:tcBorders>
            <w:vAlign w:val="center"/>
          </w:tcPr>
          <w:p w:rsidR="00601A7D" w:rsidRPr="00CF6ACE" w:rsidRDefault="00601A7D" w:rsidP="00601A7D">
            <w:pPr>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48.000</w:t>
            </w:r>
          </w:p>
        </w:tc>
      </w:tr>
      <w:tr w:rsidR="00601A7D" w:rsidRPr="00CF6ACE" w:rsidTr="00262C8F">
        <w:trPr>
          <w:trHeight w:val="340"/>
        </w:trPr>
        <w:tc>
          <w:tcPr>
            <w:tcW w:w="1186" w:type="dxa"/>
          </w:tcPr>
          <w:p w:rsidR="00601A7D" w:rsidRPr="00CF6ACE" w:rsidRDefault="00601A7D" w:rsidP="00601A7D">
            <w:pPr>
              <w:spacing w:after="0" w:line="240" w:lineRule="auto"/>
              <w:rPr>
                <w:rFonts w:ascii="Arial" w:hAnsi="Arial" w:cs="Arial"/>
                <w:color w:val="000000" w:themeColor="text1"/>
                <w:sz w:val="24"/>
                <w:szCs w:val="24"/>
              </w:rPr>
            </w:pPr>
          </w:p>
        </w:tc>
        <w:tc>
          <w:tcPr>
            <w:tcW w:w="2216" w:type="dxa"/>
            <w:gridSpan w:val="2"/>
          </w:tcPr>
          <w:p w:rsidR="00601A7D" w:rsidRPr="00CF6ACE" w:rsidRDefault="00601A7D" w:rsidP="00601A7D">
            <w:pPr>
              <w:spacing w:after="0" w:line="240" w:lineRule="auto"/>
              <w:rPr>
                <w:rFonts w:ascii="Arial" w:hAnsi="Arial" w:cs="Arial"/>
                <w:color w:val="000000" w:themeColor="text1"/>
                <w:sz w:val="24"/>
                <w:szCs w:val="24"/>
              </w:rPr>
            </w:pPr>
          </w:p>
        </w:tc>
        <w:tc>
          <w:tcPr>
            <w:tcW w:w="1086" w:type="dxa"/>
            <w:tcBorders>
              <w:top w:val="single" w:sz="12" w:space="0" w:color="auto"/>
              <w:bottom w:val="double" w:sz="4" w:space="0" w:color="auto"/>
            </w:tcBorders>
            <w:vAlign w:val="center"/>
          </w:tcPr>
          <w:p w:rsidR="00601A7D" w:rsidRPr="00CF6ACE" w:rsidRDefault="00601A7D" w:rsidP="00601A7D">
            <w:pPr>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50.800</w:t>
            </w:r>
          </w:p>
        </w:tc>
        <w:tc>
          <w:tcPr>
            <w:tcW w:w="1257" w:type="dxa"/>
          </w:tcPr>
          <w:p w:rsidR="00601A7D" w:rsidRPr="00CF6ACE" w:rsidRDefault="00601A7D" w:rsidP="00601A7D">
            <w:pPr>
              <w:spacing w:after="0" w:line="240" w:lineRule="auto"/>
              <w:rPr>
                <w:rFonts w:ascii="Arial" w:hAnsi="Arial" w:cs="Arial"/>
                <w:color w:val="000000" w:themeColor="text1"/>
                <w:sz w:val="24"/>
                <w:szCs w:val="24"/>
              </w:rPr>
            </w:pPr>
          </w:p>
        </w:tc>
        <w:tc>
          <w:tcPr>
            <w:tcW w:w="2619" w:type="dxa"/>
            <w:gridSpan w:val="3"/>
          </w:tcPr>
          <w:p w:rsidR="00601A7D" w:rsidRPr="00CF6ACE" w:rsidRDefault="00601A7D" w:rsidP="00601A7D">
            <w:pPr>
              <w:spacing w:after="0" w:line="240" w:lineRule="auto"/>
              <w:rPr>
                <w:rFonts w:ascii="Arial" w:hAnsi="Arial" w:cs="Arial"/>
                <w:color w:val="000000" w:themeColor="text1"/>
                <w:sz w:val="24"/>
                <w:szCs w:val="24"/>
              </w:rPr>
            </w:pPr>
          </w:p>
        </w:tc>
        <w:tc>
          <w:tcPr>
            <w:tcW w:w="986" w:type="dxa"/>
            <w:gridSpan w:val="2"/>
            <w:tcBorders>
              <w:top w:val="single" w:sz="12" w:space="0" w:color="auto"/>
              <w:bottom w:val="double" w:sz="4" w:space="0" w:color="auto"/>
            </w:tcBorders>
            <w:vAlign w:val="center"/>
          </w:tcPr>
          <w:p w:rsidR="00601A7D" w:rsidRPr="00CF6ACE" w:rsidRDefault="00601A7D" w:rsidP="00601A7D">
            <w:pPr>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50.800</w:t>
            </w:r>
          </w:p>
        </w:tc>
      </w:tr>
      <w:tr w:rsidR="00601A7D" w:rsidRPr="00CF6ACE" w:rsidTr="00262C8F">
        <w:trPr>
          <w:trHeight w:val="340"/>
        </w:trPr>
        <w:tc>
          <w:tcPr>
            <w:tcW w:w="1186" w:type="dxa"/>
          </w:tcPr>
          <w:p w:rsidR="00601A7D" w:rsidRPr="00CF6ACE" w:rsidRDefault="00601A7D" w:rsidP="00601A7D">
            <w:pPr>
              <w:spacing w:after="0" w:line="240" w:lineRule="auto"/>
              <w:rPr>
                <w:rFonts w:ascii="Arial" w:hAnsi="Arial" w:cs="Arial"/>
                <w:color w:val="000000" w:themeColor="text1"/>
                <w:sz w:val="24"/>
                <w:szCs w:val="24"/>
              </w:rPr>
            </w:pPr>
          </w:p>
        </w:tc>
        <w:tc>
          <w:tcPr>
            <w:tcW w:w="2216" w:type="dxa"/>
            <w:gridSpan w:val="2"/>
          </w:tcPr>
          <w:p w:rsidR="00601A7D" w:rsidRPr="00CF6ACE" w:rsidRDefault="00601A7D" w:rsidP="00601A7D">
            <w:pPr>
              <w:spacing w:after="0" w:line="240" w:lineRule="auto"/>
              <w:rPr>
                <w:rFonts w:ascii="Arial" w:hAnsi="Arial" w:cs="Arial"/>
                <w:color w:val="000000" w:themeColor="text1"/>
                <w:sz w:val="24"/>
                <w:szCs w:val="24"/>
              </w:rPr>
            </w:pPr>
          </w:p>
        </w:tc>
        <w:tc>
          <w:tcPr>
            <w:tcW w:w="1086" w:type="dxa"/>
            <w:tcBorders>
              <w:top w:val="double" w:sz="4" w:space="0" w:color="auto"/>
              <w:bottom w:val="single" w:sz="4" w:space="0" w:color="auto"/>
            </w:tcBorders>
          </w:tcPr>
          <w:p w:rsidR="00601A7D" w:rsidRPr="00CF6ACE" w:rsidRDefault="00601A7D" w:rsidP="00601A7D">
            <w:pPr>
              <w:spacing w:after="0" w:line="240" w:lineRule="auto"/>
              <w:rPr>
                <w:rFonts w:ascii="Arial" w:hAnsi="Arial" w:cs="Arial"/>
                <w:color w:val="000000" w:themeColor="text1"/>
                <w:sz w:val="24"/>
                <w:szCs w:val="24"/>
              </w:rPr>
            </w:pPr>
          </w:p>
        </w:tc>
        <w:tc>
          <w:tcPr>
            <w:tcW w:w="1257" w:type="dxa"/>
          </w:tcPr>
          <w:p w:rsidR="00601A7D" w:rsidRPr="00CF6ACE" w:rsidRDefault="00601A7D" w:rsidP="00601A7D">
            <w:pPr>
              <w:spacing w:after="0" w:line="240" w:lineRule="auto"/>
              <w:rPr>
                <w:rFonts w:ascii="Arial" w:hAnsi="Arial" w:cs="Arial"/>
                <w:color w:val="000000" w:themeColor="text1"/>
                <w:sz w:val="24"/>
                <w:szCs w:val="24"/>
              </w:rPr>
            </w:pPr>
          </w:p>
        </w:tc>
        <w:tc>
          <w:tcPr>
            <w:tcW w:w="2619" w:type="dxa"/>
            <w:gridSpan w:val="3"/>
          </w:tcPr>
          <w:p w:rsidR="00601A7D" w:rsidRPr="00CF6ACE" w:rsidRDefault="00601A7D" w:rsidP="00601A7D">
            <w:pPr>
              <w:spacing w:after="0" w:line="240" w:lineRule="auto"/>
              <w:rPr>
                <w:rFonts w:ascii="Arial" w:hAnsi="Arial" w:cs="Arial"/>
                <w:color w:val="000000" w:themeColor="text1"/>
                <w:sz w:val="24"/>
                <w:szCs w:val="24"/>
              </w:rPr>
            </w:pPr>
            <w:r w:rsidRPr="00CF6ACE">
              <w:rPr>
                <w:rFonts w:ascii="Arial" w:hAnsi="Arial" w:cs="Arial"/>
                <w:color w:val="000000" w:themeColor="text1"/>
                <w:sz w:val="24"/>
                <w:szCs w:val="24"/>
              </w:rPr>
              <w:t>B/ce b/d</w:t>
            </w:r>
          </w:p>
        </w:tc>
        <w:tc>
          <w:tcPr>
            <w:tcW w:w="986" w:type="dxa"/>
            <w:gridSpan w:val="2"/>
            <w:tcBorders>
              <w:top w:val="double" w:sz="4" w:space="0" w:color="auto"/>
              <w:bottom w:val="single" w:sz="4" w:space="0" w:color="auto"/>
            </w:tcBorders>
            <w:vAlign w:val="center"/>
          </w:tcPr>
          <w:p w:rsidR="00601A7D" w:rsidRPr="00CF6ACE" w:rsidRDefault="00601A7D" w:rsidP="00601A7D">
            <w:pPr>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48.000</w:t>
            </w:r>
          </w:p>
        </w:tc>
      </w:tr>
    </w:tbl>
    <w:p w:rsidR="00B12641" w:rsidRPr="005A1D95" w:rsidRDefault="005A1D95">
      <w:pPr>
        <w:rPr>
          <w:rFonts w:ascii="Arial" w:hAnsi="Arial" w:cs="Arial"/>
          <w:b/>
          <w:i/>
          <w:sz w:val="24"/>
          <w:szCs w:val="24"/>
        </w:rPr>
      </w:pPr>
      <w:r w:rsidRPr="005A1D95">
        <w:rPr>
          <w:rFonts w:ascii="Arial" w:hAnsi="Arial" w:cs="Arial"/>
          <w:b/>
          <w:i/>
          <w:sz w:val="24"/>
          <w:szCs w:val="24"/>
        </w:rPr>
        <w:lastRenderedPageBreak/>
        <w:t>WORKING</w:t>
      </w:r>
    </w:p>
    <w:tbl>
      <w:tblPr>
        <w:tblStyle w:val="TableGrid2"/>
        <w:tblW w:w="0" w:type="auto"/>
        <w:tblLook w:val="04A0" w:firstRow="1" w:lastRow="0" w:firstColumn="1" w:lastColumn="0" w:noHBand="0" w:noVBand="1"/>
      </w:tblPr>
      <w:tblGrid>
        <w:gridCol w:w="6373"/>
        <w:gridCol w:w="1602"/>
        <w:gridCol w:w="1375"/>
      </w:tblGrid>
      <w:tr w:rsidR="002B6852" w:rsidRPr="00B12641" w:rsidTr="00340217">
        <w:tc>
          <w:tcPr>
            <w:tcW w:w="9350" w:type="dxa"/>
            <w:gridSpan w:val="3"/>
          </w:tcPr>
          <w:p w:rsidR="002B6852" w:rsidRPr="00B12641" w:rsidRDefault="005A1D95" w:rsidP="00B12641">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 xml:space="preserve"> O</w:t>
            </w:r>
            <w:r w:rsidRPr="00B12641">
              <w:rPr>
                <w:rFonts w:ascii="Arial" w:hAnsi="Arial" w:cs="Arial"/>
                <w:b/>
                <w:color w:val="000000" w:themeColor="text1"/>
                <w:sz w:val="24"/>
                <w:szCs w:val="24"/>
              </w:rPr>
              <w:t>rdinary</w:t>
            </w:r>
            <w:r w:rsidR="002B6852" w:rsidRPr="00B12641">
              <w:rPr>
                <w:rFonts w:ascii="Arial" w:hAnsi="Arial" w:cs="Arial"/>
                <w:b/>
                <w:color w:val="000000" w:themeColor="text1"/>
                <w:sz w:val="24"/>
                <w:szCs w:val="24"/>
              </w:rPr>
              <w:t xml:space="preserve"> sha</w:t>
            </w:r>
            <w:r w:rsidR="002B6852">
              <w:rPr>
                <w:rFonts w:ascii="Arial" w:hAnsi="Arial" w:cs="Arial"/>
                <w:b/>
                <w:color w:val="000000" w:themeColor="text1"/>
                <w:sz w:val="24"/>
                <w:szCs w:val="24"/>
              </w:rPr>
              <w:t xml:space="preserve">res in issue </w:t>
            </w:r>
            <w:r>
              <w:rPr>
                <w:rFonts w:ascii="Arial" w:hAnsi="Arial" w:cs="Arial"/>
                <w:b/>
                <w:color w:val="000000" w:themeColor="text1"/>
                <w:sz w:val="24"/>
                <w:szCs w:val="24"/>
              </w:rPr>
              <w:t xml:space="preserve"> /  </w:t>
            </w:r>
            <w:r w:rsidRPr="002B770F">
              <w:rPr>
                <w:rFonts w:ascii="Arial" w:hAnsi="Arial" w:cs="Arial"/>
                <w:b/>
                <w:color w:val="000000" w:themeColor="text1"/>
              </w:rPr>
              <w:t>PAR VALUE</w:t>
            </w:r>
            <w:r w:rsidRPr="005A1D95">
              <w:rPr>
                <w:rFonts w:ascii="Arial" w:hAnsi="Arial" w:cs="Arial"/>
                <w:b/>
                <w:color w:val="000000" w:themeColor="text1"/>
                <w:szCs w:val="24"/>
              </w:rPr>
              <w:t xml:space="preserve"> </w:t>
            </w:r>
            <w:r>
              <w:rPr>
                <w:rFonts w:ascii="Arial" w:hAnsi="Arial" w:cs="Arial"/>
                <w:b/>
                <w:color w:val="000000" w:themeColor="text1"/>
                <w:sz w:val="24"/>
                <w:szCs w:val="24"/>
              </w:rPr>
              <w:t xml:space="preserve">  €0.20 </w:t>
            </w:r>
            <w:r w:rsidR="002B6852" w:rsidRPr="00B12641">
              <w:rPr>
                <w:rFonts w:ascii="Arial" w:hAnsi="Arial" w:cs="Arial"/>
                <w:b/>
                <w:color w:val="000000" w:themeColor="text1"/>
                <w:sz w:val="24"/>
                <w:szCs w:val="24"/>
              </w:rPr>
              <w:t xml:space="preserve">                                 </w:t>
            </w:r>
          </w:p>
        </w:tc>
      </w:tr>
      <w:tr w:rsidR="002B6852" w:rsidRPr="00B12641" w:rsidTr="002B6852">
        <w:tc>
          <w:tcPr>
            <w:tcW w:w="6373" w:type="dxa"/>
          </w:tcPr>
          <w:p w:rsidR="002B6852" w:rsidRPr="00B12641" w:rsidRDefault="002B6852" w:rsidP="00B12641">
            <w:pPr>
              <w:spacing w:after="0" w:line="240" w:lineRule="auto"/>
              <w:rPr>
                <w:rFonts w:ascii="Arial" w:hAnsi="Arial" w:cs="Arial"/>
                <w:color w:val="000000" w:themeColor="text1"/>
                <w:sz w:val="24"/>
                <w:szCs w:val="24"/>
              </w:rPr>
            </w:pPr>
          </w:p>
        </w:tc>
        <w:tc>
          <w:tcPr>
            <w:tcW w:w="1602" w:type="dxa"/>
            <w:vAlign w:val="center"/>
          </w:tcPr>
          <w:p w:rsidR="002B6852" w:rsidRPr="00B12641" w:rsidRDefault="002B6852" w:rsidP="00B12641">
            <w:pPr>
              <w:spacing w:after="0" w:line="240" w:lineRule="auto"/>
              <w:jc w:val="center"/>
              <w:rPr>
                <w:rFonts w:ascii="Arial" w:hAnsi="Arial" w:cs="Arial"/>
                <w:b/>
                <w:sz w:val="24"/>
                <w:szCs w:val="24"/>
              </w:rPr>
            </w:pPr>
            <w:r>
              <w:rPr>
                <w:rFonts w:ascii="Arial" w:hAnsi="Arial" w:cs="Arial"/>
                <w:b/>
                <w:sz w:val="24"/>
                <w:szCs w:val="24"/>
              </w:rPr>
              <w:t xml:space="preserve">   </w:t>
            </w:r>
            <w:r w:rsidRPr="00B12641">
              <w:rPr>
                <w:rFonts w:ascii="Arial" w:hAnsi="Arial" w:cs="Arial"/>
                <w:b/>
                <w:sz w:val="24"/>
                <w:szCs w:val="24"/>
              </w:rPr>
              <w:t>shares</w:t>
            </w:r>
          </w:p>
        </w:tc>
        <w:tc>
          <w:tcPr>
            <w:tcW w:w="1375" w:type="dxa"/>
          </w:tcPr>
          <w:p w:rsidR="002B6852" w:rsidRDefault="002B6852" w:rsidP="00B12641">
            <w:pPr>
              <w:spacing w:after="0" w:line="240" w:lineRule="auto"/>
              <w:jc w:val="center"/>
              <w:rPr>
                <w:rFonts w:ascii="Arial" w:hAnsi="Arial" w:cs="Arial"/>
                <w:b/>
                <w:sz w:val="24"/>
                <w:szCs w:val="24"/>
              </w:rPr>
            </w:pPr>
            <w:r>
              <w:rPr>
                <w:rFonts w:ascii="Arial" w:hAnsi="Arial" w:cs="Arial"/>
                <w:b/>
                <w:sz w:val="24"/>
                <w:szCs w:val="24"/>
              </w:rPr>
              <w:t>€</w:t>
            </w:r>
          </w:p>
        </w:tc>
      </w:tr>
      <w:tr w:rsidR="002B6852" w:rsidRPr="00B12641" w:rsidTr="002B6852">
        <w:tc>
          <w:tcPr>
            <w:tcW w:w="6373" w:type="dxa"/>
          </w:tcPr>
          <w:p w:rsidR="002B6852" w:rsidRPr="00B12641" w:rsidRDefault="002B6852" w:rsidP="00B12641">
            <w:pPr>
              <w:spacing w:after="0" w:line="240" w:lineRule="auto"/>
              <w:rPr>
                <w:rFonts w:ascii="Arial" w:hAnsi="Arial" w:cs="Arial"/>
                <w:sz w:val="24"/>
                <w:szCs w:val="24"/>
              </w:rPr>
            </w:pPr>
            <w:r>
              <w:rPr>
                <w:rFonts w:ascii="Arial" w:hAnsi="Arial" w:cs="Arial"/>
                <w:sz w:val="24"/>
                <w:szCs w:val="24"/>
              </w:rPr>
              <w:t xml:space="preserve"> Balance at start  (€24.000÷0,20</w:t>
            </w:r>
            <w:r w:rsidRPr="00B12641">
              <w:rPr>
                <w:rFonts w:ascii="Arial" w:hAnsi="Arial" w:cs="Arial"/>
                <w:sz w:val="24"/>
                <w:szCs w:val="24"/>
              </w:rPr>
              <w:t>)</w:t>
            </w:r>
          </w:p>
        </w:tc>
        <w:tc>
          <w:tcPr>
            <w:tcW w:w="1602" w:type="dxa"/>
            <w:tcBorders>
              <w:bottom w:val="single" w:sz="4" w:space="0" w:color="auto"/>
            </w:tcBorders>
            <w:vAlign w:val="center"/>
          </w:tcPr>
          <w:p w:rsidR="002B6852" w:rsidRPr="00B12641" w:rsidRDefault="002B6852" w:rsidP="00B12641">
            <w:pPr>
              <w:spacing w:after="0" w:line="240" w:lineRule="auto"/>
              <w:ind w:right="170"/>
              <w:jc w:val="right"/>
              <w:rPr>
                <w:rFonts w:ascii="Arial" w:hAnsi="Arial" w:cs="Arial"/>
                <w:sz w:val="24"/>
                <w:szCs w:val="24"/>
              </w:rPr>
            </w:pPr>
            <w:r>
              <w:rPr>
                <w:rFonts w:ascii="Arial" w:hAnsi="Arial" w:cs="Arial"/>
                <w:sz w:val="24"/>
                <w:szCs w:val="24"/>
              </w:rPr>
              <w:t>120</w:t>
            </w:r>
            <w:r w:rsidRPr="00B12641">
              <w:rPr>
                <w:rFonts w:ascii="Arial" w:hAnsi="Arial" w:cs="Arial"/>
                <w:sz w:val="24"/>
                <w:szCs w:val="24"/>
              </w:rPr>
              <w:t>.000</w:t>
            </w:r>
          </w:p>
        </w:tc>
        <w:tc>
          <w:tcPr>
            <w:tcW w:w="1375" w:type="dxa"/>
            <w:tcBorders>
              <w:bottom w:val="single" w:sz="4" w:space="0" w:color="auto"/>
            </w:tcBorders>
          </w:tcPr>
          <w:p w:rsidR="002B6852" w:rsidRDefault="002B6852" w:rsidP="00B12641">
            <w:pPr>
              <w:spacing w:after="0" w:line="240" w:lineRule="auto"/>
              <w:ind w:right="170"/>
              <w:jc w:val="right"/>
              <w:rPr>
                <w:rFonts w:ascii="Arial" w:hAnsi="Arial" w:cs="Arial"/>
                <w:sz w:val="24"/>
                <w:szCs w:val="24"/>
              </w:rPr>
            </w:pPr>
            <w:r>
              <w:rPr>
                <w:rFonts w:ascii="Arial" w:hAnsi="Arial" w:cs="Arial"/>
                <w:sz w:val="24"/>
                <w:szCs w:val="24"/>
              </w:rPr>
              <w:t>24.000</w:t>
            </w:r>
          </w:p>
        </w:tc>
      </w:tr>
      <w:tr w:rsidR="002B6852" w:rsidRPr="00B12641" w:rsidTr="002B6852">
        <w:tc>
          <w:tcPr>
            <w:tcW w:w="6373" w:type="dxa"/>
          </w:tcPr>
          <w:p w:rsidR="002B6852" w:rsidRPr="00B12641" w:rsidRDefault="002B6852" w:rsidP="00B12641">
            <w:pPr>
              <w:spacing w:after="0" w:line="240" w:lineRule="auto"/>
              <w:rPr>
                <w:rFonts w:ascii="Arial" w:hAnsi="Arial" w:cs="Arial"/>
                <w:sz w:val="24"/>
                <w:szCs w:val="24"/>
              </w:rPr>
            </w:pPr>
            <w:r>
              <w:rPr>
                <w:rFonts w:ascii="Arial" w:hAnsi="Arial" w:cs="Arial"/>
                <w:sz w:val="24"/>
                <w:szCs w:val="24"/>
              </w:rPr>
              <w:t xml:space="preserve"> Add: bonus issue (120</w:t>
            </w:r>
            <w:r w:rsidRPr="00B12641">
              <w:rPr>
                <w:rFonts w:ascii="Arial" w:hAnsi="Arial" w:cs="Arial"/>
                <w:sz w:val="24"/>
                <w:szCs w:val="24"/>
              </w:rPr>
              <w:t>.000÷</w:t>
            </w:r>
            <w:r>
              <w:rPr>
                <w:rFonts w:ascii="Arial" w:hAnsi="Arial" w:cs="Arial"/>
                <w:sz w:val="24"/>
                <w:szCs w:val="24"/>
              </w:rPr>
              <w:t>5)</w:t>
            </w:r>
          </w:p>
        </w:tc>
        <w:tc>
          <w:tcPr>
            <w:tcW w:w="1602" w:type="dxa"/>
            <w:tcBorders>
              <w:bottom w:val="single" w:sz="12" w:space="0" w:color="auto"/>
            </w:tcBorders>
            <w:vAlign w:val="center"/>
          </w:tcPr>
          <w:p w:rsidR="002B6852" w:rsidRPr="00B12641" w:rsidRDefault="002B6852" w:rsidP="00B12641">
            <w:pPr>
              <w:spacing w:after="0" w:line="240" w:lineRule="auto"/>
              <w:ind w:right="170"/>
              <w:jc w:val="right"/>
              <w:rPr>
                <w:rFonts w:ascii="Arial" w:hAnsi="Arial" w:cs="Arial"/>
                <w:sz w:val="24"/>
                <w:szCs w:val="24"/>
              </w:rPr>
            </w:pPr>
            <w:r>
              <w:rPr>
                <w:rFonts w:ascii="Arial" w:hAnsi="Arial" w:cs="Arial"/>
                <w:sz w:val="24"/>
                <w:szCs w:val="24"/>
              </w:rPr>
              <w:t>24.000</w:t>
            </w:r>
          </w:p>
        </w:tc>
        <w:tc>
          <w:tcPr>
            <w:tcW w:w="1375" w:type="dxa"/>
            <w:tcBorders>
              <w:bottom w:val="single" w:sz="12" w:space="0" w:color="auto"/>
            </w:tcBorders>
          </w:tcPr>
          <w:p w:rsidR="002B6852" w:rsidRDefault="002B6852" w:rsidP="00B12641">
            <w:pPr>
              <w:spacing w:after="0" w:line="240" w:lineRule="auto"/>
              <w:ind w:right="170"/>
              <w:jc w:val="right"/>
              <w:rPr>
                <w:rFonts w:ascii="Arial" w:hAnsi="Arial" w:cs="Arial"/>
                <w:sz w:val="24"/>
                <w:szCs w:val="24"/>
              </w:rPr>
            </w:pPr>
            <w:r>
              <w:rPr>
                <w:rFonts w:ascii="Arial" w:hAnsi="Arial" w:cs="Arial"/>
                <w:sz w:val="24"/>
                <w:szCs w:val="24"/>
              </w:rPr>
              <w:t>4.800</w:t>
            </w:r>
          </w:p>
        </w:tc>
      </w:tr>
      <w:tr w:rsidR="002B6852" w:rsidRPr="00B12641" w:rsidTr="002B6852">
        <w:tc>
          <w:tcPr>
            <w:tcW w:w="6373" w:type="dxa"/>
          </w:tcPr>
          <w:p w:rsidR="002B6852" w:rsidRPr="00B12641" w:rsidRDefault="002B6852" w:rsidP="00B12641">
            <w:pPr>
              <w:spacing w:after="0" w:line="240" w:lineRule="auto"/>
              <w:rPr>
                <w:rFonts w:ascii="Arial" w:hAnsi="Arial" w:cs="Arial"/>
                <w:sz w:val="24"/>
                <w:szCs w:val="24"/>
              </w:rPr>
            </w:pPr>
            <w:r w:rsidRPr="00B12641">
              <w:rPr>
                <w:rFonts w:ascii="Arial" w:hAnsi="Arial" w:cs="Arial"/>
                <w:sz w:val="24"/>
                <w:szCs w:val="24"/>
              </w:rPr>
              <w:t xml:space="preserve"> </w:t>
            </w:r>
          </w:p>
        </w:tc>
        <w:tc>
          <w:tcPr>
            <w:tcW w:w="1602" w:type="dxa"/>
            <w:tcBorders>
              <w:top w:val="single" w:sz="12" w:space="0" w:color="auto"/>
              <w:bottom w:val="single" w:sz="4" w:space="0" w:color="auto"/>
            </w:tcBorders>
            <w:vAlign w:val="center"/>
          </w:tcPr>
          <w:p w:rsidR="002B6852" w:rsidRPr="00B12641" w:rsidRDefault="002B6852" w:rsidP="00B12641">
            <w:pPr>
              <w:spacing w:after="0" w:line="240" w:lineRule="auto"/>
              <w:ind w:right="170"/>
              <w:jc w:val="right"/>
              <w:rPr>
                <w:rFonts w:ascii="Arial" w:hAnsi="Arial" w:cs="Arial"/>
                <w:sz w:val="24"/>
                <w:szCs w:val="24"/>
              </w:rPr>
            </w:pPr>
            <w:r>
              <w:rPr>
                <w:rFonts w:ascii="Arial" w:hAnsi="Arial" w:cs="Arial"/>
                <w:sz w:val="24"/>
                <w:szCs w:val="24"/>
              </w:rPr>
              <w:t>144.000</w:t>
            </w:r>
          </w:p>
        </w:tc>
        <w:tc>
          <w:tcPr>
            <w:tcW w:w="1375" w:type="dxa"/>
            <w:tcBorders>
              <w:top w:val="single" w:sz="12" w:space="0" w:color="auto"/>
              <w:bottom w:val="single" w:sz="4" w:space="0" w:color="auto"/>
            </w:tcBorders>
          </w:tcPr>
          <w:p w:rsidR="002B6852" w:rsidRDefault="002B6852" w:rsidP="00B12641">
            <w:pPr>
              <w:spacing w:after="0" w:line="240" w:lineRule="auto"/>
              <w:ind w:right="170"/>
              <w:jc w:val="right"/>
              <w:rPr>
                <w:rFonts w:ascii="Arial" w:hAnsi="Arial" w:cs="Arial"/>
                <w:sz w:val="24"/>
                <w:szCs w:val="24"/>
              </w:rPr>
            </w:pPr>
            <w:r>
              <w:rPr>
                <w:rFonts w:ascii="Arial" w:hAnsi="Arial" w:cs="Arial"/>
                <w:sz w:val="24"/>
                <w:szCs w:val="24"/>
              </w:rPr>
              <w:t>28.800</w:t>
            </w:r>
          </w:p>
        </w:tc>
      </w:tr>
      <w:tr w:rsidR="002B6852" w:rsidRPr="00B12641" w:rsidTr="002B6852">
        <w:tc>
          <w:tcPr>
            <w:tcW w:w="6373" w:type="dxa"/>
          </w:tcPr>
          <w:p w:rsidR="002B6852" w:rsidRPr="00B12641" w:rsidRDefault="002B6852" w:rsidP="002B6852">
            <w:pPr>
              <w:spacing w:after="0" w:line="240" w:lineRule="auto"/>
              <w:rPr>
                <w:rFonts w:ascii="Arial" w:hAnsi="Arial" w:cs="Arial"/>
                <w:sz w:val="24"/>
                <w:szCs w:val="24"/>
              </w:rPr>
            </w:pPr>
            <w:r>
              <w:rPr>
                <w:rFonts w:ascii="Arial" w:hAnsi="Arial" w:cs="Arial"/>
                <w:sz w:val="24"/>
                <w:szCs w:val="24"/>
              </w:rPr>
              <w:t>Add: Rights issue 144.000/3</w:t>
            </w:r>
          </w:p>
        </w:tc>
        <w:tc>
          <w:tcPr>
            <w:tcW w:w="1602" w:type="dxa"/>
            <w:tcBorders>
              <w:bottom w:val="single" w:sz="12" w:space="0" w:color="auto"/>
            </w:tcBorders>
            <w:vAlign w:val="center"/>
          </w:tcPr>
          <w:p w:rsidR="002B6852" w:rsidRPr="00B12641" w:rsidRDefault="002B6852" w:rsidP="00B12641">
            <w:pPr>
              <w:spacing w:after="0" w:line="240" w:lineRule="auto"/>
              <w:ind w:right="170"/>
              <w:jc w:val="right"/>
              <w:rPr>
                <w:rFonts w:ascii="Arial" w:hAnsi="Arial" w:cs="Arial"/>
                <w:sz w:val="24"/>
                <w:szCs w:val="24"/>
              </w:rPr>
            </w:pPr>
            <w:r>
              <w:rPr>
                <w:rFonts w:ascii="Arial" w:hAnsi="Arial" w:cs="Arial"/>
                <w:sz w:val="24"/>
                <w:szCs w:val="24"/>
              </w:rPr>
              <w:t>48.000</w:t>
            </w:r>
          </w:p>
        </w:tc>
        <w:tc>
          <w:tcPr>
            <w:tcW w:w="1375" w:type="dxa"/>
            <w:tcBorders>
              <w:bottom w:val="single" w:sz="12" w:space="0" w:color="auto"/>
            </w:tcBorders>
          </w:tcPr>
          <w:p w:rsidR="002B6852" w:rsidRDefault="002B6852" w:rsidP="00B12641">
            <w:pPr>
              <w:spacing w:after="0" w:line="240" w:lineRule="auto"/>
              <w:ind w:right="170"/>
              <w:jc w:val="right"/>
              <w:rPr>
                <w:rFonts w:ascii="Arial" w:hAnsi="Arial" w:cs="Arial"/>
                <w:sz w:val="24"/>
                <w:szCs w:val="24"/>
              </w:rPr>
            </w:pPr>
            <w:r>
              <w:rPr>
                <w:rFonts w:ascii="Arial" w:hAnsi="Arial" w:cs="Arial"/>
                <w:sz w:val="24"/>
                <w:szCs w:val="24"/>
              </w:rPr>
              <w:t>9.600</w:t>
            </w:r>
          </w:p>
        </w:tc>
      </w:tr>
      <w:tr w:rsidR="002B6852" w:rsidRPr="00B12641" w:rsidTr="002B6852">
        <w:tc>
          <w:tcPr>
            <w:tcW w:w="6373" w:type="dxa"/>
          </w:tcPr>
          <w:p w:rsidR="002B6852" w:rsidRPr="00B12641" w:rsidRDefault="002B6852" w:rsidP="00B12641">
            <w:pPr>
              <w:spacing w:after="0" w:line="240" w:lineRule="auto"/>
              <w:rPr>
                <w:rFonts w:ascii="Arial" w:hAnsi="Arial" w:cs="Arial"/>
                <w:sz w:val="24"/>
                <w:szCs w:val="24"/>
              </w:rPr>
            </w:pPr>
            <w:r>
              <w:rPr>
                <w:rFonts w:ascii="Arial" w:hAnsi="Arial" w:cs="Arial"/>
                <w:sz w:val="24"/>
                <w:szCs w:val="24"/>
              </w:rPr>
              <w:t xml:space="preserve">Balance at end </w:t>
            </w:r>
          </w:p>
        </w:tc>
        <w:tc>
          <w:tcPr>
            <w:tcW w:w="1602" w:type="dxa"/>
            <w:tcBorders>
              <w:top w:val="single" w:sz="12" w:space="0" w:color="auto"/>
              <w:bottom w:val="double" w:sz="6" w:space="0" w:color="auto"/>
            </w:tcBorders>
            <w:vAlign w:val="center"/>
          </w:tcPr>
          <w:p w:rsidR="002B6852" w:rsidRPr="00B12641" w:rsidRDefault="002B6852" w:rsidP="00B12641">
            <w:pPr>
              <w:spacing w:after="0" w:line="240" w:lineRule="auto"/>
              <w:ind w:right="170"/>
              <w:jc w:val="right"/>
              <w:rPr>
                <w:rFonts w:ascii="Arial" w:hAnsi="Arial" w:cs="Arial"/>
                <w:sz w:val="24"/>
                <w:szCs w:val="24"/>
              </w:rPr>
            </w:pPr>
            <w:r>
              <w:rPr>
                <w:rFonts w:ascii="Arial" w:hAnsi="Arial" w:cs="Arial"/>
                <w:sz w:val="24"/>
                <w:szCs w:val="24"/>
              </w:rPr>
              <w:t>192.000</w:t>
            </w:r>
          </w:p>
        </w:tc>
        <w:tc>
          <w:tcPr>
            <w:tcW w:w="1375" w:type="dxa"/>
            <w:tcBorders>
              <w:top w:val="single" w:sz="12" w:space="0" w:color="auto"/>
              <w:bottom w:val="double" w:sz="6" w:space="0" w:color="auto"/>
            </w:tcBorders>
          </w:tcPr>
          <w:p w:rsidR="002B6852" w:rsidRDefault="002B6852" w:rsidP="00B12641">
            <w:pPr>
              <w:spacing w:after="0" w:line="240" w:lineRule="auto"/>
              <w:ind w:right="170"/>
              <w:jc w:val="right"/>
              <w:rPr>
                <w:rFonts w:ascii="Arial" w:hAnsi="Arial" w:cs="Arial"/>
                <w:sz w:val="24"/>
                <w:szCs w:val="24"/>
              </w:rPr>
            </w:pPr>
            <w:r>
              <w:rPr>
                <w:rFonts w:ascii="Arial" w:hAnsi="Arial" w:cs="Arial"/>
                <w:sz w:val="24"/>
                <w:szCs w:val="24"/>
              </w:rPr>
              <w:t>38.400</w:t>
            </w:r>
          </w:p>
        </w:tc>
      </w:tr>
    </w:tbl>
    <w:p w:rsidR="00340217" w:rsidRDefault="00340217"/>
    <w:p w:rsidR="00340217" w:rsidRDefault="00340217" w:rsidP="00340217">
      <w:pPr>
        <w:spacing w:after="160" w:line="259" w:lineRule="auto"/>
        <w:ind w:left="426" w:hanging="426"/>
        <w:contextualSpacing/>
        <w:rPr>
          <w:rFonts w:ascii="Arial" w:hAnsi="Arial" w:cs="Arial"/>
          <w:sz w:val="24"/>
          <w:szCs w:val="24"/>
        </w:rPr>
      </w:pPr>
      <w:r>
        <w:rPr>
          <w:rFonts w:ascii="Arial" w:hAnsi="Arial" w:cs="Arial"/>
          <w:sz w:val="24"/>
          <w:szCs w:val="24"/>
        </w:rPr>
        <w:t xml:space="preserve">(iii) </w:t>
      </w:r>
      <w:r w:rsidRPr="0053668A">
        <w:rPr>
          <w:rFonts w:ascii="Arial" w:hAnsi="Arial" w:cs="Arial"/>
          <w:sz w:val="24"/>
          <w:szCs w:val="24"/>
        </w:rPr>
        <w:t>The Stat</w:t>
      </w:r>
      <w:r>
        <w:rPr>
          <w:rFonts w:ascii="Arial" w:hAnsi="Arial" w:cs="Arial"/>
          <w:sz w:val="24"/>
          <w:szCs w:val="24"/>
        </w:rPr>
        <w:t>ement of Financial</w:t>
      </w:r>
      <w:r w:rsidR="002B770F">
        <w:rPr>
          <w:rFonts w:ascii="Arial" w:hAnsi="Arial" w:cs="Arial"/>
          <w:sz w:val="24"/>
          <w:szCs w:val="24"/>
        </w:rPr>
        <w:t xml:space="preserve"> Position of Alexander Plc (after bonus and rights issue)</w:t>
      </w:r>
      <w:r w:rsidRPr="0053668A">
        <w:rPr>
          <w:rFonts w:ascii="Arial" w:hAnsi="Arial" w:cs="Arial"/>
          <w:sz w:val="24"/>
          <w:szCs w:val="24"/>
        </w:rPr>
        <w:t>:</w:t>
      </w:r>
    </w:p>
    <w:p w:rsidR="00340217" w:rsidRPr="0053668A" w:rsidRDefault="00340217" w:rsidP="00340217">
      <w:pPr>
        <w:spacing w:after="160" w:line="259" w:lineRule="auto"/>
        <w:ind w:left="426" w:hanging="426"/>
        <w:contextualSpacing/>
        <w:rPr>
          <w:rFonts w:ascii="Arial" w:hAnsi="Arial" w:cs="Arial"/>
          <w:sz w:val="24"/>
          <w:szCs w:val="24"/>
        </w:rPr>
      </w:pPr>
    </w:p>
    <w:tbl>
      <w:tblPr>
        <w:tblStyle w:val="a3"/>
        <w:tblW w:w="0" w:type="auto"/>
        <w:tblInd w:w="17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37"/>
        <w:gridCol w:w="1084"/>
      </w:tblGrid>
      <w:tr w:rsidR="00340217" w:rsidRPr="0053668A" w:rsidTr="00340217">
        <w:trPr>
          <w:trHeight w:val="3980"/>
        </w:trPr>
        <w:tc>
          <w:tcPr>
            <w:tcW w:w="7537" w:type="dxa"/>
          </w:tcPr>
          <w:p w:rsidR="00AD5910" w:rsidRDefault="00AD5910" w:rsidP="00340217">
            <w:pPr>
              <w:spacing w:after="0" w:line="240" w:lineRule="auto"/>
              <w:rPr>
                <w:rFonts w:ascii="Arial" w:hAnsi="Arial" w:cs="Arial"/>
                <w:b/>
                <w:sz w:val="24"/>
                <w:szCs w:val="24"/>
              </w:rPr>
            </w:pPr>
          </w:p>
          <w:p w:rsidR="00340217" w:rsidRPr="0053668A" w:rsidRDefault="00340217" w:rsidP="00340217">
            <w:pPr>
              <w:spacing w:after="0" w:line="240" w:lineRule="auto"/>
              <w:rPr>
                <w:rFonts w:ascii="Arial" w:hAnsi="Arial" w:cs="Arial"/>
                <w:b/>
                <w:sz w:val="24"/>
                <w:szCs w:val="24"/>
              </w:rPr>
            </w:pPr>
            <w:r w:rsidRPr="0053668A">
              <w:rPr>
                <w:rFonts w:ascii="Arial" w:hAnsi="Arial" w:cs="Arial"/>
                <w:b/>
                <w:sz w:val="24"/>
                <w:szCs w:val="24"/>
              </w:rPr>
              <w:t xml:space="preserve">ASSETS </w:t>
            </w:r>
          </w:p>
          <w:p w:rsidR="00340217" w:rsidRPr="0053668A" w:rsidRDefault="00340217" w:rsidP="00340217">
            <w:pPr>
              <w:spacing w:after="0" w:line="240" w:lineRule="auto"/>
              <w:rPr>
                <w:rFonts w:ascii="Arial" w:hAnsi="Arial" w:cs="Arial"/>
                <w:sz w:val="24"/>
                <w:szCs w:val="24"/>
              </w:rPr>
            </w:pPr>
            <w:r w:rsidRPr="0053668A">
              <w:rPr>
                <w:rFonts w:ascii="Arial" w:hAnsi="Arial" w:cs="Arial"/>
                <w:sz w:val="24"/>
                <w:szCs w:val="24"/>
              </w:rPr>
              <w:t xml:space="preserve">Non-current assets </w:t>
            </w:r>
          </w:p>
          <w:p w:rsidR="00340217" w:rsidRPr="00340217" w:rsidRDefault="00340217" w:rsidP="00340217">
            <w:pPr>
              <w:spacing w:after="0" w:line="240" w:lineRule="auto"/>
              <w:rPr>
                <w:rFonts w:ascii="Arial" w:hAnsi="Arial" w:cs="Arial"/>
                <w:sz w:val="24"/>
                <w:szCs w:val="24"/>
                <w:u w:val="single"/>
              </w:rPr>
            </w:pPr>
            <w:r w:rsidRPr="0053668A">
              <w:rPr>
                <w:rFonts w:ascii="Arial" w:hAnsi="Arial" w:cs="Arial"/>
                <w:sz w:val="24"/>
                <w:szCs w:val="24"/>
              </w:rPr>
              <w:t xml:space="preserve">Current Assets </w:t>
            </w:r>
            <w:r>
              <w:rPr>
                <w:rFonts w:ascii="Arial" w:hAnsi="Arial" w:cs="Arial"/>
                <w:sz w:val="24"/>
                <w:szCs w:val="24"/>
              </w:rPr>
              <w:t>(</w:t>
            </w:r>
            <w:r w:rsidRPr="00340217">
              <w:rPr>
                <w:rFonts w:ascii="Arial" w:hAnsi="Arial" w:cs="Arial"/>
                <w:sz w:val="24"/>
                <w:szCs w:val="24"/>
              </w:rPr>
              <w:t>11.600</w:t>
            </w:r>
            <w:r>
              <w:rPr>
                <w:rFonts w:ascii="Arial" w:hAnsi="Arial" w:cs="Arial"/>
                <w:sz w:val="24"/>
                <w:szCs w:val="24"/>
              </w:rPr>
              <w:t>+57.600)</w:t>
            </w:r>
          </w:p>
          <w:p w:rsidR="00340217" w:rsidRPr="0053668A" w:rsidRDefault="00340217" w:rsidP="00340217">
            <w:pPr>
              <w:spacing w:after="0" w:line="240" w:lineRule="auto"/>
              <w:rPr>
                <w:rFonts w:ascii="Arial" w:hAnsi="Arial" w:cs="Arial"/>
                <w:sz w:val="24"/>
                <w:szCs w:val="24"/>
              </w:rPr>
            </w:pPr>
            <w:r w:rsidRPr="0053668A">
              <w:rPr>
                <w:rFonts w:ascii="Arial" w:hAnsi="Arial" w:cs="Arial"/>
                <w:sz w:val="24"/>
                <w:szCs w:val="24"/>
              </w:rPr>
              <w:t>Total assets</w:t>
            </w:r>
          </w:p>
          <w:p w:rsidR="00340217" w:rsidRDefault="00340217" w:rsidP="00340217">
            <w:pPr>
              <w:spacing w:after="0" w:line="240" w:lineRule="auto"/>
              <w:rPr>
                <w:rFonts w:ascii="Arial" w:hAnsi="Arial" w:cs="Arial"/>
                <w:b/>
                <w:sz w:val="24"/>
                <w:szCs w:val="24"/>
              </w:rPr>
            </w:pPr>
          </w:p>
          <w:p w:rsidR="00340217" w:rsidRPr="0053668A" w:rsidRDefault="00340217" w:rsidP="00340217">
            <w:pPr>
              <w:spacing w:after="0" w:line="240" w:lineRule="auto"/>
              <w:rPr>
                <w:rFonts w:ascii="Arial" w:hAnsi="Arial" w:cs="Arial"/>
                <w:b/>
                <w:sz w:val="24"/>
                <w:szCs w:val="24"/>
              </w:rPr>
            </w:pPr>
          </w:p>
          <w:p w:rsidR="00340217" w:rsidRPr="0053668A" w:rsidRDefault="00340217" w:rsidP="00340217">
            <w:pPr>
              <w:spacing w:after="0" w:line="240" w:lineRule="auto"/>
              <w:rPr>
                <w:rFonts w:ascii="Arial" w:hAnsi="Arial" w:cs="Arial"/>
                <w:b/>
                <w:sz w:val="24"/>
                <w:szCs w:val="24"/>
              </w:rPr>
            </w:pPr>
            <w:r w:rsidRPr="0053668A">
              <w:rPr>
                <w:rFonts w:ascii="Arial" w:hAnsi="Arial" w:cs="Arial"/>
                <w:b/>
                <w:sz w:val="24"/>
                <w:szCs w:val="24"/>
              </w:rPr>
              <w:t>EQUITY AND LI</w:t>
            </w:r>
            <w:r>
              <w:rPr>
                <w:rFonts w:ascii="Arial" w:hAnsi="Arial" w:cs="Arial"/>
                <w:b/>
                <w:sz w:val="24"/>
                <w:szCs w:val="24"/>
                <w:lang w:val="el-GR"/>
              </w:rPr>
              <w:t>Α</w:t>
            </w:r>
            <w:r w:rsidRPr="0053668A">
              <w:rPr>
                <w:rFonts w:ascii="Arial" w:hAnsi="Arial" w:cs="Arial"/>
                <w:b/>
                <w:sz w:val="24"/>
                <w:szCs w:val="24"/>
              </w:rPr>
              <w:t xml:space="preserve">BILITIES </w:t>
            </w:r>
          </w:p>
          <w:p w:rsidR="00340217" w:rsidRPr="00601A7D" w:rsidRDefault="00340217" w:rsidP="00340217">
            <w:pPr>
              <w:spacing w:after="0" w:line="240" w:lineRule="auto"/>
              <w:rPr>
                <w:rFonts w:ascii="Arial" w:hAnsi="Arial" w:cs="Arial"/>
                <w:b/>
                <w:i/>
                <w:sz w:val="24"/>
                <w:szCs w:val="24"/>
              </w:rPr>
            </w:pPr>
            <w:r w:rsidRPr="00601A7D">
              <w:rPr>
                <w:rFonts w:ascii="Arial" w:hAnsi="Arial" w:cs="Arial"/>
                <w:b/>
                <w:i/>
                <w:sz w:val="24"/>
                <w:szCs w:val="24"/>
              </w:rPr>
              <w:t xml:space="preserve">Equity                                                                                    </w:t>
            </w:r>
            <w:r w:rsidR="00AD5910" w:rsidRPr="00601A7D">
              <w:rPr>
                <w:rFonts w:ascii="Arial" w:hAnsi="Arial" w:cs="Arial"/>
                <w:b/>
                <w:i/>
                <w:sz w:val="24"/>
                <w:szCs w:val="24"/>
              </w:rPr>
              <w:t xml:space="preserve">                  </w:t>
            </w:r>
          </w:p>
          <w:p w:rsidR="00340217" w:rsidRPr="00AD7C23" w:rsidRDefault="00340217" w:rsidP="00340217">
            <w:pPr>
              <w:spacing w:after="0" w:line="240" w:lineRule="auto"/>
              <w:rPr>
                <w:rFonts w:ascii="Arial" w:hAnsi="Arial" w:cs="Arial"/>
                <w:sz w:val="24"/>
                <w:szCs w:val="24"/>
              </w:rPr>
            </w:pPr>
            <w:r w:rsidRPr="00AD7C23">
              <w:rPr>
                <w:rFonts w:ascii="Arial" w:hAnsi="Arial" w:cs="Arial"/>
                <w:sz w:val="24"/>
                <w:szCs w:val="24"/>
              </w:rPr>
              <w:t>Share capital: equity shares of 20 cents each</w:t>
            </w:r>
            <w:r w:rsidR="00AD5910">
              <w:rPr>
                <w:rFonts w:ascii="Arial" w:hAnsi="Arial" w:cs="Arial"/>
                <w:sz w:val="24"/>
                <w:szCs w:val="24"/>
              </w:rPr>
              <w:t xml:space="preserve"> (192.000 Sharesx0.20)                                    </w:t>
            </w:r>
          </w:p>
          <w:p w:rsidR="00340217" w:rsidRPr="00AD7C23" w:rsidRDefault="00340217" w:rsidP="00340217">
            <w:pPr>
              <w:spacing w:after="0" w:line="240" w:lineRule="auto"/>
              <w:rPr>
                <w:rFonts w:ascii="Arial" w:hAnsi="Arial" w:cs="Arial"/>
                <w:sz w:val="24"/>
                <w:szCs w:val="24"/>
              </w:rPr>
            </w:pPr>
            <w:r w:rsidRPr="00AD7C23">
              <w:rPr>
                <w:rFonts w:ascii="Arial" w:hAnsi="Arial" w:cs="Arial"/>
                <w:sz w:val="24"/>
                <w:szCs w:val="24"/>
              </w:rPr>
              <w:t>Share premium</w:t>
            </w:r>
            <w:r w:rsidR="002B770F">
              <w:rPr>
                <w:rFonts w:ascii="Arial" w:hAnsi="Arial" w:cs="Arial"/>
                <w:sz w:val="24"/>
                <w:szCs w:val="24"/>
              </w:rPr>
              <w:t xml:space="preserve"> (2.800-2.800+48.000)</w:t>
            </w:r>
            <w:r w:rsidRPr="00AD7C23">
              <w:rPr>
                <w:rFonts w:ascii="Arial" w:hAnsi="Arial" w:cs="Arial"/>
                <w:sz w:val="24"/>
                <w:szCs w:val="24"/>
              </w:rPr>
              <w:t xml:space="preserve"> </w:t>
            </w:r>
          </w:p>
          <w:p w:rsidR="00340217" w:rsidRPr="00AD7C23" w:rsidRDefault="00340217" w:rsidP="00340217">
            <w:pPr>
              <w:spacing w:after="0" w:line="240" w:lineRule="auto"/>
              <w:rPr>
                <w:rFonts w:ascii="Arial" w:hAnsi="Arial" w:cs="Arial"/>
                <w:sz w:val="24"/>
                <w:szCs w:val="24"/>
              </w:rPr>
            </w:pPr>
            <w:r w:rsidRPr="00AD7C23">
              <w:rPr>
                <w:rFonts w:ascii="Arial" w:hAnsi="Arial" w:cs="Arial"/>
                <w:sz w:val="24"/>
                <w:szCs w:val="24"/>
              </w:rPr>
              <w:t xml:space="preserve">Retained earnings </w:t>
            </w:r>
            <w:r w:rsidR="008214AB">
              <w:rPr>
                <w:rFonts w:ascii="Arial" w:hAnsi="Arial" w:cs="Arial"/>
                <w:sz w:val="24"/>
                <w:szCs w:val="24"/>
              </w:rPr>
              <w:t>(48.000-2.000)</w:t>
            </w:r>
          </w:p>
          <w:p w:rsidR="00340217" w:rsidRPr="00AD7C23" w:rsidRDefault="002B770F" w:rsidP="00340217">
            <w:pPr>
              <w:spacing w:after="0" w:line="240" w:lineRule="auto"/>
              <w:rPr>
                <w:rFonts w:ascii="Arial" w:hAnsi="Arial" w:cs="Arial"/>
                <w:sz w:val="24"/>
                <w:szCs w:val="24"/>
              </w:rPr>
            </w:pPr>
            <w:r>
              <w:rPr>
                <w:rFonts w:ascii="Arial" w:hAnsi="Arial" w:cs="Arial"/>
                <w:sz w:val="24"/>
                <w:szCs w:val="24"/>
              </w:rPr>
              <w:t>Total E</w:t>
            </w:r>
            <w:r w:rsidR="00340217" w:rsidRPr="00AD7C23">
              <w:rPr>
                <w:rFonts w:ascii="Arial" w:hAnsi="Arial" w:cs="Arial"/>
                <w:sz w:val="24"/>
                <w:szCs w:val="24"/>
              </w:rPr>
              <w:t>quity</w:t>
            </w:r>
          </w:p>
          <w:p w:rsidR="00340217" w:rsidRPr="00601A7D" w:rsidRDefault="002B770F" w:rsidP="00340217">
            <w:pPr>
              <w:spacing w:after="0" w:line="240" w:lineRule="auto"/>
              <w:rPr>
                <w:rFonts w:ascii="Arial" w:hAnsi="Arial" w:cs="Arial"/>
                <w:b/>
                <w:i/>
                <w:sz w:val="24"/>
                <w:szCs w:val="24"/>
              </w:rPr>
            </w:pPr>
            <w:r w:rsidRPr="00601A7D">
              <w:rPr>
                <w:rFonts w:ascii="Arial" w:hAnsi="Arial" w:cs="Arial"/>
                <w:b/>
                <w:i/>
                <w:sz w:val="24"/>
                <w:szCs w:val="24"/>
              </w:rPr>
              <w:t>Total L</w:t>
            </w:r>
            <w:r w:rsidR="00340217" w:rsidRPr="00601A7D">
              <w:rPr>
                <w:rFonts w:ascii="Arial" w:hAnsi="Arial" w:cs="Arial"/>
                <w:b/>
                <w:i/>
                <w:sz w:val="24"/>
                <w:szCs w:val="24"/>
              </w:rPr>
              <w:t xml:space="preserve">iabilities </w:t>
            </w:r>
          </w:p>
          <w:p w:rsidR="00340217" w:rsidRPr="0053668A" w:rsidRDefault="002B770F" w:rsidP="00340217">
            <w:pPr>
              <w:spacing w:after="0" w:line="240" w:lineRule="auto"/>
              <w:rPr>
                <w:rFonts w:ascii="Arial" w:hAnsi="Arial" w:cs="Arial"/>
                <w:sz w:val="24"/>
                <w:szCs w:val="24"/>
              </w:rPr>
            </w:pPr>
            <w:r>
              <w:rPr>
                <w:rFonts w:ascii="Arial" w:hAnsi="Arial" w:cs="Arial"/>
                <w:sz w:val="24"/>
                <w:szCs w:val="24"/>
              </w:rPr>
              <w:t>Total Equity and L</w:t>
            </w:r>
            <w:r w:rsidR="00340217" w:rsidRPr="00AD7C23">
              <w:rPr>
                <w:rFonts w:ascii="Arial" w:hAnsi="Arial" w:cs="Arial"/>
                <w:sz w:val="24"/>
                <w:szCs w:val="24"/>
              </w:rPr>
              <w:t>iabilities</w:t>
            </w:r>
            <w:r w:rsidR="00340217" w:rsidRPr="0053668A">
              <w:rPr>
                <w:rFonts w:ascii="Arial" w:hAnsi="Arial" w:cs="Arial"/>
                <w:sz w:val="24"/>
                <w:szCs w:val="24"/>
              </w:rPr>
              <w:t xml:space="preserve"> </w:t>
            </w:r>
          </w:p>
        </w:tc>
        <w:tc>
          <w:tcPr>
            <w:tcW w:w="951" w:type="dxa"/>
          </w:tcPr>
          <w:p w:rsidR="00340217" w:rsidRPr="0053668A" w:rsidRDefault="00340217" w:rsidP="00340217">
            <w:pPr>
              <w:spacing w:after="0" w:line="240" w:lineRule="auto"/>
              <w:rPr>
                <w:rFonts w:ascii="Arial" w:hAnsi="Arial" w:cs="Arial"/>
                <w:sz w:val="24"/>
                <w:szCs w:val="24"/>
              </w:rPr>
            </w:pPr>
            <w:r w:rsidRPr="0053668A">
              <w:rPr>
                <w:rFonts w:ascii="Arial" w:hAnsi="Arial" w:cs="Arial"/>
                <w:sz w:val="24"/>
                <w:szCs w:val="24"/>
              </w:rPr>
              <w:t xml:space="preserve">    </w:t>
            </w:r>
            <w:r w:rsidR="00AD5910">
              <w:rPr>
                <w:rFonts w:ascii="Arial" w:hAnsi="Arial" w:cs="Arial"/>
                <w:sz w:val="24"/>
                <w:szCs w:val="24"/>
              </w:rPr>
              <w:t xml:space="preserve"> </w:t>
            </w:r>
            <w:r w:rsidRPr="0053668A">
              <w:rPr>
                <w:rFonts w:ascii="Arial" w:hAnsi="Arial" w:cs="Arial"/>
                <w:sz w:val="24"/>
                <w:szCs w:val="24"/>
              </w:rPr>
              <w:t xml:space="preserve"> €   </w:t>
            </w:r>
          </w:p>
          <w:p w:rsidR="00340217" w:rsidRPr="0053668A" w:rsidRDefault="00340217" w:rsidP="00340217">
            <w:pPr>
              <w:spacing w:after="0" w:line="240" w:lineRule="auto"/>
              <w:jc w:val="right"/>
              <w:rPr>
                <w:rFonts w:ascii="Arial" w:hAnsi="Arial" w:cs="Arial"/>
                <w:sz w:val="24"/>
                <w:szCs w:val="24"/>
              </w:rPr>
            </w:pPr>
            <w:r w:rsidRPr="0053668A">
              <w:rPr>
                <w:rFonts w:ascii="Arial" w:hAnsi="Arial" w:cs="Arial"/>
                <w:sz w:val="24"/>
                <w:szCs w:val="24"/>
              </w:rPr>
              <w:t>7</w:t>
            </w:r>
            <w:r>
              <w:rPr>
                <w:rFonts w:ascii="Arial" w:hAnsi="Arial" w:cs="Arial"/>
                <w:sz w:val="24"/>
                <w:szCs w:val="24"/>
              </w:rPr>
              <w:t>4.4</w:t>
            </w:r>
            <w:r w:rsidRPr="0053668A">
              <w:rPr>
                <w:rFonts w:ascii="Arial" w:hAnsi="Arial" w:cs="Arial"/>
                <w:sz w:val="24"/>
                <w:szCs w:val="24"/>
              </w:rPr>
              <w:t>00</w:t>
            </w:r>
          </w:p>
          <w:p w:rsidR="00340217" w:rsidRPr="0053668A" w:rsidRDefault="00340217" w:rsidP="00340217">
            <w:pPr>
              <w:spacing w:after="0" w:line="240" w:lineRule="auto"/>
              <w:jc w:val="right"/>
              <w:rPr>
                <w:rFonts w:ascii="Arial" w:hAnsi="Arial" w:cs="Arial"/>
                <w:sz w:val="24"/>
                <w:szCs w:val="24"/>
                <w:u w:val="single"/>
              </w:rPr>
            </w:pPr>
            <w:r>
              <w:rPr>
                <w:rFonts w:ascii="Arial" w:hAnsi="Arial" w:cs="Arial"/>
                <w:sz w:val="24"/>
                <w:szCs w:val="24"/>
                <w:u w:val="single"/>
              </w:rPr>
              <w:t>69.200</w:t>
            </w:r>
          </w:p>
          <w:p w:rsidR="00340217" w:rsidRPr="0053668A" w:rsidRDefault="00340217" w:rsidP="00340217">
            <w:pPr>
              <w:spacing w:after="0" w:line="240" w:lineRule="auto"/>
              <w:jc w:val="right"/>
              <w:rPr>
                <w:rFonts w:ascii="Arial" w:hAnsi="Arial" w:cs="Arial"/>
                <w:sz w:val="24"/>
                <w:szCs w:val="24"/>
                <w:u w:val="double"/>
              </w:rPr>
            </w:pPr>
            <w:r>
              <w:rPr>
                <w:rFonts w:ascii="Arial" w:hAnsi="Arial" w:cs="Arial"/>
                <w:sz w:val="24"/>
                <w:szCs w:val="24"/>
                <w:u w:val="double"/>
              </w:rPr>
              <w:t>143.600</w:t>
            </w:r>
            <w:r w:rsidRPr="0053668A">
              <w:rPr>
                <w:rFonts w:ascii="Arial" w:hAnsi="Arial" w:cs="Arial"/>
                <w:sz w:val="24"/>
                <w:szCs w:val="24"/>
              </w:rPr>
              <w:t xml:space="preserve">   </w:t>
            </w:r>
          </w:p>
          <w:p w:rsidR="00340217" w:rsidRPr="0053668A" w:rsidRDefault="00340217" w:rsidP="00340217">
            <w:pPr>
              <w:spacing w:after="0" w:line="240" w:lineRule="auto"/>
              <w:rPr>
                <w:rFonts w:ascii="Arial" w:hAnsi="Arial" w:cs="Arial"/>
                <w:sz w:val="24"/>
                <w:szCs w:val="24"/>
                <w:u w:val="double"/>
              </w:rPr>
            </w:pPr>
            <w:r w:rsidRPr="0053668A">
              <w:rPr>
                <w:rFonts w:ascii="Arial" w:hAnsi="Arial" w:cs="Arial"/>
                <w:sz w:val="24"/>
                <w:szCs w:val="24"/>
                <w:u w:val="double"/>
              </w:rPr>
              <w:t xml:space="preserve"> </w:t>
            </w:r>
          </w:p>
          <w:p w:rsidR="00340217" w:rsidRPr="002B770F" w:rsidRDefault="00340217" w:rsidP="00340217">
            <w:pPr>
              <w:spacing w:after="0" w:line="240" w:lineRule="auto"/>
              <w:rPr>
                <w:rFonts w:ascii="Arial" w:hAnsi="Arial" w:cs="Arial"/>
                <w:sz w:val="24"/>
                <w:szCs w:val="24"/>
                <w:u w:val="double"/>
              </w:rPr>
            </w:pPr>
            <w:r w:rsidRPr="002B770F">
              <w:rPr>
                <w:rFonts w:ascii="Arial" w:hAnsi="Arial" w:cs="Arial"/>
                <w:sz w:val="24"/>
                <w:szCs w:val="24"/>
              </w:rPr>
              <w:t xml:space="preserve">    </w:t>
            </w:r>
            <w:r w:rsidR="00AD5910">
              <w:rPr>
                <w:rFonts w:ascii="Arial" w:hAnsi="Arial" w:cs="Arial"/>
                <w:sz w:val="24"/>
                <w:szCs w:val="24"/>
              </w:rPr>
              <w:t xml:space="preserve"> </w:t>
            </w:r>
            <w:r w:rsidRPr="002B770F">
              <w:rPr>
                <w:rFonts w:ascii="Arial" w:hAnsi="Arial" w:cs="Arial"/>
                <w:sz w:val="24"/>
                <w:szCs w:val="24"/>
              </w:rPr>
              <w:t xml:space="preserve"> </w:t>
            </w:r>
            <w:r w:rsidRPr="0053668A">
              <w:rPr>
                <w:rFonts w:ascii="Arial" w:hAnsi="Arial" w:cs="Arial"/>
                <w:sz w:val="24"/>
                <w:szCs w:val="24"/>
              </w:rPr>
              <w:t xml:space="preserve">€  </w:t>
            </w:r>
          </w:p>
          <w:p w:rsidR="00340217" w:rsidRPr="002B770F" w:rsidRDefault="00AD5910" w:rsidP="00340217">
            <w:pPr>
              <w:spacing w:after="0" w:line="240" w:lineRule="auto"/>
              <w:rPr>
                <w:rFonts w:ascii="Arial" w:hAnsi="Arial" w:cs="Arial"/>
                <w:sz w:val="24"/>
                <w:szCs w:val="24"/>
              </w:rPr>
            </w:pPr>
            <w:r w:rsidRPr="002B770F">
              <w:rPr>
                <w:rFonts w:ascii="Arial" w:hAnsi="Arial" w:cs="Arial"/>
                <w:sz w:val="24"/>
                <w:szCs w:val="24"/>
              </w:rPr>
              <w:t xml:space="preserve">  </w:t>
            </w:r>
          </w:p>
          <w:p w:rsidR="00AD5910" w:rsidRDefault="00AD5910" w:rsidP="00340217">
            <w:pPr>
              <w:spacing w:after="0" w:line="240" w:lineRule="auto"/>
              <w:jc w:val="right"/>
              <w:rPr>
                <w:rFonts w:ascii="Arial" w:hAnsi="Arial" w:cs="Arial"/>
                <w:sz w:val="24"/>
                <w:szCs w:val="24"/>
              </w:rPr>
            </w:pPr>
          </w:p>
          <w:p w:rsidR="00AD5910" w:rsidRDefault="00AD5910" w:rsidP="00340217">
            <w:pPr>
              <w:spacing w:after="0" w:line="240" w:lineRule="auto"/>
              <w:jc w:val="right"/>
              <w:rPr>
                <w:rFonts w:ascii="Arial" w:hAnsi="Arial" w:cs="Arial"/>
                <w:sz w:val="24"/>
                <w:szCs w:val="24"/>
              </w:rPr>
            </w:pPr>
          </w:p>
          <w:p w:rsidR="00340217" w:rsidRPr="0053668A" w:rsidRDefault="00AD5910" w:rsidP="00340217">
            <w:pPr>
              <w:spacing w:after="0" w:line="240" w:lineRule="auto"/>
              <w:jc w:val="right"/>
              <w:rPr>
                <w:rFonts w:ascii="Arial" w:hAnsi="Arial" w:cs="Arial"/>
                <w:sz w:val="24"/>
                <w:szCs w:val="24"/>
              </w:rPr>
            </w:pPr>
            <w:r>
              <w:rPr>
                <w:rFonts w:ascii="Arial" w:hAnsi="Arial" w:cs="Arial"/>
                <w:sz w:val="24"/>
                <w:szCs w:val="24"/>
              </w:rPr>
              <w:t>38.4</w:t>
            </w:r>
            <w:r w:rsidR="00340217" w:rsidRPr="0053668A">
              <w:rPr>
                <w:rFonts w:ascii="Arial" w:hAnsi="Arial" w:cs="Arial"/>
                <w:sz w:val="24"/>
                <w:szCs w:val="24"/>
              </w:rPr>
              <w:t>00</w:t>
            </w:r>
          </w:p>
          <w:p w:rsidR="00340217" w:rsidRPr="0053668A" w:rsidRDefault="008214AB" w:rsidP="00340217">
            <w:pPr>
              <w:spacing w:after="0" w:line="240" w:lineRule="auto"/>
              <w:jc w:val="right"/>
              <w:rPr>
                <w:rFonts w:ascii="Arial" w:hAnsi="Arial" w:cs="Arial"/>
                <w:sz w:val="24"/>
                <w:szCs w:val="24"/>
              </w:rPr>
            </w:pPr>
            <w:r>
              <w:rPr>
                <w:rFonts w:ascii="Arial" w:hAnsi="Arial" w:cs="Arial"/>
                <w:sz w:val="24"/>
                <w:szCs w:val="24"/>
              </w:rPr>
              <w:t>48.0</w:t>
            </w:r>
            <w:r w:rsidR="00340217" w:rsidRPr="0053668A">
              <w:rPr>
                <w:rFonts w:ascii="Arial" w:hAnsi="Arial" w:cs="Arial"/>
                <w:sz w:val="24"/>
                <w:szCs w:val="24"/>
              </w:rPr>
              <w:t>00</w:t>
            </w:r>
          </w:p>
          <w:p w:rsidR="00340217" w:rsidRPr="0053668A" w:rsidRDefault="00340217" w:rsidP="00340217">
            <w:pPr>
              <w:spacing w:after="0" w:line="240" w:lineRule="auto"/>
              <w:jc w:val="right"/>
              <w:rPr>
                <w:rFonts w:ascii="Arial" w:hAnsi="Arial" w:cs="Arial"/>
                <w:sz w:val="24"/>
                <w:szCs w:val="24"/>
                <w:u w:val="single"/>
              </w:rPr>
            </w:pPr>
            <w:r w:rsidRPr="0053668A">
              <w:rPr>
                <w:rFonts w:ascii="Arial" w:hAnsi="Arial" w:cs="Arial"/>
                <w:sz w:val="24"/>
                <w:szCs w:val="24"/>
                <w:u w:val="single"/>
              </w:rPr>
              <w:t>4</w:t>
            </w:r>
            <w:r w:rsidR="008214AB">
              <w:rPr>
                <w:rFonts w:ascii="Arial" w:hAnsi="Arial" w:cs="Arial"/>
                <w:sz w:val="24"/>
                <w:szCs w:val="24"/>
                <w:u w:val="single"/>
              </w:rPr>
              <w:t>6</w:t>
            </w:r>
            <w:r w:rsidRPr="0053668A">
              <w:rPr>
                <w:rFonts w:ascii="Arial" w:hAnsi="Arial" w:cs="Arial"/>
                <w:sz w:val="24"/>
                <w:szCs w:val="24"/>
                <w:u w:val="single"/>
              </w:rPr>
              <w:t>.000</w:t>
            </w:r>
          </w:p>
          <w:p w:rsidR="00340217" w:rsidRPr="0053668A" w:rsidRDefault="008214AB" w:rsidP="00340217">
            <w:pPr>
              <w:spacing w:after="0" w:line="240" w:lineRule="auto"/>
              <w:jc w:val="right"/>
              <w:rPr>
                <w:rFonts w:ascii="Arial" w:hAnsi="Arial" w:cs="Arial"/>
                <w:sz w:val="24"/>
                <w:szCs w:val="24"/>
              </w:rPr>
            </w:pPr>
            <w:r>
              <w:rPr>
                <w:rFonts w:ascii="Arial" w:hAnsi="Arial" w:cs="Arial"/>
                <w:sz w:val="24"/>
                <w:szCs w:val="24"/>
              </w:rPr>
              <w:t>132.4</w:t>
            </w:r>
            <w:r w:rsidR="00340217" w:rsidRPr="0053668A">
              <w:rPr>
                <w:rFonts w:ascii="Arial" w:hAnsi="Arial" w:cs="Arial"/>
                <w:sz w:val="24"/>
                <w:szCs w:val="24"/>
              </w:rPr>
              <w:t>00</w:t>
            </w:r>
          </w:p>
          <w:p w:rsidR="00340217" w:rsidRPr="0053668A" w:rsidRDefault="00340217" w:rsidP="00340217">
            <w:pPr>
              <w:spacing w:after="0" w:line="240" w:lineRule="auto"/>
              <w:jc w:val="right"/>
              <w:rPr>
                <w:rFonts w:ascii="Arial" w:hAnsi="Arial" w:cs="Arial"/>
                <w:sz w:val="24"/>
                <w:szCs w:val="24"/>
                <w:u w:val="single"/>
              </w:rPr>
            </w:pPr>
            <w:r>
              <w:rPr>
                <w:rFonts w:ascii="Arial" w:hAnsi="Arial" w:cs="Arial"/>
                <w:sz w:val="24"/>
                <w:szCs w:val="24"/>
                <w:u w:val="single"/>
              </w:rPr>
              <w:t>11.2</w:t>
            </w:r>
            <w:r w:rsidRPr="0053668A">
              <w:rPr>
                <w:rFonts w:ascii="Arial" w:hAnsi="Arial" w:cs="Arial"/>
                <w:sz w:val="24"/>
                <w:szCs w:val="24"/>
                <w:u w:val="single"/>
              </w:rPr>
              <w:t>00</w:t>
            </w:r>
          </w:p>
          <w:p w:rsidR="00340217" w:rsidRPr="0053668A" w:rsidRDefault="008214AB" w:rsidP="00340217">
            <w:pPr>
              <w:spacing w:after="0" w:line="240" w:lineRule="auto"/>
              <w:jc w:val="right"/>
              <w:rPr>
                <w:rFonts w:ascii="Arial" w:hAnsi="Arial" w:cs="Arial"/>
                <w:sz w:val="24"/>
                <w:szCs w:val="24"/>
                <w:u w:val="double"/>
              </w:rPr>
            </w:pPr>
            <w:r>
              <w:rPr>
                <w:rFonts w:ascii="Arial" w:hAnsi="Arial" w:cs="Arial"/>
                <w:sz w:val="24"/>
                <w:szCs w:val="24"/>
                <w:u w:val="double"/>
              </w:rPr>
              <w:t>143.600</w:t>
            </w:r>
          </w:p>
        </w:tc>
      </w:tr>
    </w:tbl>
    <w:p w:rsidR="002B770F" w:rsidRDefault="002B770F"/>
    <w:p w:rsidR="002B770F" w:rsidRDefault="002B770F"/>
    <w:p w:rsidR="002B770F" w:rsidRDefault="002B770F"/>
    <w:p w:rsidR="002B770F" w:rsidRDefault="002B770F"/>
    <w:p w:rsidR="002B770F" w:rsidRDefault="002B770F"/>
    <w:p w:rsidR="002B770F" w:rsidRDefault="002B770F"/>
    <w:p w:rsidR="002B770F" w:rsidRDefault="002B770F"/>
    <w:p w:rsidR="002B770F" w:rsidRDefault="002B770F"/>
    <w:p w:rsidR="00605E77" w:rsidRDefault="00605E77"/>
    <w:p w:rsidR="00A06677" w:rsidRDefault="00A06677"/>
    <w:p w:rsidR="00EB6CEA" w:rsidRPr="00EB6CEA" w:rsidRDefault="00605E77" w:rsidP="00EB6CEA">
      <w:pPr>
        <w:rPr>
          <w:rFonts w:ascii="Arial" w:hAnsi="Arial" w:cs="Arial"/>
          <w:b/>
          <w:sz w:val="24"/>
          <w:szCs w:val="24"/>
          <w:lang w:val="en-GB"/>
        </w:rPr>
      </w:pPr>
      <w:r>
        <w:rPr>
          <w:rFonts w:ascii="Arial" w:hAnsi="Arial" w:cs="Arial"/>
          <w:b/>
          <w:sz w:val="24"/>
          <w:szCs w:val="24"/>
          <w:lang w:val="en-GB"/>
        </w:rPr>
        <w:lastRenderedPageBreak/>
        <w:t>ANSWER 2 (b)</w:t>
      </w:r>
      <w:r w:rsidR="00EB6CEA">
        <w:rPr>
          <w:rFonts w:ascii="Arial" w:hAnsi="Arial" w:cs="Arial"/>
          <w:b/>
          <w:sz w:val="24"/>
          <w:szCs w:val="24"/>
          <w:lang w:val="en-GB"/>
        </w:rPr>
        <w:t xml:space="preserve">  </w:t>
      </w:r>
    </w:p>
    <w:p w:rsidR="0049031C" w:rsidRPr="0049031C" w:rsidRDefault="0049031C" w:rsidP="0049031C">
      <w:pPr>
        <w:spacing w:after="0" w:line="259" w:lineRule="auto"/>
        <w:rPr>
          <w:rFonts w:ascii="Arial" w:hAnsi="Arial" w:cs="Arial"/>
          <w:b/>
          <w:sz w:val="24"/>
          <w:szCs w:val="24"/>
        </w:rPr>
      </w:pPr>
      <w:r w:rsidRPr="0049031C">
        <w:rPr>
          <w:rFonts w:ascii="Arial" w:hAnsi="Arial" w:cs="Arial"/>
          <w:b/>
          <w:sz w:val="24"/>
          <w:szCs w:val="24"/>
        </w:rPr>
        <w:t xml:space="preserve">(b)  </w:t>
      </w:r>
      <w:r w:rsidR="005B7FA5">
        <w:rPr>
          <w:rFonts w:ascii="Arial" w:hAnsi="Arial" w:cs="Arial"/>
          <w:b/>
          <w:sz w:val="24"/>
          <w:szCs w:val="24"/>
        </w:rPr>
        <w:t xml:space="preserve">I.        </w:t>
      </w:r>
      <w:r w:rsidRPr="0049031C">
        <w:rPr>
          <w:rFonts w:ascii="Arial" w:hAnsi="Arial" w:cs="Arial"/>
          <w:b/>
          <w:sz w:val="24"/>
          <w:szCs w:val="24"/>
        </w:rPr>
        <w:t xml:space="preserve">           Income Statement</w:t>
      </w:r>
      <w:r w:rsidR="009978A2">
        <w:rPr>
          <w:rFonts w:ascii="Arial" w:hAnsi="Arial" w:cs="Arial"/>
          <w:b/>
          <w:sz w:val="24"/>
          <w:szCs w:val="24"/>
        </w:rPr>
        <w:t xml:space="preserve"> for the month of July</w:t>
      </w:r>
    </w:p>
    <w:tbl>
      <w:tblPr>
        <w:tblStyle w:val="a3"/>
        <w:tblW w:w="0" w:type="auto"/>
        <w:tblInd w:w="1555" w:type="dxa"/>
        <w:tblLook w:val="04A0" w:firstRow="1" w:lastRow="0" w:firstColumn="1" w:lastColumn="0" w:noHBand="0" w:noVBand="1"/>
      </w:tblPr>
      <w:tblGrid>
        <w:gridCol w:w="3685"/>
        <w:gridCol w:w="1985"/>
      </w:tblGrid>
      <w:tr w:rsidR="009978A2" w:rsidRPr="0049031C" w:rsidTr="009978A2">
        <w:tc>
          <w:tcPr>
            <w:tcW w:w="3685" w:type="dxa"/>
            <w:shd w:val="clear" w:color="auto" w:fill="auto"/>
          </w:tcPr>
          <w:p w:rsidR="009978A2" w:rsidRPr="0049031C" w:rsidRDefault="009978A2" w:rsidP="0049031C">
            <w:pPr>
              <w:spacing w:after="0" w:line="240" w:lineRule="auto"/>
              <w:rPr>
                <w:rFonts w:ascii="Arial" w:hAnsi="Arial" w:cs="Arial"/>
                <w:sz w:val="24"/>
                <w:szCs w:val="24"/>
                <w:lang w:val="en-GB"/>
              </w:rPr>
            </w:pPr>
          </w:p>
        </w:tc>
        <w:tc>
          <w:tcPr>
            <w:tcW w:w="1985" w:type="dxa"/>
            <w:tcBorders>
              <w:bottom w:val="single" w:sz="4" w:space="0" w:color="auto"/>
            </w:tcBorders>
            <w:shd w:val="clear" w:color="auto" w:fill="auto"/>
          </w:tcPr>
          <w:p w:rsidR="009978A2" w:rsidRPr="0049031C" w:rsidRDefault="009978A2" w:rsidP="0049031C">
            <w:pPr>
              <w:spacing w:after="0" w:line="240" w:lineRule="auto"/>
              <w:jc w:val="center"/>
              <w:rPr>
                <w:rFonts w:ascii="Arial" w:hAnsi="Arial" w:cs="Arial"/>
                <w:b/>
                <w:lang w:val="en-GB"/>
              </w:rPr>
            </w:pPr>
            <w:r w:rsidRPr="0049031C">
              <w:rPr>
                <w:rFonts w:ascii="Arial" w:hAnsi="Arial" w:cs="Arial"/>
                <w:b/>
                <w:lang w:val="en-GB"/>
              </w:rPr>
              <w:t>AVCO</w:t>
            </w:r>
          </w:p>
        </w:tc>
      </w:tr>
      <w:tr w:rsidR="009978A2" w:rsidRPr="0049031C" w:rsidTr="009978A2">
        <w:tc>
          <w:tcPr>
            <w:tcW w:w="3685" w:type="dxa"/>
            <w:shd w:val="clear" w:color="auto" w:fill="auto"/>
          </w:tcPr>
          <w:p w:rsidR="009978A2" w:rsidRPr="0049031C" w:rsidRDefault="009978A2" w:rsidP="0049031C">
            <w:pPr>
              <w:spacing w:after="0" w:line="240" w:lineRule="auto"/>
              <w:rPr>
                <w:rFonts w:ascii="Arial" w:hAnsi="Arial" w:cs="Arial"/>
                <w:sz w:val="24"/>
                <w:szCs w:val="24"/>
                <w:lang w:val="en-GB"/>
              </w:rPr>
            </w:pPr>
            <w:r w:rsidRPr="0049031C">
              <w:rPr>
                <w:rFonts w:ascii="Arial" w:hAnsi="Arial" w:cs="Arial"/>
                <w:sz w:val="24"/>
                <w:szCs w:val="24"/>
                <w:lang w:val="en-GB"/>
              </w:rPr>
              <w:t>Sales</w:t>
            </w:r>
            <w:r w:rsidR="00FF7C30">
              <w:rPr>
                <w:rFonts w:ascii="Arial" w:hAnsi="Arial" w:cs="Arial"/>
                <w:sz w:val="24"/>
                <w:szCs w:val="24"/>
                <w:lang w:val="en-GB"/>
              </w:rPr>
              <w:t xml:space="preserve"> </w:t>
            </w:r>
            <w:r w:rsidR="00FF7C30" w:rsidRPr="003F0B1B">
              <w:rPr>
                <w:rFonts w:ascii="Arial" w:hAnsi="Arial" w:cs="Arial"/>
                <w:lang w:val="en-GB"/>
              </w:rPr>
              <w:t>(</w:t>
            </w:r>
            <w:r w:rsidR="003F0B1B" w:rsidRPr="003F0B1B">
              <w:rPr>
                <w:rFonts w:ascii="Arial" w:hAnsi="Arial" w:cs="Arial"/>
                <w:lang w:val="en-GB"/>
              </w:rPr>
              <w:t>180+60</w:t>
            </w:r>
            <w:r w:rsidR="00FF7C30" w:rsidRPr="003F0B1B">
              <w:rPr>
                <w:rFonts w:ascii="Arial" w:hAnsi="Arial" w:cs="Arial"/>
                <w:lang w:val="en-GB"/>
              </w:rPr>
              <w:t>)</w:t>
            </w:r>
            <w:r w:rsidR="003F0B1B" w:rsidRPr="003F0B1B">
              <w:rPr>
                <w:rFonts w:ascii="Arial" w:hAnsi="Arial" w:cs="Arial"/>
                <w:lang w:val="en-GB"/>
              </w:rPr>
              <w:t>X40</w:t>
            </w:r>
          </w:p>
        </w:tc>
        <w:tc>
          <w:tcPr>
            <w:tcW w:w="1985" w:type="dxa"/>
            <w:tcBorders>
              <w:bottom w:val="single" w:sz="12" w:space="0" w:color="auto"/>
            </w:tcBorders>
            <w:shd w:val="clear" w:color="auto" w:fill="auto"/>
          </w:tcPr>
          <w:p w:rsidR="009978A2" w:rsidRPr="0049031C" w:rsidRDefault="003F0B1B" w:rsidP="0049031C">
            <w:pPr>
              <w:spacing w:after="0" w:line="240" w:lineRule="auto"/>
              <w:ind w:right="567"/>
              <w:jc w:val="right"/>
              <w:rPr>
                <w:rFonts w:ascii="Arial" w:hAnsi="Arial" w:cs="Arial"/>
                <w:b/>
                <w:sz w:val="24"/>
                <w:szCs w:val="24"/>
                <w:lang w:val="en-GB"/>
              </w:rPr>
            </w:pPr>
            <w:r w:rsidRPr="005B7FA5">
              <w:rPr>
                <w:rFonts w:ascii="Arial" w:hAnsi="Arial" w:cs="Arial"/>
                <w:b/>
                <w:sz w:val="24"/>
                <w:szCs w:val="24"/>
                <w:lang w:val="en-GB"/>
              </w:rPr>
              <w:t>9.600</w:t>
            </w:r>
          </w:p>
        </w:tc>
      </w:tr>
      <w:tr w:rsidR="009978A2" w:rsidRPr="0049031C" w:rsidTr="009978A2">
        <w:tc>
          <w:tcPr>
            <w:tcW w:w="3685" w:type="dxa"/>
            <w:shd w:val="clear" w:color="auto" w:fill="auto"/>
          </w:tcPr>
          <w:p w:rsidR="009978A2" w:rsidRPr="0049031C" w:rsidRDefault="009978A2" w:rsidP="0049031C">
            <w:pPr>
              <w:spacing w:after="0" w:line="240" w:lineRule="auto"/>
              <w:rPr>
                <w:rFonts w:ascii="Arial" w:hAnsi="Arial" w:cs="Arial"/>
                <w:b/>
                <w:u w:val="single"/>
                <w:lang w:val="en-GB"/>
              </w:rPr>
            </w:pPr>
            <w:r w:rsidRPr="0049031C">
              <w:rPr>
                <w:rFonts w:ascii="Arial" w:hAnsi="Arial" w:cs="Arial"/>
                <w:b/>
                <w:u w:val="single"/>
                <w:lang w:val="en-GB"/>
              </w:rPr>
              <w:t>Less: Cost of Sales</w:t>
            </w:r>
          </w:p>
        </w:tc>
        <w:tc>
          <w:tcPr>
            <w:tcW w:w="1985" w:type="dxa"/>
            <w:tcBorders>
              <w:top w:val="single" w:sz="12" w:space="0" w:color="auto"/>
            </w:tcBorders>
            <w:shd w:val="clear" w:color="auto" w:fill="auto"/>
          </w:tcPr>
          <w:p w:rsidR="009978A2" w:rsidRPr="0049031C" w:rsidRDefault="009978A2" w:rsidP="0049031C">
            <w:pPr>
              <w:spacing w:after="0" w:line="240" w:lineRule="auto"/>
              <w:ind w:right="567"/>
              <w:jc w:val="right"/>
              <w:rPr>
                <w:rFonts w:ascii="Arial" w:hAnsi="Arial" w:cs="Arial"/>
                <w:sz w:val="24"/>
                <w:szCs w:val="24"/>
                <w:lang w:val="en-GB"/>
              </w:rPr>
            </w:pPr>
          </w:p>
        </w:tc>
      </w:tr>
      <w:tr w:rsidR="009978A2" w:rsidRPr="0049031C" w:rsidTr="009978A2">
        <w:tc>
          <w:tcPr>
            <w:tcW w:w="3685" w:type="dxa"/>
            <w:shd w:val="clear" w:color="auto" w:fill="auto"/>
          </w:tcPr>
          <w:p w:rsidR="009978A2" w:rsidRPr="0049031C" w:rsidRDefault="009978A2" w:rsidP="0049031C">
            <w:pPr>
              <w:spacing w:after="0" w:line="240" w:lineRule="auto"/>
              <w:rPr>
                <w:rFonts w:ascii="Arial" w:hAnsi="Arial" w:cs="Arial"/>
                <w:sz w:val="24"/>
                <w:szCs w:val="24"/>
                <w:lang w:val="en-GB"/>
              </w:rPr>
            </w:pPr>
            <w:r w:rsidRPr="0049031C">
              <w:rPr>
                <w:rFonts w:ascii="Arial" w:hAnsi="Arial" w:cs="Arial"/>
                <w:sz w:val="24"/>
                <w:szCs w:val="24"/>
                <w:lang w:val="en-GB"/>
              </w:rPr>
              <w:t>Opening Inventory</w:t>
            </w:r>
          </w:p>
        </w:tc>
        <w:tc>
          <w:tcPr>
            <w:tcW w:w="1985" w:type="dxa"/>
            <w:shd w:val="clear" w:color="auto" w:fill="auto"/>
          </w:tcPr>
          <w:p w:rsidR="009978A2" w:rsidRPr="0049031C" w:rsidRDefault="003F0B1B" w:rsidP="0049031C">
            <w:pPr>
              <w:spacing w:after="0" w:line="240" w:lineRule="auto"/>
              <w:ind w:right="567"/>
              <w:jc w:val="right"/>
              <w:rPr>
                <w:rFonts w:ascii="Arial" w:hAnsi="Arial" w:cs="Arial"/>
                <w:sz w:val="24"/>
                <w:szCs w:val="24"/>
                <w:lang w:val="en-GB"/>
              </w:rPr>
            </w:pPr>
            <w:r>
              <w:rPr>
                <w:rFonts w:ascii="Arial" w:hAnsi="Arial" w:cs="Arial"/>
                <w:sz w:val="24"/>
                <w:szCs w:val="24"/>
                <w:lang w:val="en-GB"/>
              </w:rPr>
              <w:t>1.000</w:t>
            </w:r>
          </w:p>
        </w:tc>
      </w:tr>
      <w:tr w:rsidR="009978A2" w:rsidRPr="0049031C" w:rsidTr="009978A2">
        <w:tc>
          <w:tcPr>
            <w:tcW w:w="3685" w:type="dxa"/>
            <w:shd w:val="clear" w:color="auto" w:fill="auto"/>
          </w:tcPr>
          <w:p w:rsidR="009978A2" w:rsidRPr="0049031C" w:rsidRDefault="009978A2" w:rsidP="0049031C">
            <w:pPr>
              <w:spacing w:after="0" w:line="240" w:lineRule="auto"/>
              <w:rPr>
                <w:rFonts w:ascii="Arial" w:hAnsi="Arial" w:cs="Arial"/>
                <w:sz w:val="24"/>
                <w:szCs w:val="24"/>
                <w:lang w:val="en-GB"/>
              </w:rPr>
            </w:pPr>
            <w:r w:rsidRPr="0049031C">
              <w:rPr>
                <w:rFonts w:ascii="Arial" w:hAnsi="Arial" w:cs="Arial"/>
                <w:sz w:val="24"/>
                <w:szCs w:val="24"/>
                <w:lang w:val="en-GB"/>
              </w:rPr>
              <w:t>Purchases</w:t>
            </w:r>
            <w:r w:rsidR="003F0B1B">
              <w:rPr>
                <w:rFonts w:ascii="Arial" w:hAnsi="Arial" w:cs="Arial"/>
                <w:sz w:val="24"/>
                <w:szCs w:val="24"/>
                <w:lang w:val="en-GB"/>
              </w:rPr>
              <w:t xml:space="preserve"> (</w:t>
            </w:r>
            <w:r w:rsidR="003F0B1B" w:rsidRPr="003F0B1B">
              <w:rPr>
                <w:rFonts w:ascii="Arial" w:hAnsi="Arial" w:cs="Arial"/>
              </w:rPr>
              <w:t>200X</w:t>
            </w:r>
            <w:r w:rsidR="003F0B1B" w:rsidRPr="003F0B1B">
              <w:rPr>
                <w:rFonts w:ascii="Arial" w:eastAsia="Calibri" w:hAnsi="Arial" w:cs="Arial"/>
              </w:rPr>
              <w:t>10.5</w:t>
            </w:r>
            <w:r w:rsidR="003F0B1B">
              <w:rPr>
                <w:rFonts w:ascii="Arial" w:eastAsia="Calibri" w:hAnsi="Arial" w:cs="Arial"/>
              </w:rPr>
              <w:t>)+(50X10.6)</w:t>
            </w:r>
          </w:p>
        </w:tc>
        <w:tc>
          <w:tcPr>
            <w:tcW w:w="1985" w:type="dxa"/>
            <w:tcBorders>
              <w:bottom w:val="single" w:sz="4" w:space="0" w:color="auto"/>
            </w:tcBorders>
            <w:shd w:val="clear" w:color="auto" w:fill="auto"/>
          </w:tcPr>
          <w:p w:rsidR="009978A2" w:rsidRPr="0049031C" w:rsidRDefault="003F0B1B" w:rsidP="0049031C">
            <w:pPr>
              <w:spacing w:after="0" w:line="240" w:lineRule="auto"/>
              <w:ind w:right="567"/>
              <w:jc w:val="right"/>
              <w:rPr>
                <w:rFonts w:ascii="Arial" w:hAnsi="Arial" w:cs="Arial"/>
                <w:sz w:val="24"/>
                <w:szCs w:val="24"/>
                <w:lang w:val="en-GB"/>
              </w:rPr>
            </w:pPr>
            <w:r>
              <w:rPr>
                <w:rFonts w:ascii="Arial" w:hAnsi="Arial" w:cs="Arial"/>
                <w:sz w:val="24"/>
                <w:szCs w:val="24"/>
                <w:lang w:val="en-GB"/>
              </w:rPr>
              <w:t>2.630</w:t>
            </w:r>
          </w:p>
        </w:tc>
      </w:tr>
      <w:tr w:rsidR="009978A2" w:rsidRPr="0049031C" w:rsidTr="009978A2">
        <w:tc>
          <w:tcPr>
            <w:tcW w:w="3685" w:type="dxa"/>
            <w:shd w:val="clear" w:color="auto" w:fill="auto"/>
          </w:tcPr>
          <w:p w:rsidR="009978A2" w:rsidRPr="0049031C" w:rsidRDefault="009978A2" w:rsidP="0049031C">
            <w:pPr>
              <w:spacing w:after="0" w:line="240" w:lineRule="auto"/>
              <w:rPr>
                <w:rFonts w:ascii="Arial" w:hAnsi="Arial" w:cs="Arial"/>
                <w:sz w:val="24"/>
                <w:szCs w:val="24"/>
                <w:lang w:val="en-GB"/>
              </w:rPr>
            </w:pPr>
            <w:r w:rsidRPr="0049031C">
              <w:rPr>
                <w:rFonts w:ascii="Arial" w:hAnsi="Arial" w:cs="Arial"/>
                <w:sz w:val="24"/>
                <w:szCs w:val="24"/>
                <w:lang w:val="en-GB"/>
              </w:rPr>
              <w:t>Closing Inventory</w:t>
            </w:r>
          </w:p>
        </w:tc>
        <w:tc>
          <w:tcPr>
            <w:tcW w:w="1985" w:type="dxa"/>
            <w:tcBorders>
              <w:bottom w:val="single" w:sz="12" w:space="0" w:color="auto"/>
            </w:tcBorders>
            <w:shd w:val="clear" w:color="auto" w:fill="auto"/>
          </w:tcPr>
          <w:p w:rsidR="009978A2" w:rsidRPr="0049031C" w:rsidRDefault="002F67AF" w:rsidP="0049031C">
            <w:pPr>
              <w:spacing w:after="0" w:line="240" w:lineRule="auto"/>
              <w:ind w:right="567"/>
              <w:jc w:val="right"/>
              <w:rPr>
                <w:rFonts w:ascii="Arial" w:hAnsi="Arial" w:cs="Arial"/>
                <w:sz w:val="24"/>
                <w:szCs w:val="24"/>
                <w:lang w:val="en-GB"/>
              </w:rPr>
            </w:pPr>
            <w:r>
              <w:rPr>
                <w:rFonts w:ascii="Arial" w:hAnsi="Arial" w:cs="Arial"/>
                <w:sz w:val="24"/>
                <w:szCs w:val="24"/>
                <w:lang w:val="en-GB"/>
              </w:rPr>
              <w:t xml:space="preserve">   (</w:t>
            </w:r>
            <w:r w:rsidR="005B7FA5">
              <w:rPr>
                <w:rFonts w:ascii="Arial" w:hAnsi="Arial" w:cs="Arial"/>
                <w:sz w:val="24"/>
                <w:szCs w:val="24"/>
              </w:rPr>
              <w:t>1.141</w:t>
            </w:r>
            <w:r>
              <w:rPr>
                <w:rFonts w:ascii="Arial" w:hAnsi="Arial" w:cs="Arial"/>
                <w:sz w:val="24"/>
                <w:szCs w:val="24"/>
                <w:lang w:val="en-GB"/>
              </w:rPr>
              <w:t>)</w:t>
            </w:r>
          </w:p>
        </w:tc>
      </w:tr>
      <w:tr w:rsidR="009978A2" w:rsidRPr="0049031C" w:rsidTr="009978A2">
        <w:tc>
          <w:tcPr>
            <w:tcW w:w="3685" w:type="dxa"/>
            <w:shd w:val="clear" w:color="auto" w:fill="auto"/>
          </w:tcPr>
          <w:p w:rsidR="009978A2" w:rsidRPr="0049031C" w:rsidRDefault="009978A2" w:rsidP="0049031C">
            <w:pPr>
              <w:spacing w:after="0" w:line="240" w:lineRule="auto"/>
              <w:rPr>
                <w:rFonts w:ascii="Arial" w:hAnsi="Arial" w:cs="Arial"/>
                <w:b/>
                <w:lang w:val="en-GB"/>
              </w:rPr>
            </w:pPr>
            <w:r w:rsidRPr="0049031C">
              <w:rPr>
                <w:rFonts w:ascii="Arial" w:hAnsi="Arial" w:cs="Arial"/>
                <w:b/>
                <w:lang w:val="en-GB"/>
              </w:rPr>
              <w:t>COST OF SALES</w:t>
            </w:r>
          </w:p>
        </w:tc>
        <w:tc>
          <w:tcPr>
            <w:tcW w:w="1985" w:type="dxa"/>
            <w:tcBorders>
              <w:top w:val="single" w:sz="12" w:space="0" w:color="auto"/>
              <w:bottom w:val="single" w:sz="12" w:space="0" w:color="auto"/>
            </w:tcBorders>
            <w:shd w:val="clear" w:color="auto" w:fill="auto"/>
          </w:tcPr>
          <w:p w:rsidR="009978A2" w:rsidRPr="0049031C" w:rsidRDefault="005B7FA5" w:rsidP="0049031C">
            <w:pPr>
              <w:spacing w:after="0" w:line="240" w:lineRule="auto"/>
              <w:ind w:right="567"/>
              <w:jc w:val="right"/>
              <w:rPr>
                <w:rFonts w:ascii="Arial" w:hAnsi="Arial" w:cs="Arial"/>
                <w:b/>
                <w:sz w:val="24"/>
                <w:szCs w:val="24"/>
                <w:lang w:val="en-GB"/>
              </w:rPr>
            </w:pPr>
            <w:r w:rsidRPr="005B7FA5">
              <w:rPr>
                <w:rFonts w:ascii="Arial" w:hAnsi="Arial" w:cs="Arial"/>
                <w:b/>
                <w:sz w:val="24"/>
                <w:szCs w:val="24"/>
                <w:lang w:val="en-GB"/>
              </w:rPr>
              <w:t>2.489</w:t>
            </w:r>
          </w:p>
        </w:tc>
      </w:tr>
      <w:tr w:rsidR="009978A2" w:rsidRPr="0049031C" w:rsidTr="009978A2">
        <w:tc>
          <w:tcPr>
            <w:tcW w:w="3685" w:type="dxa"/>
            <w:shd w:val="clear" w:color="auto" w:fill="auto"/>
          </w:tcPr>
          <w:p w:rsidR="009978A2" w:rsidRPr="0049031C" w:rsidRDefault="009978A2" w:rsidP="0049031C">
            <w:pPr>
              <w:spacing w:after="0" w:line="240" w:lineRule="auto"/>
              <w:rPr>
                <w:rFonts w:ascii="Arial" w:hAnsi="Arial" w:cs="Arial"/>
                <w:b/>
                <w:sz w:val="24"/>
                <w:szCs w:val="24"/>
                <w:lang w:val="en-GB"/>
              </w:rPr>
            </w:pPr>
            <w:r w:rsidRPr="0049031C">
              <w:rPr>
                <w:rFonts w:ascii="Arial" w:hAnsi="Arial" w:cs="Arial"/>
                <w:b/>
                <w:sz w:val="24"/>
                <w:szCs w:val="24"/>
                <w:lang w:val="en-GB"/>
              </w:rPr>
              <w:t>Gross Profit</w:t>
            </w:r>
          </w:p>
        </w:tc>
        <w:tc>
          <w:tcPr>
            <w:tcW w:w="1985" w:type="dxa"/>
            <w:tcBorders>
              <w:top w:val="single" w:sz="12" w:space="0" w:color="auto"/>
              <w:bottom w:val="double" w:sz="4" w:space="0" w:color="auto"/>
            </w:tcBorders>
            <w:shd w:val="clear" w:color="auto" w:fill="auto"/>
          </w:tcPr>
          <w:p w:rsidR="009978A2" w:rsidRPr="0049031C" w:rsidRDefault="005B7FA5" w:rsidP="0049031C">
            <w:pPr>
              <w:spacing w:after="0" w:line="240" w:lineRule="auto"/>
              <w:ind w:right="567"/>
              <w:jc w:val="right"/>
              <w:rPr>
                <w:rFonts w:ascii="Arial" w:hAnsi="Arial" w:cs="Arial"/>
                <w:b/>
                <w:sz w:val="24"/>
                <w:szCs w:val="24"/>
                <w:lang w:val="en-GB"/>
              </w:rPr>
            </w:pPr>
            <w:r>
              <w:rPr>
                <w:rFonts w:ascii="Arial" w:hAnsi="Arial" w:cs="Arial"/>
                <w:b/>
                <w:sz w:val="24"/>
                <w:szCs w:val="24"/>
                <w:lang w:val="en-GB"/>
              </w:rPr>
              <w:t>7.111</w:t>
            </w:r>
          </w:p>
        </w:tc>
      </w:tr>
    </w:tbl>
    <w:p w:rsidR="005B7FA5" w:rsidRPr="005B7FA5" w:rsidRDefault="005B7FA5" w:rsidP="005B7FA5">
      <w:pPr>
        <w:rPr>
          <w:rFonts w:ascii="Arial" w:hAnsi="Arial" w:cs="Arial"/>
          <w:b/>
          <w:sz w:val="24"/>
          <w:szCs w:val="24"/>
        </w:rPr>
      </w:pPr>
      <w:r w:rsidRPr="005B7FA5">
        <w:rPr>
          <w:rFonts w:ascii="Arial" w:hAnsi="Arial" w:cs="Arial"/>
          <w:b/>
          <w:i/>
          <w:sz w:val="24"/>
          <w:szCs w:val="24"/>
          <w:lang w:val="en-GB"/>
        </w:rPr>
        <w:t>Workings</w:t>
      </w:r>
      <w:r>
        <w:rPr>
          <w:rFonts w:ascii="Arial" w:hAnsi="Arial" w:cs="Arial"/>
          <w:b/>
          <w:sz w:val="24"/>
          <w:szCs w:val="24"/>
        </w:rPr>
        <w:t xml:space="preserve">                                         </w:t>
      </w:r>
    </w:p>
    <w:p w:rsidR="005B7FA5" w:rsidRPr="005A7DEC" w:rsidRDefault="005B7FA5" w:rsidP="005B7FA5">
      <w:pPr>
        <w:spacing w:after="0"/>
        <w:rPr>
          <w:rFonts w:ascii="Arial" w:hAnsi="Arial" w:cs="Arial"/>
          <w:sz w:val="24"/>
          <w:szCs w:val="24"/>
        </w:rPr>
      </w:pPr>
      <w:r w:rsidRPr="001E0C3A">
        <w:rPr>
          <w:rFonts w:ascii="Arial" w:hAnsi="Arial" w:cs="Arial"/>
          <w:b/>
          <w:sz w:val="24"/>
          <w:szCs w:val="24"/>
        </w:rPr>
        <w:t>Calculation of closing inventory</w:t>
      </w:r>
    </w:p>
    <w:p w:rsidR="005B7FA5" w:rsidRPr="00202E89" w:rsidRDefault="005B7FA5" w:rsidP="005B7FA5">
      <w:pPr>
        <w:spacing w:after="0"/>
        <w:rPr>
          <w:rFonts w:ascii="Arial" w:hAnsi="Arial" w:cs="Arial"/>
          <w:sz w:val="24"/>
          <w:szCs w:val="24"/>
        </w:rPr>
      </w:pPr>
      <w:r w:rsidRPr="005A7DEC">
        <w:rPr>
          <w:rFonts w:ascii="Arial" w:hAnsi="Arial" w:cs="Arial"/>
          <w:sz w:val="24"/>
          <w:szCs w:val="24"/>
        </w:rPr>
        <w:t>Total Inventory Cost</w:t>
      </w:r>
      <w:r>
        <w:rPr>
          <w:rFonts w:ascii="Arial" w:hAnsi="Arial" w:cs="Arial"/>
          <w:sz w:val="24"/>
          <w:szCs w:val="24"/>
        </w:rPr>
        <w:t xml:space="preserve">* / Total Units = €3.630/ 350 </w:t>
      </w:r>
      <w:r w:rsidRPr="005A7DEC">
        <w:rPr>
          <w:rFonts w:ascii="Arial" w:hAnsi="Arial" w:cs="Arial"/>
          <w:sz w:val="24"/>
          <w:szCs w:val="24"/>
        </w:rPr>
        <w:t xml:space="preserve">units = </w:t>
      </w:r>
      <w:r>
        <w:rPr>
          <w:rFonts w:ascii="Arial" w:hAnsi="Arial" w:cs="Arial"/>
          <w:sz w:val="24"/>
          <w:szCs w:val="24"/>
        </w:rPr>
        <w:t>€10.37</w:t>
      </w:r>
      <w:r w:rsidRPr="005A7DEC">
        <w:rPr>
          <w:rFonts w:ascii="Arial" w:hAnsi="Arial" w:cs="Arial"/>
          <w:sz w:val="24"/>
          <w:szCs w:val="24"/>
        </w:rPr>
        <w:t xml:space="preserve"> per unit</w:t>
      </w:r>
    </w:p>
    <w:p w:rsidR="005B7FA5" w:rsidRPr="005A7DEC" w:rsidRDefault="005B7FA5" w:rsidP="005B7FA5">
      <w:pPr>
        <w:spacing w:after="0"/>
        <w:rPr>
          <w:rFonts w:ascii="Arial" w:hAnsi="Arial" w:cs="Arial"/>
          <w:sz w:val="24"/>
          <w:szCs w:val="24"/>
        </w:rPr>
      </w:pPr>
      <w:r w:rsidRPr="005A7DEC">
        <w:rPr>
          <w:rFonts w:ascii="Arial" w:hAnsi="Arial" w:cs="Arial"/>
          <w:sz w:val="24"/>
          <w:szCs w:val="24"/>
        </w:rPr>
        <w:t>Closing Inventor</w:t>
      </w:r>
      <w:r w:rsidRPr="004250E6">
        <w:rPr>
          <w:rFonts w:ascii="Arial" w:hAnsi="Arial" w:cs="Arial"/>
          <w:sz w:val="24"/>
          <w:szCs w:val="24"/>
        </w:rPr>
        <w:t>y</w:t>
      </w:r>
      <w:r>
        <w:rPr>
          <w:rFonts w:ascii="Arial" w:hAnsi="Arial" w:cs="Arial"/>
          <w:sz w:val="24"/>
          <w:szCs w:val="24"/>
        </w:rPr>
        <w:t>**</w:t>
      </w:r>
      <w:r w:rsidRPr="004250E6">
        <w:rPr>
          <w:rFonts w:ascii="Arial" w:hAnsi="Arial" w:cs="Arial"/>
          <w:sz w:val="24"/>
          <w:szCs w:val="24"/>
        </w:rPr>
        <w:t>:</w:t>
      </w:r>
      <w:r>
        <w:rPr>
          <w:rFonts w:ascii="Arial" w:hAnsi="Arial" w:cs="Arial"/>
          <w:sz w:val="24"/>
          <w:szCs w:val="24"/>
        </w:rPr>
        <w:t xml:space="preserve"> 110 units x €10</w:t>
      </w:r>
      <w:r w:rsidRPr="005A7DEC">
        <w:rPr>
          <w:rFonts w:ascii="Arial" w:hAnsi="Arial" w:cs="Arial"/>
          <w:sz w:val="24"/>
          <w:szCs w:val="24"/>
        </w:rPr>
        <w:t>.</w:t>
      </w:r>
      <w:r>
        <w:rPr>
          <w:rFonts w:ascii="Arial" w:hAnsi="Arial" w:cs="Arial"/>
          <w:sz w:val="24"/>
          <w:szCs w:val="24"/>
        </w:rPr>
        <w:t xml:space="preserve">37= </w:t>
      </w:r>
      <w:r>
        <w:rPr>
          <w:rFonts w:ascii="Arial" w:hAnsi="Arial" w:cs="Arial"/>
          <w:b/>
          <w:sz w:val="24"/>
          <w:szCs w:val="24"/>
          <w:u w:val="single"/>
        </w:rPr>
        <w:t>€1.141</w:t>
      </w:r>
    </w:p>
    <w:p w:rsidR="005B7FA5" w:rsidRDefault="005B7FA5" w:rsidP="005B7FA5">
      <w:pPr>
        <w:spacing w:after="0"/>
        <w:rPr>
          <w:rFonts w:ascii="Arial" w:hAnsi="Arial" w:cs="Arial"/>
          <w:b/>
          <w:sz w:val="24"/>
          <w:szCs w:val="24"/>
        </w:rPr>
      </w:pPr>
    </w:p>
    <w:p w:rsidR="005B7FA5" w:rsidRDefault="005B7FA5" w:rsidP="005B7FA5">
      <w:pPr>
        <w:spacing w:after="0"/>
        <w:rPr>
          <w:rFonts w:ascii="Arial" w:hAnsi="Arial" w:cs="Arial"/>
          <w:sz w:val="24"/>
          <w:szCs w:val="24"/>
        </w:rPr>
      </w:pPr>
      <w:r w:rsidRPr="001E0C3A">
        <w:rPr>
          <w:rFonts w:ascii="Arial" w:hAnsi="Arial" w:cs="Arial"/>
          <w:b/>
          <w:sz w:val="24"/>
          <w:szCs w:val="24"/>
        </w:rPr>
        <w:t>Calculation of Cost of Sales</w:t>
      </w:r>
      <w:r>
        <w:rPr>
          <w:rFonts w:ascii="Arial" w:hAnsi="Arial" w:cs="Arial"/>
          <w:b/>
          <w:sz w:val="24"/>
          <w:szCs w:val="24"/>
        </w:rPr>
        <w:t xml:space="preserve">                                         </w:t>
      </w:r>
      <w:r>
        <w:rPr>
          <w:rFonts w:ascii="Arial" w:hAnsi="Arial" w:cs="Arial"/>
          <w:sz w:val="24"/>
          <w:szCs w:val="24"/>
        </w:rPr>
        <w:t>€</w:t>
      </w:r>
    </w:p>
    <w:p w:rsidR="005B7FA5" w:rsidRPr="005A7DEC" w:rsidRDefault="005B7FA5" w:rsidP="005B7FA5">
      <w:pPr>
        <w:spacing w:after="0"/>
        <w:rPr>
          <w:rFonts w:ascii="Arial" w:hAnsi="Arial" w:cs="Arial"/>
          <w:sz w:val="24"/>
          <w:szCs w:val="24"/>
        </w:rPr>
      </w:pPr>
      <w:r w:rsidRPr="005A7DEC">
        <w:rPr>
          <w:rFonts w:ascii="Arial" w:hAnsi="Arial" w:cs="Arial"/>
          <w:sz w:val="24"/>
          <w:szCs w:val="24"/>
        </w:rPr>
        <w:t>T</w:t>
      </w:r>
      <w:r>
        <w:rPr>
          <w:rFonts w:ascii="Arial" w:hAnsi="Arial" w:cs="Arial"/>
          <w:sz w:val="24"/>
          <w:szCs w:val="24"/>
        </w:rPr>
        <w:t>otal Inventory Cost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3.630</w:t>
      </w:r>
    </w:p>
    <w:p w:rsidR="005B7FA5" w:rsidRPr="00B754D0" w:rsidRDefault="005B7FA5" w:rsidP="005B7FA5">
      <w:pPr>
        <w:spacing w:after="0"/>
        <w:rPr>
          <w:rFonts w:ascii="Arial" w:hAnsi="Arial" w:cs="Arial"/>
          <w:sz w:val="24"/>
          <w:szCs w:val="24"/>
        </w:rPr>
      </w:pPr>
      <w:r w:rsidRPr="005A7DEC">
        <w:rPr>
          <w:rFonts w:ascii="Arial" w:hAnsi="Arial" w:cs="Arial"/>
          <w:sz w:val="24"/>
          <w:szCs w:val="24"/>
        </w:rPr>
        <w:t>Less</w:t>
      </w:r>
      <w:r w:rsidRPr="00B754D0">
        <w:rPr>
          <w:rFonts w:ascii="Arial" w:hAnsi="Arial" w:cs="Arial"/>
          <w:sz w:val="24"/>
          <w:szCs w:val="24"/>
        </w:rPr>
        <w:t xml:space="preserve">: </w:t>
      </w:r>
      <w:r w:rsidRPr="005A7DEC">
        <w:rPr>
          <w:rFonts w:ascii="Arial" w:hAnsi="Arial" w:cs="Arial"/>
          <w:sz w:val="24"/>
          <w:szCs w:val="24"/>
        </w:rPr>
        <w:t>Closing</w:t>
      </w:r>
      <w:r w:rsidRPr="00B754D0">
        <w:rPr>
          <w:rFonts w:ascii="Arial" w:hAnsi="Arial" w:cs="Arial"/>
          <w:sz w:val="24"/>
          <w:szCs w:val="24"/>
        </w:rPr>
        <w:t xml:space="preserve"> </w:t>
      </w:r>
      <w:r w:rsidRPr="005A7DEC">
        <w:rPr>
          <w:rFonts w:ascii="Arial" w:hAnsi="Arial" w:cs="Arial"/>
          <w:sz w:val="24"/>
          <w:szCs w:val="24"/>
        </w:rPr>
        <w:t>Inventory</w:t>
      </w:r>
      <w:r>
        <w:rPr>
          <w:rFonts w:ascii="Arial" w:hAnsi="Arial" w:cs="Arial"/>
          <w:sz w:val="24"/>
          <w:szCs w:val="24"/>
        </w:rPr>
        <w:t xml:space="preserve">      </w:t>
      </w:r>
      <w:r w:rsidRPr="00B754D0">
        <w:rPr>
          <w:rFonts w:ascii="Arial" w:hAnsi="Arial" w:cs="Arial"/>
          <w:sz w:val="24"/>
          <w:szCs w:val="24"/>
        </w:rPr>
        <w:tab/>
      </w:r>
      <w:r w:rsidRPr="00B754D0">
        <w:rPr>
          <w:rFonts w:ascii="Arial" w:hAnsi="Arial" w:cs="Arial"/>
          <w:sz w:val="24"/>
          <w:szCs w:val="24"/>
        </w:rPr>
        <w:tab/>
      </w:r>
      <w:r>
        <w:rPr>
          <w:rFonts w:ascii="Arial" w:hAnsi="Arial" w:cs="Arial"/>
          <w:sz w:val="24"/>
          <w:szCs w:val="24"/>
        </w:rPr>
        <w:t xml:space="preserve">                       </w:t>
      </w:r>
      <w:r w:rsidRPr="00FF7C30">
        <w:rPr>
          <w:rFonts w:ascii="Arial" w:hAnsi="Arial" w:cs="Arial"/>
          <w:sz w:val="24"/>
          <w:szCs w:val="24"/>
          <w:u w:val="single"/>
        </w:rPr>
        <w:t>1.141</w:t>
      </w:r>
    </w:p>
    <w:p w:rsidR="005B7FA5" w:rsidRPr="00E156FE" w:rsidRDefault="005B7FA5" w:rsidP="005B7FA5">
      <w:pPr>
        <w:spacing w:after="0"/>
        <w:rPr>
          <w:rFonts w:ascii="Arial" w:hAnsi="Arial" w:cs="Arial"/>
          <w:sz w:val="24"/>
          <w:szCs w:val="24"/>
        </w:rPr>
      </w:pPr>
      <w:r w:rsidRPr="004408EC">
        <w:rPr>
          <w:rFonts w:ascii="Arial" w:hAnsi="Arial" w:cs="Arial"/>
          <w:b/>
          <w:sz w:val="24"/>
          <w:szCs w:val="24"/>
        </w:rPr>
        <w:t>Cost of Sales</w:t>
      </w:r>
      <w:r w:rsidRPr="004408E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C2D07">
        <w:rPr>
          <w:rFonts w:ascii="Arial" w:hAnsi="Arial" w:cs="Arial"/>
          <w:sz w:val="24"/>
          <w:szCs w:val="24"/>
        </w:rPr>
        <w:tab/>
      </w:r>
      <w:r w:rsidRPr="004408EC">
        <w:rPr>
          <w:rFonts w:ascii="Arial" w:hAnsi="Arial" w:cs="Arial"/>
          <w:b/>
          <w:sz w:val="24"/>
          <w:szCs w:val="24"/>
        </w:rPr>
        <w:t xml:space="preserve"> </w:t>
      </w:r>
      <w:r w:rsidRPr="004408EC">
        <w:rPr>
          <w:rFonts w:ascii="Arial" w:hAnsi="Arial" w:cs="Arial"/>
          <w:b/>
          <w:sz w:val="24"/>
          <w:szCs w:val="24"/>
          <w:u w:val="single"/>
        </w:rPr>
        <w:t>2.489</w:t>
      </w:r>
      <w:r>
        <w:rPr>
          <w:rFonts w:ascii="Arial" w:hAnsi="Arial" w:cs="Arial"/>
          <w:sz w:val="24"/>
          <w:szCs w:val="24"/>
        </w:rPr>
        <w:t xml:space="preserve">                               </w:t>
      </w:r>
    </w:p>
    <w:tbl>
      <w:tblPr>
        <w:tblStyle w:val="a3"/>
        <w:tblW w:w="0" w:type="auto"/>
        <w:tblLook w:val="04A0" w:firstRow="1" w:lastRow="0" w:firstColumn="1" w:lastColumn="0" w:noHBand="0" w:noVBand="1"/>
      </w:tblPr>
      <w:tblGrid>
        <w:gridCol w:w="3327"/>
        <w:gridCol w:w="3327"/>
      </w:tblGrid>
      <w:tr w:rsidR="005B7FA5" w:rsidTr="00042070">
        <w:trPr>
          <w:trHeight w:val="811"/>
        </w:trPr>
        <w:tc>
          <w:tcPr>
            <w:tcW w:w="3327" w:type="dxa"/>
          </w:tcPr>
          <w:p w:rsidR="005B7FA5" w:rsidRPr="00FF7C30" w:rsidRDefault="005B7FA5" w:rsidP="00042070">
            <w:pPr>
              <w:spacing w:after="0"/>
              <w:rPr>
                <w:rFonts w:ascii="Arial" w:hAnsi="Arial" w:cs="Arial"/>
                <w:b/>
                <w:sz w:val="24"/>
                <w:szCs w:val="24"/>
                <w:u w:val="single"/>
              </w:rPr>
            </w:pPr>
            <w:r w:rsidRPr="00FF7C30">
              <w:rPr>
                <w:rFonts w:ascii="Arial" w:hAnsi="Arial" w:cs="Arial"/>
                <w:b/>
                <w:sz w:val="24"/>
                <w:szCs w:val="24"/>
              </w:rPr>
              <w:t xml:space="preserve">                                      €</w:t>
            </w:r>
          </w:p>
          <w:p w:rsidR="005B7FA5" w:rsidRDefault="005B7FA5" w:rsidP="00042070">
            <w:pPr>
              <w:spacing w:after="0" w:line="259" w:lineRule="auto"/>
              <w:rPr>
                <w:rFonts w:ascii="Arial" w:hAnsi="Arial" w:cs="Arial"/>
                <w:sz w:val="24"/>
                <w:szCs w:val="24"/>
              </w:rPr>
            </w:pPr>
            <w:r w:rsidRPr="009978A2">
              <w:rPr>
                <w:rFonts w:ascii="Arial" w:hAnsi="Arial" w:cs="Arial"/>
                <w:sz w:val="24"/>
                <w:szCs w:val="24"/>
              </w:rPr>
              <w:t>*</w:t>
            </w:r>
            <w:r w:rsidRPr="00E156FE">
              <w:rPr>
                <w:rFonts w:ascii="Arial" w:eastAsia="Calibri" w:hAnsi="Arial" w:cs="Arial"/>
                <w:sz w:val="24"/>
                <w:szCs w:val="24"/>
              </w:rPr>
              <w:t xml:space="preserve">100 units at </w:t>
            </w:r>
            <w:r w:rsidRPr="00E156FE">
              <w:rPr>
                <w:rFonts w:ascii="Arial" w:hAnsi="Arial" w:cs="Arial"/>
                <w:sz w:val="24"/>
                <w:szCs w:val="24"/>
              </w:rPr>
              <w:t>€</w:t>
            </w:r>
            <w:r w:rsidRPr="00E156FE">
              <w:rPr>
                <w:rFonts w:ascii="Arial" w:eastAsia="Calibri" w:hAnsi="Arial" w:cs="Arial"/>
                <w:sz w:val="24"/>
                <w:szCs w:val="24"/>
              </w:rPr>
              <w:t>10</w:t>
            </w:r>
            <w:r>
              <w:rPr>
                <w:rFonts w:ascii="Arial" w:eastAsia="Calibri" w:hAnsi="Arial" w:cs="Arial"/>
                <w:sz w:val="24"/>
                <w:szCs w:val="24"/>
              </w:rPr>
              <w:t xml:space="preserve">     </w:t>
            </w:r>
            <w:r w:rsidR="00601A7D" w:rsidRPr="00F2474B">
              <w:rPr>
                <w:rFonts w:ascii="Arial" w:eastAsia="Calibri" w:hAnsi="Arial" w:cs="Arial"/>
                <w:sz w:val="24"/>
                <w:szCs w:val="24"/>
              </w:rPr>
              <w:t xml:space="preserve"> </w:t>
            </w:r>
            <w:r>
              <w:rPr>
                <w:rFonts w:ascii="Arial" w:eastAsia="Calibri" w:hAnsi="Arial" w:cs="Arial"/>
                <w:sz w:val="24"/>
                <w:szCs w:val="24"/>
              </w:rPr>
              <w:t xml:space="preserve">= </w:t>
            </w:r>
            <w:r w:rsidR="00601A7D" w:rsidRPr="00F2474B">
              <w:rPr>
                <w:rFonts w:ascii="Arial" w:eastAsia="Calibri" w:hAnsi="Arial" w:cs="Arial"/>
                <w:sz w:val="24"/>
                <w:szCs w:val="24"/>
              </w:rPr>
              <w:t xml:space="preserve"> </w:t>
            </w:r>
            <w:r>
              <w:rPr>
                <w:rFonts w:ascii="Arial" w:hAnsi="Arial" w:cs="Arial"/>
                <w:sz w:val="24"/>
                <w:szCs w:val="24"/>
              </w:rPr>
              <w:t>1.000</w:t>
            </w:r>
          </w:p>
          <w:p w:rsidR="005B7FA5" w:rsidRDefault="005B7FA5" w:rsidP="00042070">
            <w:pPr>
              <w:spacing w:after="0" w:line="259" w:lineRule="auto"/>
              <w:rPr>
                <w:rFonts w:ascii="Arial" w:hAnsi="Arial" w:cs="Arial"/>
                <w:color w:val="FF0000"/>
                <w:sz w:val="24"/>
                <w:szCs w:val="24"/>
              </w:rPr>
            </w:pPr>
            <w:r>
              <w:rPr>
                <w:rFonts w:ascii="Arial" w:hAnsi="Arial" w:cs="Arial"/>
                <w:sz w:val="24"/>
                <w:szCs w:val="24"/>
              </w:rPr>
              <w:t xml:space="preserve">  200 </w:t>
            </w:r>
            <w:r w:rsidRPr="00E156FE">
              <w:rPr>
                <w:rFonts w:ascii="Arial" w:eastAsia="Calibri" w:hAnsi="Arial" w:cs="Arial"/>
                <w:sz w:val="24"/>
                <w:szCs w:val="24"/>
              </w:rPr>
              <w:t xml:space="preserve">units at </w:t>
            </w:r>
            <w:r w:rsidRPr="00E156FE">
              <w:rPr>
                <w:rFonts w:ascii="Arial" w:hAnsi="Arial" w:cs="Arial"/>
                <w:sz w:val="24"/>
                <w:szCs w:val="24"/>
              </w:rPr>
              <w:t>€</w:t>
            </w:r>
            <w:r w:rsidRPr="00E156FE">
              <w:rPr>
                <w:rFonts w:ascii="Arial" w:eastAsia="Calibri" w:hAnsi="Arial" w:cs="Arial"/>
                <w:sz w:val="24"/>
                <w:szCs w:val="24"/>
              </w:rPr>
              <w:t>10</w:t>
            </w:r>
            <w:r>
              <w:rPr>
                <w:rFonts w:ascii="Arial" w:eastAsia="Calibri" w:hAnsi="Arial" w:cs="Arial"/>
                <w:sz w:val="24"/>
                <w:szCs w:val="24"/>
              </w:rPr>
              <w:t xml:space="preserve">.5 </w:t>
            </w:r>
            <w:r w:rsidR="00601A7D" w:rsidRPr="00F2474B">
              <w:rPr>
                <w:rFonts w:ascii="Arial" w:eastAsia="Calibri" w:hAnsi="Arial" w:cs="Arial"/>
                <w:sz w:val="24"/>
                <w:szCs w:val="24"/>
              </w:rPr>
              <w:t xml:space="preserve"> </w:t>
            </w:r>
            <w:r>
              <w:rPr>
                <w:rFonts w:ascii="Arial" w:eastAsia="Calibri" w:hAnsi="Arial" w:cs="Arial"/>
                <w:sz w:val="24"/>
                <w:szCs w:val="24"/>
              </w:rPr>
              <w:t xml:space="preserve">=  </w:t>
            </w:r>
            <w:r>
              <w:rPr>
                <w:rFonts w:ascii="Arial" w:hAnsi="Arial" w:cs="Arial"/>
                <w:sz w:val="24"/>
                <w:szCs w:val="24"/>
              </w:rPr>
              <w:t>2.100</w:t>
            </w:r>
          </w:p>
          <w:p w:rsidR="005B7FA5" w:rsidRPr="00FF7C30" w:rsidRDefault="005B7FA5" w:rsidP="00042070">
            <w:pPr>
              <w:spacing w:after="0" w:line="259" w:lineRule="auto"/>
              <w:rPr>
                <w:rFonts w:ascii="Arial" w:hAnsi="Arial" w:cs="Arial"/>
                <w:color w:val="FF0000"/>
                <w:sz w:val="24"/>
                <w:szCs w:val="24"/>
                <w:u w:val="single"/>
              </w:rPr>
            </w:pPr>
            <w:r w:rsidRPr="00FF7C30">
              <w:rPr>
                <w:rFonts w:ascii="Arial" w:hAnsi="Arial" w:cs="Arial"/>
                <w:sz w:val="24"/>
                <w:szCs w:val="24"/>
                <w:u w:val="single"/>
              </w:rPr>
              <w:t xml:space="preserve">  50 </w:t>
            </w:r>
            <w:r w:rsidRPr="00E156FE">
              <w:rPr>
                <w:rFonts w:ascii="Arial" w:eastAsia="Calibri" w:hAnsi="Arial" w:cs="Arial"/>
                <w:sz w:val="24"/>
                <w:szCs w:val="24"/>
              </w:rPr>
              <w:t>units at</w:t>
            </w:r>
            <w:r w:rsidR="00601A7D" w:rsidRPr="00F2474B">
              <w:rPr>
                <w:rFonts w:ascii="Arial" w:eastAsia="Calibri" w:hAnsi="Arial" w:cs="Arial"/>
                <w:sz w:val="24"/>
                <w:szCs w:val="24"/>
              </w:rPr>
              <w:t xml:space="preserve"> </w:t>
            </w:r>
            <w:r w:rsidRPr="00E156FE">
              <w:rPr>
                <w:rFonts w:ascii="Arial" w:eastAsia="Calibri" w:hAnsi="Arial" w:cs="Arial"/>
                <w:sz w:val="24"/>
                <w:szCs w:val="24"/>
              </w:rPr>
              <w:t xml:space="preserve"> </w:t>
            </w:r>
            <w:r w:rsidRPr="00E156FE">
              <w:rPr>
                <w:rFonts w:ascii="Arial" w:hAnsi="Arial" w:cs="Arial"/>
                <w:sz w:val="24"/>
                <w:szCs w:val="24"/>
              </w:rPr>
              <w:t>€</w:t>
            </w:r>
            <w:r w:rsidRPr="00E156FE">
              <w:rPr>
                <w:rFonts w:ascii="Arial" w:eastAsia="Calibri" w:hAnsi="Arial" w:cs="Arial"/>
                <w:sz w:val="24"/>
                <w:szCs w:val="24"/>
              </w:rPr>
              <w:t>10</w:t>
            </w:r>
            <w:r>
              <w:rPr>
                <w:rFonts w:ascii="Arial" w:eastAsia="Calibri" w:hAnsi="Arial" w:cs="Arial"/>
                <w:sz w:val="24"/>
                <w:szCs w:val="24"/>
              </w:rPr>
              <w:t xml:space="preserve">.6   = </w:t>
            </w:r>
            <w:r w:rsidR="00601A7D">
              <w:rPr>
                <w:rFonts w:ascii="Arial" w:hAnsi="Arial" w:cs="Arial"/>
                <w:sz w:val="24"/>
                <w:szCs w:val="24"/>
              </w:rPr>
              <w:t xml:space="preserve"> </w:t>
            </w:r>
            <w:r>
              <w:rPr>
                <w:rFonts w:ascii="Arial" w:hAnsi="Arial" w:cs="Arial"/>
                <w:sz w:val="24"/>
                <w:szCs w:val="24"/>
              </w:rPr>
              <w:t xml:space="preserve">  </w:t>
            </w:r>
            <w:r w:rsidRPr="00FF7C30">
              <w:rPr>
                <w:rFonts w:ascii="Arial" w:hAnsi="Arial" w:cs="Arial"/>
                <w:sz w:val="24"/>
                <w:szCs w:val="24"/>
                <w:u w:val="single"/>
              </w:rPr>
              <w:t>530</w:t>
            </w:r>
          </w:p>
          <w:p w:rsidR="005B7FA5" w:rsidRPr="00FF7C30" w:rsidRDefault="00601A7D" w:rsidP="00601A7D">
            <w:pPr>
              <w:spacing w:after="160" w:line="259" w:lineRule="auto"/>
              <w:rPr>
                <w:rFonts w:ascii="Arial" w:hAnsi="Arial" w:cs="Arial"/>
                <w:b/>
                <w:color w:val="FF0000"/>
                <w:sz w:val="24"/>
                <w:szCs w:val="24"/>
                <w:u w:val="double"/>
              </w:rPr>
            </w:pPr>
            <w:r w:rsidRPr="00F2474B">
              <w:rPr>
                <w:rFonts w:ascii="Arial" w:hAnsi="Arial" w:cs="Arial"/>
                <w:b/>
                <w:sz w:val="24"/>
                <w:szCs w:val="24"/>
                <w:u w:val="double"/>
              </w:rPr>
              <w:t xml:space="preserve"> </w:t>
            </w:r>
            <w:r w:rsidR="005B7FA5">
              <w:rPr>
                <w:rFonts w:ascii="Arial" w:hAnsi="Arial" w:cs="Arial"/>
                <w:b/>
                <w:sz w:val="24"/>
                <w:szCs w:val="24"/>
                <w:u w:val="double"/>
              </w:rPr>
              <w:t>3</w:t>
            </w:r>
            <w:r w:rsidR="005B7FA5" w:rsidRPr="00FF7C30">
              <w:rPr>
                <w:rFonts w:ascii="Arial" w:hAnsi="Arial" w:cs="Arial"/>
                <w:b/>
                <w:sz w:val="24"/>
                <w:szCs w:val="24"/>
                <w:u w:val="double"/>
              </w:rPr>
              <w:t xml:space="preserve">50  </w:t>
            </w:r>
            <w:r w:rsidR="005B7FA5" w:rsidRPr="00FF7C30">
              <w:rPr>
                <w:rFonts w:ascii="Arial" w:hAnsi="Arial" w:cs="Arial"/>
                <w:sz w:val="24"/>
                <w:szCs w:val="24"/>
              </w:rPr>
              <w:t xml:space="preserve">  </w:t>
            </w:r>
            <w:r>
              <w:rPr>
                <w:rFonts w:ascii="Arial" w:hAnsi="Arial" w:cs="Arial"/>
                <w:color w:val="FF0000"/>
                <w:sz w:val="24"/>
                <w:szCs w:val="24"/>
              </w:rPr>
              <w:t xml:space="preserve">                      </w:t>
            </w:r>
            <w:r w:rsidR="005B7FA5">
              <w:rPr>
                <w:rFonts w:ascii="Arial" w:hAnsi="Arial" w:cs="Arial"/>
                <w:color w:val="FF0000"/>
                <w:sz w:val="24"/>
                <w:szCs w:val="24"/>
              </w:rPr>
              <w:t xml:space="preserve">   </w:t>
            </w:r>
            <w:r w:rsidR="005B7FA5" w:rsidRPr="00FF7C30">
              <w:rPr>
                <w:rFonts w:ascii="Arial" w:hAnsi="Arial" w:cs="Arial"/>
                <w:b/>
                <w:sz w:val="24"/>
                <w:szCs w:val="24"/>
                <w:u w:val="double"/>
              </w:rPr>
              <w:t>3.630</w:t>
            </w:r>
          </w:p>
        </w:tc>
        <w:tc>
          <w:tcPr>
            <w:tcW w:w="3327" w:type="dxa"/>
          </w:tcPr>
          <w:p w:rsidR="005B7FA5" w:rsidRPr="00FF7C30" w:rsidRDefault="005B7FA5" w:rsidP="00042070">
            <w:pPr>
              <w:spacing w:after="0"/>
              <w:rPr>
                <w:rFonts w:ascii="Arial" w:hAnsi="Arial" w:cs="Arial"/>
                <w:b/>
                <w:sz w:val="24"/>
                <w:szCs w:val="24"/>
              </w:rPr>
            </w:pPr>
            <w:r>
              <w:rPr>
                <w:rFonts w:ascii="Arial" w:hAnsi="Arial" w:cs="Arial"/>
                <w:sz w:val="24"/>
                <w:szCs w:val="24"/>
              </w:rPr>
              <w:t xml:space="preserve">                                     </w:t>
            </w:r>
            <w:r w:rsidRPr="00FF7C30">
              <w:rPr>
                <w:rFonts w:ascii="Arial" w:hAnsi="Arial" w:cs="Arial"/>
                <w:b/>
                <w:sz w:val="24"/>
                <w:szCs w:val="24"/>
              </w:rPr>
              <w:t xml:space="preserve"> units</w:t>
            </w:r>
          </w:p>
          <w:p w:rsidR="005B7FA5" w:rsidRDefault="005B7FA5" w:rsidP="00042070">
            <w:pPr>
              <w:spacing w:after="0"/>
              <w:rPr>
                <w:rFonts w:ascii="Arial" w:hAnsi="Arial" w:cs="Arial"/>
                <w:sz w:val="24"/>
                <w:szCs w:val="24"/>
              </w:rPr>
            </w:pPr>
            <w:r>
              <w:rPr>
                <w:rFonts w:ascii="Arial" w:hAnsi="Arial" w:cs="Arial"/>
                <w:sz w:val="24"/>
                <w:szCs w:val="24"/>
              </w:rPr>
              <w:t xml:space="preserve">**open. Inventory          </w:t>
            </w:r>
            <w:r w:rsidR="00A06677">
              <w:rPr>
                <w:rFonts w:ascii="Arial" w:hAnsi="Arial" w:cs="Arial"/>
                <w:sz w:val="24"/>
                <w:szCs w:val="24"/>
              </w:rPr>
              <w:t xml:space="preserve"> </w:t>
            </w:r>
            <w:r>
              <w:rPr>
                <w:rFonts w:ascii="Arial" w:hAnsi="Arial" w:cs="Arial"/>
                <w:sz w:val="24"/>
                <w:szCs w:val="24"/>
              </w:rPr>
              <w:t xml:space="preserve"> 100</w:t>
            </w:r>
          </w:p>
          <w:p w:rsidR="005B7FA5" w:rsidRDefault="005B7FA5" w:rsidP="00042070">
            <w:pPr>
              <w:spacing w:after="0"/>
              <w:rPr>
                <w:rFonts w:ascii="Arial" w:hAnsi="Arial" w:cs="Arial"/>
                <w:sz w:val="24"/>
                <w:szCs w:val="24"/>
              </w:rPr>
            </w:pPr>
            <w:r>
              <w:rPr>
                <w:rFonts w:ascii="Arial" w:hAnsi="Arial" w:cs="Arial"/>
                <w:sz w:val="24"/>
                <w:szCs w:val="24"/>
              </w:rPr>
              <w:t xml:space="preserve">   Purchases(200+50)     250</w:t>
            </w:r>
          </w:p>
          <w:p w:rsidR="005B7FA5" w:rsidRDefault="005B7FA5" w:rsidP="00042070">
            <w:pPr>
              <w:spacing w:after="0"/>
              <w:rPr>
                <w:rFonts w:ascii="Arial" w:hAnsi="Arial" w:cs="Arial"/>
                <w:sz w:val="24"/>
                <w:szCs w:val="24"/>
                <w:u w:val="single"/>
              </w:rPr>
            </w:pPr>
            <w:r>
              <w:rPr>
                <w:rFonts w:ascii="Arial" w:hAnsi="Arial" w:cs="Arial"/>
                <w:sz w:val="24"/>
                <w:szCs w:val="24"/>
              </w:rPr>
              <w:t xml:space="preserve">   Sales (180+60)          </w:t>
            </w:r>
            <w:r w:rsidRPr="00FF7C30">
              <w:rPr>
                <w:rFonts w:ascii="Arial" w:hAnsi="Arial" w:cs="Arial"/>
                <w:sz w:val="24"/>
                <w:szCs w:val="24"/>
                <w:u w:val="single"/>
              </w:rPr>
              <w:t>(240)</w:t>
            </w:r>
          </w:p>
          <w:p w:rsidR="005B7FA5" w:rsidRPr="00FF7C30" w:rsidRDefault="005B7FA5" w:rsidP="00042070">
            <w:pPr>
              <w:spacing w:after="0"/>
              <w:rPr>
                <w:rFonts w:ascii="Arial" w:hAnsi="Arial" w:cs="Arial"/>
                <w:b/>
                <w:sz w:val="24"/>
                <w:szCs w:val="24"/>
                <w:u w:val="double"/>
              </w:rPr>
            </w:pPr>
            <w:r w:rsidRPr="00FF7C30">
              <w:rPr>
                <w:rFonts w:ascii="Arial" w:hAnsi="Arial" w:cs="Arial"/>
                <w:sz w:val="24"/>
                <w:szCs w:val="24"/>
              </w:rPr>
              <w:t xml:space="preserve">                                      </w:t>
            </w:r>
            <w:r w:rsidRPr="00FF7C30">
              <w:rPr>
                <w:rFonts w:ascii="Arial" w:hAnsi="Arial" w:cs="Arial"/>
                <w:b/>
                <w:sz w:val="24"/>
                <w:szCs w:val="24"/>
                <w:u w:val="double"/>
              </w:rPr>
              <w:t xml:space="preserve"> 110</w:t>
            </w:r>
          </w:p>
        </w:tc>
      </w:tr>
    </w:tbl>
    <w:p w:rsidR="005B7FA5" w:rsidRDefault="005B7FA5" w:rsidP="008C0A7F">
      <w:pPr>
        <w:spacing w:after="0"/>
        <w:rPr>
          <w:rFonts w:ascii="Arial" w:hAnsi="Arial" w:cs="Arial"/>
          <w:b/>
          <w:sz w:val="24"/>
          <w:szCs w:val="24"/>
          <w:lang w:val="en-GB"/>
        </w:rPr>
      </w:pPr>
    </w:p>
    <w:p w:rsidR="005B7FA5" w:rsidRDefault="005B7FA5" w:rsidP="008C0A7F">
      <w:pPr>
        <w:spacing w:after="0"/>
        <w:rPr>
          <w:rFonts w:ascii="Arial" w:hAnsi="Arial" w:cs="Arial"/>
          <w:b/>
          <w:sz w:val="24"/>
          <w:szCs w:val="24"/>
          <w:lang w:val="en-GB"/>
        </w:rPr>
      </w:pPr>
    </w:p>
    <w:p w:rsidR="008C0A7F" w:rsidRPr="005B7FA5" w:rsidRDefault="005B7FA5" w:rsidP="008C0A7F">
      <w:pPr>
        <w:spacing w:after="0"/>
        <w:rPr>
          <w:rFonts w:ascii="Arial" w:hAnsi="Arial" w:cs="Arial"/>
          <w:b/>
          <w:sz w:val="24"/>
          <w:szCs w:val="24"/>
          <w:lang w:val="en-GB"/>
        </w:rPr>
      </w:pPr>
      <w:r w:rsidRPr="005B7FA5">
        <w:rPr>
          <w:rFonts w:ascii="Arial" w:hAnsi="Arial" w:cs="Arial"/>
          <w:b/>
          <w:sz w:val="24"/>
          <w:szCs w:val="24"/>
          <w:lang w:val="en-GB"/>
        </w:rPr>
        <w:t>II</w:t>
      </w:r>
    </w:p>
    <w:tbl>
      <w:tblPr>
        <w:tblStyle w:val="a3"/>
        <w:tblW w:w="9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42"/>
      </w:tblGrid>
      <w:tr w:rsidR="005B7FA5" w:rsidRPr="002B2FB5" w:rsidTr="005B7FA5">
        <w:trPr>
          <w:trHeight w:val="527"/>
        </w:trPr>
        <w:tc>
          <w:tcPr>
            <w:tcW w:w="9842" w:type="dxa"/>
            <w:shd w:val="clear" w:color="auto" w:fill="FFFFFF" w:themeFill="background1"/>
          </w:tcPr>
          <w:p w:rsidR="005B7FA5" w:rsidRPr="005B7FA5" w:rsidRDefault="005B7FA5" w:rsidP="005B7FA5">
            <w:pPr>
              <w:pStyle w:val="a5"/>
              <w:numPr>
                <w:ilvl w:val="0"/>
                <w:numId w:val="13"/>
              </w:numPr>
              <w:spacing w:after="0" w:line="240" w:lineRule="auto"/>
              <w:jc w:val="both"/>
              <w:rPr>
                <w:rFonts w:ascii="Arial" w:hAnsi="Arial" w:cs="Arial"/>
                <w:sz w:val="24"/>
                <w:szCs w:val="24"/>
                <w:lang w:val="el-GR"/>
              </w:rPr>
            </w:pPr>
            <w:r w:rsidRPr="005B7FA5">
              <w:rPr>
                <w:rFonts w:ascii="Arial" w:hAnsi="Arial" w:cs="Arial"/>
                <w:sz w:val="24"/>
                <w:szCs w:val="24"/>
                <w:lang w:val="el-GR"/>
              </w:rPr>
              <w:t xml:space="preserve">Αυτή η μέθοδος αποτιμά το τελικό απόθεμα στο </w:t>
            </w:r>
            <w:r w:rsidRPr="005B7FA5">
              <w:rPr>
                <w:rFonts w:ascii="Arial" w:hAnsi="Arial" w:cs="Arial"/>
                <w:b/>
                <w:i/>
                <w:sz w:val="24"/>
                <w:szCs w:val="24"/>
                <w:lang w:val="el-GR"/>
              </w:rPr>
              <w:t>πιο πρόσφατο κόστος</w:t>
            </w:r>
            <w:r w:rsidRPr="005B7FA5">
              <w:rPr>
                <w:rFonts w:ascii="Arial" w:hAnsi="Arial" w:cs="Arial"/>
                <w:sz w:val="24"/>
                <w:szCs w:val="24"/>
                <w:lang w:val="el-GR"/>
              </w:rPr>
              <w:t xml:space="preserve"> και περιλαμβάνει τα πρώτα κόστη στο κόστος πωλήσεων.</w:t>
            </w:r>
          </w:p>
        </w:tc>
      </w:tr>
      <w:tr w:rsidR="005B7FA5" w:rsidRPr="002B2FB5" w:rsidTr="005B7FA5">
        <w:trPr>
          <w:trHeight w:val="1387"/>
        </w:trPr>
        <w:tc>
          <w:tcPr>
            <w:tcW w:w="9842" w:type="dxa"/>
            <w:shd w:val="clear" w:color="auto" w:fill="FFFFFF" w:themeFill="background1"/>
          </w:tcPr>
          <w:p w:rsidR="005B7FA5" w:rsidRPr="005B7FA5" w:rsidRDefault="005B7FA5" w:rsidP="005B7FA5">
            <w:pPr>
              <w:pStyle w:val="a5"/>
              <w:numPr>
                <w:ilvl w:val="0"/>
                <w:numId w:val="13"/>
              </w:numPr>
              <w:spacing w:after="0" w:line="240" w:lineRule="auto"/>
              <w:jc w:val="both"/>
              <w:rPr>
                <w:rFonts w:ascii="Arial" w:hAnsi="Arial" w:cs="Arial"/>
                <w:sz w:val="24"/>
                <w:szCs w:val="24"/>
                <w:lang w:val="el-GR"/>
              </w:rPr>
            </w:pPr>
            <w:r w:rsidRPr="005B7FA5">
              <w:rPr>
                <w:rFonts w:ascii="Arial" w:hAnsi="Arial" w:cs="Arial"/>
                <w:sz w:val="24"/>
                <w:szCs w:val="24"/>
                <w:lang w:val="el-GR"/>
              </w:rPr>
              <w:t xml:space="preserve">Κατά την περίοδο όπου </w:t>
            </w:r>
            <w:r w:rsidRPr="005B7FA5">
              <w:rPr>
                <w:rFonts w:ascii="Arial" w:hAnsi="Arial" w:cs="Arial"/>
                <w:b/>
                <w:sz w:val="24"/>
                <w:szCs w:val="24"/>
                <w:lang w:val="el-GR"/>
              </w:rPr>
              <w:t>υπάρχει αύξηση στις τιμές,</w:t>
            </w:r>
            <w:r w:rsidRPr="005B7FA5">
              <w:rPr>
                <w:rFonts w:ascii="Arial" w:hAnsi="Arial" w:cs="Arial"/>
                <w:sz w:val="24"/>
                <w:szCs w:val="24"/>
                <w:lang w:val="el-GR"/>
              </w:rPr>
              <w:t xml:space="preserve"> η μέθοδος αυτή υπολογίζει το </w:t>
            </w:r>
            <w:r w:rsidRPr="005B7FA5">
              <w:rPr>
                <w:rFonts w:ascii="Arial" w:hAnsi="Arial" w:cs="Arial"/>
                <w:b/>
                <w:sz w:val="24"/>
                <w:szCs w:val="24"/>
                <w:lang w:val="el-GR"/>
              </w:rPr>
              <w:t>μεγαλύτερο δυνατό ποσό καθαρών κερδών</w:t>
            </w:r>
            <w:r w:rsidRPr="005B7FA5">
              <w:rPr>
                <w:rFonts w:ascii="Arial" w:hAnsi="Arial" w:cs="Arial"/>
                <w:sz w:val="24"/>
                <w:szCs w:val="24"/>
                <w:lang w:val="el-GR"/>
              </w:rPr>
              <w:t xml:space="preserve"> επειδή το κόστος πωλήσεων εμφανίζει τα πρώτα κόστη τα οποία είναι χαμηλότερα κατά τη διάρκεια της περιόδου αύξησης των τιμών καθώς επίσης και το τελικό απόθεμα αποτιμάται στη μεγαλύτερη δυνατή αξία.</w:t>
            </w:r>
          </w:p>
        </w:tc>
      </w:tr>
      <w:tr w:rsidR="005B7FA5" w:rsidRPr="002B2FB5" w:rsidTr="005B7FA5">
        <w:trPr>
          <w:trHeight w:val="790"/>
        </w:trPr>
        <w:tc>
          <w:tcPr>
            <w:tcW w:w="9842" w:type="dxa"/>
            <w:shd w:val="clear" w:color="auto" w:fill="FFFFFF" w:themeFill="background1"/>
          </w:tcPr>
          <w:p w:rsidR="005B7FA5" w:rsidRPr="005B7FA5" w:rsidRDefault="005B7FA5" w:rsidP="005B7FA5">
            <w:pPr>
              <w:pStyle w:val="a5"/>
              <w:numPr>
                <w:ilvl w:val="0"/>
                <w:numId w:val="13"/>
              </w:numPr>
              <w:spacing w:after="0" w:line="240" w:lineRule="auto"/>
              <w:jc w:val="both"/>
              <w:rPr>
                <w:rFonts w:ascii="Arial" w:hAnsi="Arial" w:cs="Arial"/>
                <w:sz w:val="24"/>
                <w:szCs w:val="24"/>
                <w:lang w:val="el-GR"/>
              </w:rPr>
            </w:pPr>
            <w:r w:rsidRPr="005B7FA5">
              <w:rPr>
                <w:rFonts w:ascii="Arial" w:hAnsi="Arial" w:cs="Arial"/>
                <w:sz w:val="24"/>
                <w:szCs w:val="24"/>
                <w:lang w:val="el-GR"/>
              </w:rPr>
              <w:t xml:space="preserve">Στην αντίθετη περίπτωση της </w:t>
            </w:r>
            <w:r w:rsidRPr="005B7FA5">
              <w:rPr>
                <w:rFonts w:ascii="Arial" w:hAnsi="Arial" w:cs="Arial"/>
                <w:b/>
                <w:sz w:val="24"/>
                <w:szCs w:val="24"/>
                <w:lang w:val="el-GR"/>
              </w:rPr>
              <w:t>μείωσης των τιμών</w:t>
            </w:r>
            <w:r w:rsidRPr="005B7FA5">
              <w:rPr>
                <w:rFonts w:ascii="Arial" w:hAnsi="Arial" w:cs="Arial"/>
                <w:sz w:val="24"/>
                <w:szCs w:val="24"/>
                <w:lang w:val="el-GR"/>
              </w:rPr>
              <w:t xml:space="preserve">, η μέθοδος τείνει </w:t>
            </w:r>
            <w:r w:rsidRPr="005B7FA5">
              <w:rPr>
                <w:rFonts w:ascii="Arial" w:hAnsi="Arial" w:cs="Arial"/>
                <w:b/>
                <w:sz w:val="24"/>
                <w:szCs w:val="24"/>
                <w:lang w:val="el-GR"/>
              </w:rPr>
              <w:t>να μειώνει</w:t>
            </w:r>
            <w:r w:rsidRPr="005B7FA5">
              <w:rPr>
                <w:rFonts w:ascii="Arial" w:hAnsi="Arial" w:cs="Arial"/>
                <w:sz w:val="24"/>
                <w:szCs w:val="24"/>
                <w:lang w:val="el-GR"/>
              </w:rPr>
              <w:t xml:space="preserve"> </w:t>
            </w:r>
            <w:r w:rsidRPr="005B7FA5">
              <w:rPr>
                <w:rFonts w:ascii="Arial" w:hAnsi="Arial" w:cs="Arial"/>
                <w:b/>
                <w:sz w:val="24"/>
                <w:szCs w:val="24"/>
                <w:lang w:val="el-GR"/>
              </w:rPr>
              <w:t>το αποτέλεσμα</w:t>
            </w:r>
            <w:r w:rsidRPr="005B7FA5">
              <w:rPr>
                <w:rFonts w:ascii="Arial" w:hAnsi="Arial" w:cs="Arial"/>
                <w:sz w:val="24"/>
                <w:szCs w:val="24"/>
                <w:lang w:val="el-GR"/>
              </w:rPr>
              <w:t xml:space="preserve"> </w:t>
            </w:r>
            <w:r w:rsidRPr="005B7FA5">
              <w:rPr>
                <w:rFonts w:ascii="Arial" w:hAnsi="Arial" w:cs="Arial"/>
                <w:b/>
                <w:sz w:val="24"/>
                <w:szCs w:val="24"/>
                <w:lang w:val="el-GR"/>
              </w:rPr>
              <w:t>(το κέρδος ή τη ζημιά)</w:t>
            </w:r>
            <w:r w:rsidRPr="005B7FA5">
              <w:rPr>
                <w:rFonts w:ascii="Arial" w:hAnsi="Arial" w:cs="Arial"/>
                <w:sz w:val="24"/>
                <w:szCs w:val="24"/>
                <w:lang w:val="el-GR"/>
              </w:rPr>
              <w:t xml:space="preserve"> μέσω της καταχώρησης των παλαιότερων και υψηλότερων τιμών στο κόστος των πωλήσεων.        </w:t>
            </w:r>
          </w:p>
        </w:tc>
      </w:tr>
    </w:tbl>
    <w:p w:rsidR="008C0A7F" w:rsidRDefault="008C0A7F" w:rsidP="008C0A7F">
      <w:pPr>
        <w:spacing w:after="0"/>
        <w:rPr>
          <w:b/>
          <w:lang w:val="el-GR"/>
        </w:rPr>
      </w:pPr>
    </w:p>
    <w:p w:rsidR="005B7FA5" w:rsidRDefault="005B7FA5" w:rsidP="008C0A7F">
      <w:pPr>
        <w:spacing w:after="0"/>
        <w:rPr>
          <w:b/>
          <w:lang w:val="el-GR"/>
        </w:rPr>
      </w:pPr>
    </w:p>
    <w:p w:rsidR="005B7FA5" w:rsidRDefault="005B7FA5" w:rsidP="008C0A7F">
      <w:pPr>
        <w:spacing w:after="0"/>
        <w:rPr>
          <w:b/>
          <w:lang w:val="el-GR"/>
        </w:rPr>
      </w:pPr>
    </w:p>
    <w:p w:rsidR="005B7FA5" w:rsidRDefault="005B7FA5" w:rsidP="008C0A7F">
      <w:pPr>
        <w:spacing w:after="0"/>
        <w:rPr>
          <w:b/>
          <w:lang w:val="el-GR"/>
        </w:rPr>
      </w:pPr>
    </w:p>
    <w:p w:rsidR="005B7FA5" w:rsidRDefault="005B7FA5" w:rsidP="008C0A7F">
      <w:pPr>
        <w:spacing w:after="0"/>
        <w:rPr>
          <w:b/>
          <w:lang w:val="el-GR"/>
        </w:rPr>
      </w:pPr>
    </w:p>
    <w:p w:rsidR="007C188F" w:rsidRDefault="007C188F" w:rsidP="007C188F">
      <w:pPr>
        <w:spacing w:after="0"/>
        <w:jc w:val="both"/>
        <w:rPr>
          <w:rFonts w:ascii="Arial" w:hAnsi="Arial" w:cs="Arial"/>
          <w:b/>
          <w:sz w:val="24"/>
          <w:szCs w:val="24"/>
          <w:u w:val="single"/>
          <w:lang w:val="en-GB"/>
        </w:rPr>
      </w:pPr>
      <w:r w:rsidRPr="007C188F">
        <w:rPr>
          <w:rFonts w:ascii="Arial" w:hAnsi="Arial" w:cs="Arial"/>
          <w:b/>
          <w:sz w:val="24"/>
          <w:szCs w:val="24"/>
          <w:u w:val="single"/>
          <w:lang w:val="en-GB"/>
        </w:rPr>
        <w:t>A</w:t>
      </w:r>
      <w:r>
        <w:rPr>
          <w:rFonts w:ascii="Arial" w:hAnsi="Arial" w:cs="Arial"/>
          <w:b/>
          <w:sz w:val="24"/>
          <w:szCs w:val="24"/>
          <w:u w:val="single"/>
          <w:lang w:val="en-GB"/>
        </w:rPr>
        <w:t>NSWER 3</w:t>
      </w:r>
    </w:p>
    <w:p w:rsidR="007C188F" w:rsidRDefault="007C188F" w:rsidP="007C188F">
      <w:pPr>
        <w:spacing w:after="0"/>
        <w:jc w:val="both"/>
        <w:rPr>
          <w:rFonts w:ascii="Arial" w:hAnsi="Arial" w:cs="Arial"/>
          <w:b/>
          <w:sz w:val="24"/>
          <w:szCs w:val="24"/>
          <w:u w:val="single"/>
          <w:lang w:val="en-GB"/>
        </w:rPr>
      </w:pPr>
    </w:p>
    <w:p w:rsidR="007C188F" w:rsidRPr="00173B10" w:rsidRDefault="007C188F" w:rsidP="00023F89">
      <w:pPr>
        <w:tabs>
          <w:tab w:val="left" w:pos="426"/>
        </w:tabs>
        <w:spacing w:after="0" w:line="240" w:lineRule="auto"/>
        <w:rPr>
          <w:rFonts w:ascii="Arial" w:hAnsi="Arial" w:cs="Arial"/>
          <w:color w:val="000000" w:themeColor="text1"/>
          <w:sz w:val="24"/>
          <w:szCs w:val="24"/>
        </w:rPr>
      </w:pPr>
      <w:r w:rsidRPr="007C188F">
        <w:rPr>
          <w:rFonts w:ascii="Arial" w:hAnsi="Arial" w:cs="Arial"/>
          <w:b/>
          <w:sz w:val="24"/>
          <w:szCs w:val="24"/>
          <w:lang w:val="en-GB"/>
        </w:rPr>
        <w:t>(a</w:t>
      </w:r>
      <w:r w:rsidRPr="00A11E47">
        <w:rPr>
          <w:rFonts w:ascii="Arial" w:hAnsi="Arial" w:cs="Arial"/>
          <w:sz w:val="24"/>
          <w:szCs w:val="24"/>
          <w:lang w:val="en-GB"/>
        </w:rPr>
        <w:t>)</w:t>
      </w:r>
      <w:r w:rsidR="000601F2" w:rsidRPr="00A11E47">
        <w:rPr>
          <w:rFonts w:ascii="Arial" w:hAnsi="Arial" w:cs="Arial"/>
          <w:sz w:val="24"/>
          <w:szCs w:val="24"/>
          <w:lang w:val="en-GB"/>
        </w:rPr>
        <w:t xml:space="preserve"> </w:t>
      </w:r>
      <w:r w:rsidR="000601F2" w:rsidRPr="00A11E47">
        <w:rPr>
          <w:rFonts w:ascii="Arial" w:hAnsi="Arial" w:cs="Arial"/>
          <w:b/>
          <w:color w:val="000000" w:themeColor="text1"/>
          <w:sz w:val="24"/>
          <w:szCs w:val="24"/>
        </w:rPr>
        <w:t xml:space="preserve">(i) </w:t>
      </w:r>
      <w:r w:rsidR="000601F2" w:rsidRPr="00A11E47">
        <w:rPr>
          <w:rFonts w:ascii="Arial" w:hAnsi="Arial" w:cs="Arial"/>
          <w:b/>
          <w:sz w:val="24"/>
          <w:szCs w:val="24"/>
          <w:lang w:val="en-GB"/>
        </w:rPr>
        <w:t xml:space="preserve"> </w:t>
      </w:r>
      <w:r w:rsidRPr="00A11E47">
        <w:rPr>
          <w:rFonts w:ascii="Arial" w:hAnsi="Arial" w:cs="Arial"/>
          <w:b/>
          <w:color w:val="000000" w:themeColor="text1"/>
          <w:sz w:val="24"/>
          <w:szCs w:val="24"/>
        </w:rPr>
        <w:t xml:space="preserve"> </w:t>
      </w:r>
      <m:oMath>
        <m:r>
          <m:rPr>
            <m:sty m:val="bi"/>
          </m:rPr>
          <w:rPr>
            <w:rFonts w:ascii="Cambria Math" w:hAnsi="Cambria Math" w:cs="Arial"/>
            <w:color w:val="000000" w:themeColor="text1"/>
            <w:sz w:val="28"/>
            <w:szCs w:val="28"/>
          </w:rPr>
          <m:t xml:space="preserve">Break even= </m:t>
        </m:r>
        <m:f>
          <m:fPr>
            <m:ctrlPr>
              <w:rPr>
                <w:rFonts w:ascii="Cambria Math" w:hAnsi="Cambria Math" w:cs="Arial"/>
                <w:b/>
                <w:i/>
                <w:color w:val="000000" w:themeColor="text1"/>
                <w:sz w:val="28"/>
                <w:szCs w:val="28"/>
              </w:rPr>
            </m:ctrlPr>
          </m:fPr>
          <m:num>
            <m:r>
              <m:rPr>
                <m:sty m:val="bi"/>
              </m:rPr>
              <w:rPr>
                <w:rFonts w:ascii="Cambria Math" w:hAnsi="Cambria Math" w:cs="Arial"/>
                <w:color w:val="000000" w:themeColor="text1"/>
                <w:sz w:val="28"/>
                <w:szCs w:val="28"/>
              </w:rPr>
              <m:t>Total fixed costs*</m:t>
            </m:r>
          </m:num>
          <m:den>
            <m:r>
              <m:rPr>
                <m:sty m:val="bi"/>
              </m:rPr>
              <w:rPr>
                <w:rFonts w:ascii="Cambria Math" w:hAnsi="Cambria Math" w:cs="Arial"/>
                <w:color w:val="000000" w:themeColor="text1"/>
                <w:sz w:val="28"/>
                <w:szCs w:val="28"/>
              </w:rPr>
              <m:t>Contribution per unit**</m:t>
            </m:r>
          </m:den>
        </m:f>
        <m:r>
          <m:rPr>
            <m:sty m:val="bi"/>
          </m:rPr>
          <w:rPr>
            <w:rFonts w:ascii="Cambria Math" w:hAnsi="Cambria Math" w:cs="Arial"/>
            <w:color w:val="000000" w:themeColor="text1"/>
            <w:sz w:val="28"/>
            <w:szCs w:val="28"/>
          </w:rPr>
          <m:t xml:space="preserve">= </m:t>
        </m:r>
        <m:f>
          <m:fPr>
            <m:ctrlPr>
              <w:rPr>
                <w:rFonts w:ascii="Cambria Math" w:hAnsi="Cambria Math" w:cs="Arial"/>
                <w:b/>
                <w:i/>
                <w:color w:val="000000" w:themeColor="text1"/>
                <w:sz w:val="28"/>
                <w:szCs w:val="28"/>
              </w:rPr>
            </m:ctrlPr>
          </m:fPr>
          <m:num>
            <m:r>
              <m:rPr>
                <m:sty m:val="bi"/>
              </m:rPr>
              <w:rPr>
                <w:rFonts w:ascii="Cambria Math" w:hAnsi="Cambria Math" w:cs="Arial"/>
                <w:color w:val="000000" w:themeColor="text1"/>
                <w:sz w:val="28"/>
                <w:szCs w:val="28"/>
              </w:rPr>
              <m:t>€18.000</m:t>
            </m:r>
          </m:num>
          <m:den>
            <m:r>
              <m:rPr>
                <m:sty m:val="bi"/>
              </m:rPr>
              <w:rPr>
                <w:rFonts w:ascii="Cambria Math" w:hAnsi="Cambria Math" w:cs="Arial"/>
                <w:color w:val="000000" w:themeColor="text1"/>
                <w:sz w:val="28"/>
                <w:szCs w:val="28"/>
              </w:rPr>
              <m:t>€45</m:t>
            </m:r>
          </m:den>
        </m:f>
        <m:r>
          <m:rPr>
            <m:sty m:val="bi"/>
          </m:rPr>
          <w:rPr>
            <w:rFonts w:ascii="Cambria Math" w:hAnsi="Cambria Math" w:cs="Arial"/>
            <w:color w:val="000000" w:themeColor="text1"/>
            <w:sz w:val="28"/>
            <w:szCs w:val="28"/>
          </w:rPr>
          <m:t>=400 units</m:t>
        </m:r>
      </m:oMath>
      <w:r w:rsidRPr="00173B10">
        <w:rPr>
          <w:rFonts w:ascii="Arial" w:hAnsi="Arial" w:cs="Arial"/>
          <w:color w:val="000000" w:themeColor="text1"/>
          <w:sz w:val="24"/>
          <w:szCs w:val="24"/>
        </w:rPr>
        <w:t xml:space="preserve">            </w:t>
      </w:r>
    </w:p>
    <w:p w:rsidR="007C188F" w:rsidRPr="00173B10" w:rsidRDefault="007C188F" w:rsidP="007C188F">
      <w:pPr>
        <w:tabs>
          <w:tab w:val="left" w:pos="426"/>
        </w:tabs>
        <w:spacing w:after="0" w:line="240" w:lineRule="auto"/>
        <w:rPr>
          <w:rFonts w:ascii="Arial" w:hAnsi="Arial" w:cs="Arial"/>
          <w:color w:val="000000" w:themeColor="text1"/>
          <w:sz w:val="24"/>
          <w:szCs w:val="24"/>
        </w:rPr>
      </w:pPr>
    </w:p>
    <w:p w:rsidR="007C188F" w:rsidRPr="00173B10" w:rsidRDefault="007C188F" w:rsidP="007C188F">
      <w:pPr>
        <w:tabs>
          <w:tab w:val="left" w:pos="426"/>
        </w:tabs>
        <w:spacing w:after="0" w:line="240" w:lineRule="auto"/>
        <w:rPr>
          <w:rFonts w:ascii="Arial" w:hAnsi="Arial" w:cs="Arial"/>
          <w:color w:val="000000" w:themeColor="text1"/>
          <w:sz w:val="24"/>
          <w:szCs w:val="24"/>
        </w:rPr>
      </w:pPr>
      <w:r w:rsidRPr="00173B10">
        <w:rPr>
          <w:rFonts w:ascii="Arial" w:hAnsi="Arial" w:cs="Arial"/>
          <w:color w:val="000000" w:themeColor="text1"/>
          <w:sz w:val="24"/>
          <w:szCs w:val="24"/>
        </w:rPr>
        <w:t xml:space="preserve">        </w:t>
      </w:r>
      <w:r w:rsidR="006F55E9">
        <w:rPr>
          <w:rFonts w:ascii="Arial" w:hAnsi="Arial" w:cs="Arial"/>
          <w:color w:val="000000" w:themeColor="text1"/>
          <w:sz w:val="24"/>
          <w:szCs w:val="24"/>
        </w:rPr>
        <w:t>*600</w:t>
      </w:r>
      <w:r w:rsidRPr="00173B10">
        <w:rPr>
          <w:rFonts w:ascii="Arial" w:hAnsi="Arial" w:cs="Arial"/>
          <w:color w:val="000000" w:themeColor="text1"/>
          <w:sz w:val="24"/>
          <w:szCs w:val="24"/>
        </w:rPr>
        <w:t xml:space="preserve"> X €3</w:t>
      </w:r>
      <w:r w:rsidR="006F55E9">
        <w:rPr>
          <w:rFonts w:ascii="Arial" w:hAnsi="Arial" w:cs="Arial"/>
          <w:color w:val="000000" w:themeColor="text1"/>
          <w:sz w:val="24"/>
          <w:szCs w:val="24"/>
        </w:rPr>
        <w:t>0</w:t>
      </w:r>
      <w:r w:rsidRPr="00173B10">
        <w:rPr>
          <w:rFonts w:ascii="Arial" w:hAnsi="Arial" w:cs="Arial"/>
          <w:color w:val="000000" w:themeColor="text1"/>
          <w:sz w:val="24"/>
          <w:szCs w:val="24"/>
        </w:rPr>
        <w:t xml:space="preserve">    </w:t>
      </w:r>
    </w:p>
    <w:p w:rsidR="007C188F" w:rsidRPr="00173B10" w:rsidRDefault="007C188F" w:rsidP="007C188F">
      <w:pPr>
        <w:tabs>
          <w:tab w:val="left" w:pos="426"/>
        </w:tabs>
        <w:spacing w:after="0" w:line="240" w:lineRule="auto"/>
        <w:rPr>
          <w:rFonts w:ascii="Arial" w:hAnsi="Arial" w:cs="Arial"/>
          <w:color w:val="000000" w:themeColor="text1"/>
          <w:sz w:val="24"/>
          <w:szCs w:val="24"/>
        </w:rPr>
      </w:pPr>
      <w:r w:rsidRPr="00173B10">
        <w:rPr>
          <w:rFonts w:ascii="Arial" w:hAnsi="Arial" w:cs="Arial"/>
          <w:color w:val="000000" w:themeColor="text1"/>
          <w:sz w:val="24"/>
          <w:szCs w:val="24"/>
        </w:rPr>
        <w:t xml:space="preserve">        </w:t>
      </w:r>
      <w:r w:rsidR="006F55E9">
        <w:rPr>
          <w:rFonts w:ascii="Arial" w:hAnsi="Arial" w:cs="Arial"/>
          <w:color w:val="000000" w:themeColor="text1"/>
          <w:sz w:val="24"/>
          <w:szCs w:val="24"/>
        </w:rPr>
        <w:t>**100-(30+20+5</w:t>
      </w:r>
      <w:r w:rsidRPr="00173B10">
        <w:rPr>
          <w:rFonts w:ascii="Arial" w:hAnsi="Arial" w:cs="Arial"/>
          <w:color w:val="000000" w:themeColor="text1"/>
          <w:sz w:val="24"/>
          <w:szCs w:val="24"/>
        </w:rPr>
        <w:t>)</w:t>
      </w:r>
    </w:p>
    <w:p w:rsidR="007C188F" w:rsidRPr="00173B10" w:rsidRDefault="007C188F" w:rsidP="007C188F">
      <w:pPr>
        <w:tabs>
          <w:tab w:val="left" w:pos="426"/>
        </w:tabs>
        <w:spacing w:after="0" w:line="240" w:lineRule="auto"/>
        <w:rPr>
          <w:rFonts w:ascii="Arial" w:hAnsi="Arial" w:cs="Arial"/>
          <w:color w:val="000000" w:themeColor="text1"/>
          <w:sz w:val="24"/>
          <w:szCs w:val="24"/>
        </w:rPr>
      </w:pPr>
    </w:p>
    <w:p w:rsidR="007C188F" w:rsidRPr="00173B10" w:rsidRDefault="000601F2" w:rsidP="000601F2">
      <w:pPr>
        <w:tabs>
          <w:tab w:val="left" w:pos="426"/>
        </w:tabs>
        <w:spacing w:after="0" w:line="240" w:lineRule="auto"/>
        <w:ind w:left="360"/>
        <w:contextualSpacing/>
        <w:rPr>
          <w:rFonts w:ascii="Arial" w:hAnsi="Arial" w:cs="Arial"/>
          <w:color w:val="000000" w:themeColor="text1"/>
          <w:sz w:val="24"/>
          <w:szCs w:val="24"/>
        </w:rPr>
      </w:pPr>
      <w:r w:rsidRPr="00A11E47">
        <w:rPr>
          <w:rFonts w:ascii="Arial" w:hAnsi="Arial" w:cs="Arial"/>
          <w:b/>
          <w:color w:val="000000" w:themeColor="text1"/>
          <w:sz w:val="24"/>
          <w:szCs w:val="24"/>
        </w:rPr>
        <w:t>(ii)</w:t>
      </w:r>
      <w:r>
        <w:rPr>
          <w:rFonts w:ascii="Arial" w:hAnsi="Arial" w:cs="Arial"/>
          <w:color w:val="000000" w:themeColor="text1"/>
          <w:sz w:val="24"/>
          <w:szCs w:val="24"/>
        </w:rPr>
        <w:t xml:space="preserve"> </w:t>
      </w:r>
      <w:r w:rsidR="006F55E9">
        <w:rPr>
          <w:rFonts w:ascii="Arial" w:hAnsi="Arial" w:cs="Arial"/>
          <w:color w:val="000000" w:themeColor="text1"/>
          <w:sz w:val="24"/>
          <w:szCs w:val="24"/>
        </w:rPr>
        <w:t>Break-even sales revenue = 400 units x €100</w:t>
      </w:r>
      <w:r w:rsidR="007C188F" w:rsidRPr="00173B10">
        <w:rPr>
          <w:rFonts w:ascii="Arial" w:hAnsi="Arial" w:cs="Arial"/>
          <w:color w:val="000000" w:themeColor="text1"/>
          <w:sz w:val="24"/>
          <w:szCs w:val="24"/>
        </w:rPr>
        <w:t xml:space="preserve"> =</w:t>
      </w:r>
      <w:r w:rsidR="007C188F" w:rsidRPr="000601F2">
        <w:rPr>
          <w:rFonts w:ascii="Arial" w:eastAsiaTheme="minorEastAsia" w:hAnsi="Arial" w:cs="Arial"/>
          <w:b/>
          <w:color w:val="000000" w:themeColor="text1"/>
          <w:sz w:val="24"/>
          <w:szCs w:val="24"/>
          <w:u w:val="single"/>
        </w:rPr>
        <w:t>€</w:t>
      </w:r>
      <w:r w:rsidR="006F55E9" w:rsidRPr="000601F2">
        <w:rPr>
          <w:rFonts w:ascii="Arial" w:hAnsi="Arial" w:cs="Arial"/>
          <w:b/>
          <w:color w:val="000000" w:themeColor="text1"/>
          <w:sz w:val="24"/>
          <w:szCs w:val="24"/>
          <w:u w:val="single"/>
        </w:rPr>
        <w:t>40.000</w:t>
      </w:r>
    </w:p>
    <w:p w:rsidR="007C188F" w:rsidRPr="00173B10" w:rsidRDefault="007C188F" w:rsidP="007C188F">
      <w:pPr>
        <w:tabs>
          <w:tab w:val="left" w:pos="426"/>
        </w:tabs>
        <w:spacing w:after="0" w:line="240" w:lineRule="auto"/>
        <w:ind w:left="720"/>
        <w:contextualSpacing/>
        <w:rPr>
          <w:rFonts w:ascii="Arial" w:hAnsi="Arial" w:cs="Arial"/>
          <w:color w:val="000000" w:themeColor="text1"/>
          <w:sz w:val="24"/>
          <w:szCs w:val="24"/>
        </w:rPr>
      </w:pPr>
    </w:p>
    <w:p w:rsidR="007C188F" w:rsidRPr="00173B10" w:rsidRDefault="000601F2" w:rsidP="000601F2">
      <w:pPr>
        <w:tabs>
          <w:tab w:val="left" w:pos="426"/>
        </w:tabs>
        <w:spacing w:after="0" w:line="240" w:lineRule="auto"/>
        <w:ind w:left="360"/>
        <w:contextualSpacing/>
        <w:rPr>
          <w:rFonts w:ascii="Arial" w:hAnsi="Arial" w:cs="Arial"/>
          <w:color w:val="000000" w:themeColor="text1"/>
          <w:sz w:val="24"/>
          <w:szCs w:val="24"/>
        </w:rPr>
      </w:pPr>
      <w:r w:rsidRPr="00A11E47">
        <w:rPr>
          <w:rFonts w:ascii="Arial" w:hAnsi="Arial" w:cs="Arial"/>
          <w:b/>
          <w:color w:val="000000" w:themeColor="text1"/>
          <w:sz w:val="24"/>
          <w:szCs w:val="24"/>
        </w:rPr>
        <w:t>(iii)</w:t>
      </w:r>
      <w:r>
        <w:rPr>
          <w:rFonts w:ascii="Arial" w:hAnsi="Arial" w:cs="Arial"/>
          <w:color w:val="000000" w:themeColor="text1"/>
          <w:sz w:val="24"/>
          <w:szCs w:val="24"/>
        </w:rPr>
        <w:t xml:space="preserve"> </w:t>
      </w:r>
      <w:r w:rsidR="006F55E9">
        <w:rPr>
          <w:rFonts w:ascii="Arial" w:hAnsi="Arial" w:cs="Arial"/>
          <w:color w:val="000000" w:themeColor="text1"/>
          <w:sz w:val="24"/>
          <w:szCs w:val="24"/>
        </w:rPr>
        <w:t>Margin of safety =600 – 400</w:t>
      </w:r>
      <w:r w:rsidR="007C188F" w:rsidRPr="00173B10">
        <w:rPr>
          <w:rFonts w:ascii="Arial" w:hAnsi="Arial" w:cs="Arial"/>
          <w:color w:val="000000" w:themeColor="text1"/>
          <w:sz w:val="24"/>
          <w:szCs w:val="24"/>
        </w:rPr>
        <w:t xml:space="preserve"> = </w:t>
      </w:r>
      <w:r w:rsidR="006F55E9" w:rsidRPr="000601F2">
        <w:rPr>
          <w:rFonts w:ascii="Arial" w:hAnsi="Arial" w:cs="Arial"/>
          <w:b/>
          <w:color w:val="000000" w:themeColor="text1"/>
          <w:sz w:val="24"/>
          <w:szCs w:val="24"/>
          <w:u w:val="single"/>
        </w:rPr>
        <w:t>200</w:t>
      </w:r>
      <w:r w:rsidR="007C188F" w:rsidRPr="000601F2">
        <w:rPr>
          <w:rFonts w:ascii="Arial" w:hAnsi="Arial" w:cs="Arial"/>
          <w:b/>
          <w:color w:val="000000" w:themeColor="text1"/>
          <w:sz w:val="24"/>
          <w:szCs w:val="24"/>
          <w:u w:val="single"/>
        </w:rPr>
        <w:t xml:space="preserve"> units</w:t>
      </w:r>
    </w:p>
    <w:p w:rsidR="007C188F" w:rsidRPr="00173B10" w:rsidRDefault="007C188F" w:rsidP="007C188F">
      <w:pPr>
        <w:tabs>
          <w:tab w:val="left" w:pos="426"/>
        </w:tabs>
        <w:spacing w:after="0" w:line="240" w:lineRule="auto"/>
        <w:ind w:left="720"/>
        <w:contextualSpacing/>
        <w:rPr>
          <w:rFonts w:ascii="Arial" w:hAnsi="Arial" w:cs="Arial"/>
          <w:color w:val="000000" w:themeColor="text1"/>
          <w:sz w:val="24"/>
          <w:szCs w:val="24"/>
        </w:rPr>
      </w:pPr>
    </w:p>
    <w:p w:rsidR="007C188F" w:rsidRPr="00173B10" w:rsidRDefault="007C188F" w:rsidP="007C188F">
      <w:pPr>
        <w:tabs>
          <w:tab w:val="left" w:pos="426"/>
        </w:tabs>
        <w:spacing w:after="0" w:line="240" w:lineRule="auto"/>
        <w:ind w:left="720"/>
        <w:contextualSpacing/>
        <w:rPr>
          <w:rFonts w:ascii="Arial" w:hAnsi="Arial" w:cs="Arial"/>
          <w:color w:val="000000" w:themeColor="text1"/>
          <w:sz w:val="24"/>
          <w:szCs w:val="24"/>
        </w:rPr>
      </w:pPr>
    </w:p>
    <w:p w:rsidR="007C188F" w:rsidRPr="00173B10" w:rsidRDefault="000601F2" w:rsidP="000601F2">
      <w:pPr>
        <w:tabs>
          <w:tab w:val="left" w:pos="426"/>
        </w:tabs>
        <w:spacing w:after="0" w:line="240" w:lineRule="auto"/>
        <w:ind w:left="360"/>
        <w:contextualSpacing/>
        <w:rPr>
          <w:rFonts w:ascii="Arial" w:hAnsi="Arial" w:cs="Arial"/>
          <w:color w:val="000000" w:themeColor="text1"/>
          <w:sz w:val="24"/>
          <w:szCs w:val="24"/>
        </w:rPr>
      </w:pPr>
      <w:r w:rsidRPr="00A11E47">
        <w:rPr>
          <w:rFonts w:ascii="Arial" w:hAnsi="Arial" w:cs="Arial"/>
          <w:b/>
          <w:color w:val="000000" w:themeColor="text1"/>
          <w:sz w:val="24"/>
          <w:szCs w:val="24"/>
        </w:rPr>
        <w:t>(iv)</w:t>
      </w:r>
      <w:r>
        <w:rPr>
          <w:rFonts w:ascii="Arial" w:hAnsi="Arial" w:cs="Arial"/>
          <w:color w:val="000000" w:themeColor="text1"/>
          <w:sz w:val="24"/>
          <w:szCs w:val="24"/>
        </w:rPr>
        <w:t xml:space="preserve"> </w:t>
      </w:r>
      <w:r w:rsidR="006F55E9">
        <w:rPr>
          <w:rFonts w:ascii="Arial" w:hAnsi="Arial" w:cs="Arial"/>
          <w:color w:val="000000" w:themeColor="text1"/>
          <w:sz w:val="24"/>
          <w:szCs w:val="24"/>
        </w:rPr>
        <w:t>Profit/loss (2</w:t>
      </w:r>
      <w:r w:rsidR="007C188F" w:rsidRPr="00173B10">
        <w:rPr>
          <w:rFonts w:ascii="Arial" w:hAnsi="Arial" w:cs="Arial"/>
          <w:color w:val="000000" w:themeColor="text1"/>
          <w:sz w:val="24"/>
          <w:szCs w:val="24"/>
        </w:rPr>
        <w:t>00 units)= Total contribution – Fixed costs</w:t>
      </w:r>
    </w:p>
    <w:p w:rsidR="007C188F" w:rsidRPr="00173B10" w:rsidRDefault="007C188F" w:rsidP="007C188F">
      <w:pPr>
        <w:tabs>
          <w:tab w:val="left" w:pos="426"/>
        </w:tabs>
        <w:spacing w:after="0" w:line="240" w:lineRule="auto"/>
        <w:ind w:left="720"/>
        <w:contextualSpacing/>
        <w:rPr>
          <w:rFonts w:ascii="Arial" w:hAnsi="Arial" w:cs="Arial"/>
          <w:color w:val="000000" w:themeColor="text1"/>
          <w:sz w:val="24"/>
          <w:szCs w:val="24"/>
        </w:rPr>
      </w:pPr>
      <w:r w:rsidRPr="00173B10">
        <w:rPr>
          <w:rFonts w:ascii="Arial" w:hAnsi="Arial" w:cs="Arial"/>
          <w:color w:val="000000" w:themeColor="text1"/>
          <w:sz w:val="24"/>
          <w:szCs w:val="24"/>
        </w:rPr>
        <w:t xml:space="preserve">                                   </w:t>
      </w:r>
      <w:r w:rsidR="006F55E9">
        <w:rPr>
          <w:rFonts w:ascii="Arial" w:hAnsi="Arial" w:cs="Arial"/>
          <w:color w:val="000000" w:themeColor="text1"/>
          <w:sz w:val="24"/>
          <w:szCs w:val="24"/>
        </w:rPr>
        <w:t>= (200 x €45) – €18.000</w:t>
      </w:r>
      <w:r w:rsidRPr="00173B10">
        <w:rPr>
          <w:rFonts w:ascii="Arial" w:hAnsi="Arial" w:cs="Arial"/>
          <w:color w:val="000000" w:themeColor="text1"/>
          <w:sz w:val="24"/>
          <w:szCs w:val="24"/>
        </w:rPr>
        <w:t xml:space="preserve">= </w:t>
      </w:r>
      <w:r w:rsidR="006F55E9" w:rsidRPr="000601F2">
        <w:rPr>
          <w:rFonts w:ascii="Arial" w:hAnsi="Arial" w:cs="Arial"/>
          <w:b/>
          <w:color w:val="000000" w:themeColor="text1"/>
          <w:sz w:val="24"/>
          <w:szCs w:val="24"/>
          <w:u w:val="single"/>
        </w:rPr>
        <w:t>(€9.000</w:t>
      </w:r>
      <w:r w:rsidRPr="000601F2">
        <w:rPr>
          <w:rFonts w:ascii="Arial" w:hAnsi="Arial" w:cs="Arial"/>
          <w:b/>
          <w:color w:val="000000" w:themeColor="text1"/>
          <w:sz w:val="24"/>
          <w:szCs w:val="24"/>
          <w:u w:val="single"/>
        </w:rPr>
        <w:t>) Loss</w:t>
      </w:r>
    </w:p>
    <w:p w:rsidR="007C188F" w:rsidRPr="00173B10" w:rsidRDefault="007C188F" w:rsidP="007C188F">
      <w:pPr>
        <w:tabs>
          <w:tab w:val="left" w:pos="426"/>
        </w:tabs>
        <w:spacing w:after="0" w:line="240" w:lineRule="auto"/>
        <w:ind w:left="720"/>
        <w:contextualSpacing/>
        <w:rPr>
          <w:rFonts w:ascii="Arial" w:hAnsi="Arial" w:cs="Arial"/>
          <w:color w:val="000000" w:themeColor="text1"/>
          <w:sz w:val="24"/>
          <w:szCs w:val="24"/>
        </w:rPr>
      </w:pPr>
    </w:p>
    <w:p w:rsidR="007C188F" w:rsidRPr="00173B10" w:rsidRDefault="000601F2" w:rsidP="000601F2">
      <w:pPr>
        <w:tabs>
          <w:tab w:val="left" w:pos="426"/>
        </w:tabs>
        <w:spacing w:after="0" w:line="240" w:lineRule="auto"/>
        <w:ind w:left="360"/>
        <w:contextualSpacing/>
        <w:rPr>
          <w:rFonts w:ascii="Arial" w:hAnsi="Arial" w:cs="Arial"/>
          <w:color w:val="000000" w:themeColor="text1"/>
          <w:sz w:val="24"/>
          <w:szCs w:val="24"/>
        </w:rPr>
      </w:pPr>
      <w:r w:rsidRPr="00A11E47">
        <w:rPr>
          <w:rFonts w:ascii="Arial" w:hAnsi="Arial" w:cs="Arial"/>
          <w:b/>
          <w:color w:val="000000" w:themeColor="text1"/>
          <w:sz w:val="24"/>
          <w:szCs w:val="24"/>
        </w:rPr>
        <w:t>(v)</w:t>
      </w:r>
      <w:r>
        <w:rPr>
          <w:rFonts w:ascii="Arial" w:hAnsi="Arial" w:cs="Arial"/>
          <w:color w:val="000000" w:themeColor="text1"/>
          <w:sz w:val="24"/>
          <w:szCs w:val="24"/>
        </w:rPr>
        <w:t xml:space="preserve"> </w:t>
      </w:r>
      <w:r w:rsidR="006F55E9">
        <w:rPr>
          <w:rFonts w:ascii="Arial" w:hAnsi="Arial" w:cs="Arial"/>
          <w:color w:val="000000" w:themeColor="text1"/>
          <w:sz w:val="24"/>
          <w:szCs w:val="24"/>
        </w:rPr>
        <w:t>Profit/loss (5</w:t>
      </w:r>
      <w:r w:rsidR="007C188F" w:rsidRPr="00173B10">
        <w:rPr>
          <w:rFonts w:ascii="Arial" w:hAnsi="Arial" w:cs="Arial"/>
          <w:color w:val="000000" w:themeColor="text1"/>
          <w:sz w:val="24"/>
          <w:szCs w:val="24"/>
        </w:rPr>
        <w:t>00 units)= Total contribution – Fixed costs</w:t>
      </w:r>
    </w:p>
    <w:p w:rsidR="007C188F" w:rsidRPr="00173B10" w:rsidRDefault="007C188F" w:rsidP="007C188F">
      <w:pPr>
        <w:tabs>
          <w:tab w:val="left" w:pos="426"/>
        </w:tabs>
        <w:spacing w:after="0" w:line="240" w:lineRule="auto"/>
        <w:ind w:left="720"/>
        <w:contextualSpacing/>
        <w:rPr>
          <w:rFonts w:ascii="Arial" w:hAnsi="Arial" w:cs="Arial"/>
          <w:b/>
          <w:color w:val="000000" w:themeColor="text1"/>
          <w:sz w:val="24"/>
          <w:szCs w:val="24"/>
        </w:rPr>
      </w:pPr>
      <w:r w:rsidRPr="00173B10">
        <w:rPr>
          <w:rFonts w:ascii="Arial" w:hAnsi="Arial" w:cs="Arial"/>
          <w:color w:val="000000" w:themeColor="text1"/>
          <w:sz w:val="24"/>
          <w:szCs w:val="24"/>
        </w:rPr>
        <w:t xml:space="preserve">                                     </w:t>
      </w:r>
      <w:r w:rsidR="006F55E9">
        <w:rPr>
          <w:rFonts w:ascii="Arial" w:hAnsi="Arial" w:cs="Arial"/>
          <w:color w:val="000000" w:themeColor="text1"/>
          <w:sz w:val="24"/>
          <w:szCs w:val="24"/>
        </w:rPr>
        <w:t>= (800 x €45) - €18.000</w:t>
      </w:r>
      <w:r w:rsidRPr="00173B10">
        <w:rPr>
          <w:rFonts w:ascii="Arial" w:hAnsi="Arial" w:cs="Arial"/>
          <w:color w:val="000000" w:themeColor="text1"/>
          <w:sz w:val="24"/>
          <w:szCs w:val="24"/>
        </w:rPr>
        <w:t xml:space="preserve">= </w:t>
      </w:r>
      <w:r w:rsidR="006F55E9" w:rsidRPr="000601F2">
        <w:rPr>
          <w:rFonts w:ascii="Arial" w:hAnsi="Arial" w:cs="Arial"/>
          <w:b/>
          <w:color w:val="000000" w:themeColor="text1"/>
          <w:sz w:val="24"/>
          <w:szCs w:val="24"/>
          <w:u w:val="single"/>
        </w:rPr>
        <w:t xml:space="preserve">€18.000 </w:t>
      </w:r>
      <w:r w:rsidRPr="000601F2">
        <w:rPr>
          <w:rFonts w:ascii="Arial" w:hAnsi="Arial" w:cs="Arial"/>
          <w:b/>
          <w:color w:val="000000" w:themeColor="text1"/>
          <w:sz w:val="24"/>
          <w:szCs w:val="24"/>
          <w:u w:val="single"/>
        </w:rPr>
        <w:t>Profit</w:t>
      </w:r>
    </w:p>
    <w:p w:rsidR="007C188F" w:rsidRDefault="007C188F" w:rsidP="007C188F">
      <w:pPr>
        <w:spacing w:after="0"/>
        <w:jc w:val="both"/>
        <w:rPr>
          <w:rFonts w:ascii="Arial" w:hAnsi="Arial" w:cs="Arial"/>
          <w:b/>
          <w:sz w:val="24"/>
          <w:szCs w:val="24"/>
          <w:lang w:val="en-GB"/>
        </w:rPr>
      </w:pPr>
    </w:p>
    <w:p w:rsidR="007C188F" w:rsidRPr="007C188F" w:rsidRDefault="007C188F" w:rsidP="007C188F">
      <w:pPr>
        <w:spacing w:after="0"/>
        <w:jc w:val="both"/>
        <w:rPr>
          <w:rFonts w:ascii="Arial" w:hAnsi="Arial" w:cs="Arial"/>
          <w:b/>
          <w:sz w:val="24"/>
          <w:szCs w:val="24"/>
          <w:lang w:val="en-GB"/>
        </w:rPr>
      </w:pPr>
    </w:p>
    <w:p w:rsidR="00A11E47" w:rsidRPr="00A11E47" w:rsidRDefault="00A11E47" w:rsidP="00A11E47">
      <w:pPr>
        <w:rPr>
          <w:rFonts w:ascii="Arial" w:hAnsi="Arial" w:cs="Arial"/>
          <w:sz w:val="24"/>
          <w:szCs w:val="24"/>
        </w:rPr>
      </w:pPr>
      <w:r w:rsidRPr="00A11E47">
        <w:rPr>
          <w:rFonts w:ascii="Arial" w:hAnsi="Arial" w:cs="Arial"/>
          <w:b/>
          <w:sz w:val="24"/>
          <w:szCs w:val="24"/>
        </w:rPr>
        <w:t>(b)</w:t>
      </w:r>
      <w:r>
        <w:rPr>
          <w:rFonts w:ascii="Arial" w:hAnsi="Arial" w:cs="Arial"/>
          <w:b/>
          <w:sz w:val="24"/>
          <w:szCs w:val="24"/>
        </w:rPr>
        <w:t xml:space="preserve"> (i)</w:t>
      </w:r>
      <w:r w:rsidRPr="00A11E47">
        <w:rPr>
          <w:rFonts w:ascii="Arial" w:hAnsi="Arial" w:cs="Arial"/>
          <w:sz w:val="24"/>
          <w:szCs w:val="24"/>
        </w:rPr>
        <w:t xml:space="preserve"> </w:t>
      </w:r>
    </w:p>
    <w:tbl>
      <w:tblPr>
        <w:tblStyle w:val="TableGrid3"/>
        <w:tblW w:w="0" w:type="auto"/>
        <w:tblLook w:val="04A0" w:firstRow="1" w:lastRow="0" w:firstColumn="1" w:lastColumn="0" w:noHBand="0" w:noVBand="1"/>
      </w:tblPr>
      <w:tblGrid>
        <w:gridCol w:w="965"/>
        <w:gridCol w:w="1266"/>
        <w:gridCol w:w="1171"/>
        <w:gridCol w:w="1202"/>
        <w:gridCol w:w="1171"/>
        <w:gridCol w:w="1202"/>
        <w:gridCol w:w="1171"/>
        <w:gridCol w:w="1202"/>
      </w:tblGrid>
      <w:tr w:rsidR="00A11E47" w:rsidRPr="00A11E47" w:rsidTr="00A11E47">
        <w:trPr>
          <w:trHeight w:val="454"/>
        </w:trPr>
        <w:tc>
          <w:tcPr>
            <w:tcW w:w="965" w:type="dxa"/>
            <w:vAlign w:val="center"/>
          </w:tcPr>
          <w:p w:rsidR="00A11E47" w:rsidRPr="00A11E47" w:rsidRDefault="00A11E47" w:rsidP="00A11E47">
            <w:pPr>
              <w:spacing w:after="0" w:line="360" w:lineRule="auto"/>
              <w:rPr>
                <w:b/>
              </w:rPr>
            </w:pPr>
            <w:r w:rsidRPr="00A11E47">
              <w:rPr>
                <w:b/>
              </w:rPr>
              <w:t>Year</w:t>
            </w:r>
          </w:p>
        </w:tc>
        <w:tc>
          <w:tcPr>
            <w:tcW w:w="1266" w:type="dxa"/>
            <w:vAlign w:val="center"/>
          </w:tcPr>
          <w:p w:rsidR="00A11E47" w:rsidRPr="00A11E47" w:rsidRDefault="00A11E47" w:rsidP="00A11E47">
            <w:pPr>
              <w:spacing w:after="0" w:line="240" w:lineRule="auto"/>
              <w:jc w:val="center"/>
              <w:rPr>
                <w:b/>
              </w:rPr>
            </w:pPr>
            <w:r w:rsidRPr="00A11E47">
              <w:rPr>
                <w:b/>
              </w:rPr>
              <w:t>Discount factor</w:t>
            </w:r>
          </w:p>
          <w:p w:rsidR="00A11E47" w:rsidRPr="00A11E47" w:rsidRDefault="004D419F" w:rsidP="00A11E47">
            <w:pPr>
              <w:spacing w:after="0" w:line="240" w:lineRule="auto"/>
              <w:jc w:val="center"/>
              <w:rPr>
                <w:b/>
              </w:rPr>
            </w:pPr>
            <w:r w:rsidRPr="004D419F">
              <w:rPr>
                <w:b/>
                <w:color w:val="FF0000"/>
              </w:rPr>
              <w:t>9</w:t>
            </w:r>
            <w:r w:rsidR="00A11E47" w:rsidRPr="00A11E47">
              <w:rPr>
                <w:b/>
              </w:rPr>
              <w:t>%</w:t>
            </w:r>
          </w:p>
        </w:tc>
        <w:tc>
          <w:tcPr>
            <w:tcW w:w="2373" w:type="dxa"/>
            <w:gridSpan w:val="2"/>
            <w:vAlign w:val="center"/>
          </w:tcPr>
          <w:p w:rsidR="00A11E47" w:rsidRDefault="00A11E47" w:rsidP="00A11E47">
            <w:pPr>
              <w:spacing w:after="0" w:line="360" w:lineRule="auto"/>
              <w:rPr>
                <w:b/>
              </w:rPr>
            </w:pPr>
            <w:r>
              <w:rPr>
                <w:b/>
              </w:rPr>
              <w:t xml:space="preserve">      Machine A</w:t>
            </w:r>
          </w:p>
          <w:p w:rsidR="00A11E47" w:rsidRPr="00A11E47" w:rsidRDefault="00A11E47" w:rsidP="00A11E47">
            <w:pPr>
              <w:spacing w:after="0" w:line="360" w:lineRule="auto"/>
              <w:rPr>
                <w:b/>
              </w:rPr>
            </w:pPr>
            <w:r>
              <w:rPr>
                <w:b/>
              </w:rPr>
              <w:t xml:space="preserve">       €              €</w:t>
            </w:r>
          </w:p>
        </w:tc>
        <w:tc>
          <w:tcPr>
            <w:tcW w:w="2373" w:type="dxa"/>
            <w:gridSpan w:val="2"/>
            <w:vAlign w:val="center"/>
          </w:tcPr>
          <w:p w:rsidR="00A11E47" w:rsidRDefault="00A11E47" w:rsidP="00A11E47">
            <w:pPr>
              <w:spacing w:after="0" w:line="360" w:lineRule="auto"/>
              <w:jc w:val="center"/>
              <w:rPr>
                <w:b/>
              </w:rPr>
            </w:pPr>
            <w:r>
              <w:rPr>
                <w:b/>
              </w:rPr>
              <w:t>Machine B</w:t>
            </w:r>
          </w:p>
          <w:p w:rsidR="00A11E47" w:rsidRPr="00A11E47" w:rsidRDefault="00A11E47" w:rsidP="00A11E47">
            <w:pPr>
              <w:spacing w:after="0" w:line="360" w:lineRule="auto"/>
              <w:jc w:val="center"/>
              <w:rPr>
                <w:b/>
              </w:rPr>
            </w:pPr>
            <w:r>
              <w:rPr>
                <w:b/>
              </w:rPr>
              <w:t>€              €</w:t>
            </w:r>
          </w:p>
        </w:tc>
        <w:tc>
          <w:tcPr>
            <w:tcW w:w="2373" w:type="dxa"/>
            <w:gridSpan w:val="2"/>
            <w:vAlign w:val="center"/>
          </w:tcPr>
          <w:p w:rsidR="00A11E47" w:rsidRDefault="00A11E47" w:rsidP="00A11E47">
            <w:pPr>
              <w:spacing w:after="0" w:line="360" w:lineRule="auto"/>
              <w:jc w:val="center"/>
              <w:rPr>
                <w:b/>
              </w:rPr>
            </w:pPr>
            <w:r>
              <w:rPr>
                <w:b/>
              </w:rPr>
              <w:t>Machine C</w:t>
            </w:r>
          </w:p>
          <w:p w:rsidR="00A11E47" w:rsidRPr="00A11E47" w:rsidRDefault="00A11E47" w:rsidP="00A11E47">
            <w:pPr>
              <w:spacing w:after="0" w:line="360" w:lineRule="auto"/>
              <w:jc w:val="center"/>
              <w:rPr>
                <w:b/>
              </w:rPr>
            </w:pPr>
            <w:r>
              <w:rPr>
                <w:b/>
              </w:rPr>
              <w:t>€              €</w:t>
            </w:r>
          </w:p>
        </w:tc>
      </w:tr>
      <w:tr w:rsidR="00A11E47" w:rsidRPr="00A11E47" w:rsidTr="00CD0128">
        <w:trPr>
          <w:trHeight w:val="454"/>
        </w:trPr>
        <w:tc>
          <w:tcPr>
            <w:tcW w:w="1232" w:type="dxa"/>
            <w:vAlign w:val="center"/>
          </w:tcPr>
          <w:p w:rsidR="00A11E47" w:rsidRPr="00A11E47" w:rsidRDefault="00A11E47" w:rsidP="00A11E47">
            <w:pPr>
              <w:spacing w:after="0" w:line="360" w:lineRule="auto"/>
            </w:pPr>
            <w:r w:rsidRPr="00A11E47">
              <w:t>0</w:t>
            </w:r>
          </w:p>
        </w:tc>
        <w:tc>
          <w:tcPr>
            <w:tcW w:w="1291" w:type="dxa"/>
            <w:vAlign w:val="center"/>
          </w:tcPr>
          <w:p w:rsidR="00A11E47" w:rsidRPr="00A11E47" w:rsidRDefault="00A11E47" w:rsidP="00A11E47">
            <w:pPr>
              <w:spacing w:after="0" w:line="360" w:lineRule="auto"/>
            </w:pPr>
            <w:r w:rsidRPr="00A11E47">
              <w:t>1</w:t>
            </w:r>
          </w:p>
        </w:tc>
        <w:tc>
          <w:tcPr>
            <w:tcW w:w="1244" w:type="dxa"/>
            <w:vAlign w:val="center"/>
          </w:tcPr>
          <w:p w:rsidR="00A11E47" w:rsidRPr="00A11E47" w:rsidRDefault="00A11E47" w:rsidP="00A11E47">
            <w:pPr>
              <w:spacing w:after="0" w:line="360" w:lineRule="auto"/>
              <w:jc w:val="right"/>
            </w:pPr>
            <w:r>
              <w:t>(44.000</w:t>
            </w:r>
            <w:r w:rsidRPr="00A11E47">
              <w:t>)</w:t>
            </w:r>
          </w:p>
        </w:tc>
        <w:tc>
          <w:tcPr>
            <w:tcW w:w="1311" w:type="dxa"/>
            <w:vAlign w:val="center"/>
          </w:tcPr>
          <w:p w:rsidR="00A11E47" w:rsidRPr="00A11E47" w:rsidRDefault="00A11E47" w:rsidP="00A11E47">
            <w:pPr>
              <w:spacing w:after="0" w:line="360" w:lineRule="auto"/>
              <w:jc w:val="right"/>
            </w:pPr>
            <w:r>
              <w:t>(44.000</w:t>
            </w:r>
            <w:r w:rsidRPr="00A11E47">
              <w:t>)</w:t>
            </w:r>
          </w:p>
        </w:tc>
        <w:tc>
          <w:tcPr>
            <w:tcW w:w="1244" w:type="dxa"/>
            <w:vAlign w:val="center"/>
          </w:tcPr>
          <w:p w:rsidR="00A11E47" w:rsidRPr="00A11E47" w:rsidRDefault="00A11E47" w:rsidP="00A11E47">
            <w:pPr>
              <w:spacing w:after="0" w:line="360" w:lineRule="auto"/>
              <w:jc w:val="right"/>
            </w:pPr>
            <w:r>
              <w:t>(49.500</w:t>
            </w:r>
            <w:r w:rsidRPr="00A11E47">
              <w:t>)</w:t>
            </w:r>
          </w:p>
        </w:tc>
        <w:tc>
          <w:tcPr>
            <w:tcW w:w="1311" w:type="dxa"/>
            <w:vAlign w:val="center"/>
          </w:tcPr>
          <w:p w:rsidR="00A11E47" w:rsidRPr="00A11E47" w:rsidRDefault="00A11E47" w:rsidP="00A11E47">
            <w:pPr>
              <w:spacing w:after="0" w:line="360" w:lineRule="auto"/>
              <w:jc w:val="right"/>
            </w:pPr>
            <w:r>
              <w:t>(49.500</w:t>
            </w:r>
            <w:r w:rsidRPr="00A11E47">
              <w:t>)</w:t>
            </w:r>
          </w:p>
        </w:tc>
        <w:tc>
          <w:tcPr>
            <w:tcW w:w="1244" w:type="dxa"/>
            <w:vAlign w:val="center"/>
          </w:tcPr>
          <w:p w:rsidR="00A11E47" w:rsidRPr="00A11E47" w:rsidRDefault="00A11E47" w:rsidP="00A11E47">
            <w:pPr>
              <w:spacing w:after="0" w:line="360" w:lineRule="auto"/>
              <w:jc w:val="right"/>
            </w:pPr>
            <w:r>
              <w:t>(57.500</w:t>
            </w:r>
            <w:r w:rsidRPr="00A11E47">
              <w:t>)</w:t>
            </w:r>
          </w:p>
        </w:tc>
        <w:tc>
          <w:tcPr>
            <w:tcW w:w="1311" w:type="dxa"/>
            <w:vAlign w:val="center"/>
          </w:tcPr>
          <w:p w:rsidR="00A11E47" w:rsidRPr="00A11E47" w:rsidRDefault="00A11E47" w:rsidP="00A11E47">
            <w:pPr>
              <w:spacing w:after="0" w:line="360" w:lineRule="auto"/>
              <w:jc w:val="right"/>
            </w:pPr>
            <w:r>
              <w:t>(57.500</w:t>
            </w:r>
            <w:r w:rsidR="00A06677">
              <w:t>)</w:t>
            </w:r>
          </w:p>
        </w:tc>
      </w:tr>
      <w:tr w:rsidR="00A11E47" w:rsidRPr="00A11E47" w:rsidTr="00CD0128">
        <w:trPr>
          <w:trHeight w:val="454"/>
        </w:trPr>
        <w:tc>
          <w:tcPr>
            <w:tcW w:w="1232" w:type="dxa"/>
            <w:vAlign w:val="center"/>
          </w:tcPr>
          <w:p w:rsidR="00A11E47" w:rsidRPr="00A11E47" w:rsidRDefault="00A11E47" w:rsidP="00A11E47">
            <w:pPr>
              <w:spacing w:after="0" w:line="360" w:lineRule="auto"/>
            </w:pPr>
            <w:r w:rsidRPr="00A11E47">
              <w:t>1</w:t>
            </w:r>
          </w:p>
        </w:tc>
        <w:tc>
          <w:tcPr>
            <w:tcW w:w="1291" w:type="dxa"/>
            <w:vAlign w:val="center"/>
          </w:tcPr>
          <w:p w:rsidR="00A11E47" w:rsidRPr="00A11E47" w:rsidRDefault="00A11E47" w:rsidP="00A11E47">
            <w:pPr>
              <w:spacing w:after="0" w:line="360" w:lineRule="auto"/>
            </w:pPr>
            <w:r>
              <w:t>0,917</w:t>
            </w:r>
          </w:p>
        </w:tc>
        <w:tc>
          <w:tcPr>
            <w:tcW w:w="1244" w:type="dxa"/>
            <w:vAlign w:val="center"/>
          </w:tcPr>
          <w:p w:rsidR="00A11E47" w:rsidRPr="00A11E47" w:rsidRDefault="00A11E47" w:rsidP="00A11E47">
            <w:pPr>
              <w:spacing w:after="0" w:line="360" w:lineRule="auto"/>
              <w:jc w:val="right"/>
            </w:pPr>
            <w:r>
              <w:t>22.000</w:t>
            </w:r>
          </w:p>
        </w:tc>
        <w:tc>
          <w:tcPr>
            <w:tcW w:w="1311" w:type="dxa"/>
            <w:vAlign w:val="center"/>
          </w:tcPr>
          <w:p w:rsidR="00A11E47" w:rsidRPr="00A11E47" w:rsidRDefault="00A11E47" w:rsidP="00A11E47">
            <w:pPr>
              <w:spacing w:after="0" w:line="360" w:lineRule="auto"/>
              <w:jc w:val="right"/>
            </w:pPr>
            <w:r>
              <w:t>20.174</w:t>
            </w:r>
          </w:p>
        </w:tc>
        <w:tc>
          <w:tcPr>
            <w:tcW w:w="1244" w:type="dxa"/>
            <w:vAlign w:val="center"/>
          </w:tcPr>
          <w:p w:rsidR="00A11E47" w:rsidRPr="00A11E47" w:rsidRDefault="00A11E47" w:rsidP="00A11E47">
            <w:pPr>
              <w:spacing w:after="0" w:line="360" w:lineRule="auto"/>
              <w:jc w:val="right"/>
            </w:pPr>
            <w:r>
              <w:t>23.5</w:t>
            </w:r>
            <w:r w:rsidRPr="00A11E47">
              <w:t>00</w:t>
            </w:r>
          </w:p>
        </w:tc>
        <w:tc>
          <w:tcPr>
            <w:tcW w:w="1311" w:type="dxa"/>
            <w:vAlign w:val="center"/>
          </w:tcPr>
          <w:p w:rsidR="00A11E47" w:rsidRPr="00A11E47" w:rsidRDefault="00A11E47" w:rsidP="00A11E47">
            <w:pPr>
              <w:spacing w:after="0" w:line="360" w:lineRule="auto"/>
              <w:jc w:val="right"/>
            </w:pPr>
            <w:r>
              <w:t>21.550</w:t>
            </w:r>
          </w:p>
        </w:tc>
        <w:tc>
          <w:tcPr>
            <w:tcW w:w="1244" w:type="dxa"/>
            <w:vAlign w:val="center"/>
          </w:tcPr>
          <w:p w:rsidR="00A11E47" w:rsidRPr="00A11E47" w:rsidRDefault="00A11E47" w:rsidP="00A11E47">
            <w:pPr>
              <w:spacing w:after="0" w:line="360" w:lineRule="auto"/>
              <w:jc w:val="right"/>
            </w:pPr>
            <w:r>
              <w:t>25.000</w:t>
            </w:r>
          </w:p>
        </w:tc>
        <w:tc>
          <w:tcPr>
            <w:tcW w:w="1311" w:type="dxa"/>
            <w:vAlign w:val="center"/>
          </w:tcPr>
          <w:p w:rsidR="00A11E47" w:rsidRPr="00A11E47" w:rsidRDefault="00A11E47" w:rsidP="00A11E47">
            <w:pPr>
              <w:spacing w:after="0" w:line="360" w:lineRule="auto"/>
              <w:jc w:val="right"/>
            </w:pPr>
            <w:r>
              <w:t>22.925</w:t>
            </w:r>
          </w:p>
        </w:tc>
      </w:tr>
      <w:tr w:rsidR="00A11E47" w:rsidRPr="00A11E47" w:rsidTr="00CD0128">
        <w:trPr>
          <w:trHeight w:val="454"/>
        </w:trPr>
        <w:tc>
          <w:tcPr>
            <w:tcW w:w="1232" w:type="dxa"/>
            <w:vAlign w:val="center"/>
          </w:tcPr>
          <w:p w:rsidR="00A11E47" w:rsidRPr="00A11E47" w:rsidRDefault="00A11E47" w:rsidP="00A11E47">
            <w:pPr>
              <w:spacing w:after="0" w:line="360" w:lineRule="auto"/>
            </w:pPr>
            <w:r w:rsidRPr="00A11E47">
              <w:t>2</w:t>
            </w:r>
          </w:p>
        </w:tc>
        <w:tc>
          <w:tcPr>
            <w:tcW w:w="1291" w:type="dxa"/>
            <w:vAlign w:val="center"/>
          </w:tcPr>
          <w:p w:rsidR="00A11E47" w:rsidRPr="00A11E47" w:rsidRDefault="00A11E47" w:rsidP="00A11E47">
            <w:pPr>
              <w:spacing w:after="0" w:line="360" w:lineRule="auto"/>
            </w:pPr>
            <w:r>
              <w:t>0,84</w:t>
            </w:r>
            <w:r w:rsidRPr="00A11E47">
              <w:t>2</w:t>
            </w:r>
          </w:p>
        </w:tc>
        <w:tc>
          <w:tcPr>
            <w:tcW w:w="1244" w:type="dxa"/>
            <w:vAlign w:val="center"/>
          </w:tcPr>
          <w:p w:rsidR="00A11E47" w:rsidRPr="00A11E47" w:rsidRDefault="00A11E47" w:rsidP="00A11E47">
            <w:pPr>
              <w:spacing w:after="0" w:line="360" w:lineRule="auto"/>
              <w:jc w:val="right"/>
            </w:pPr>
            <w:r>
              <w:t>22.000</w:t>
            </w:r>
          </w:p>
        </w:tc>
        <w:tc>
          <w:tcPr>
            <w:tcW w:w="1311" w:type="dxa"/>
            <w:vAlign w:val="center"/>
          </w:tcPr>
          <w:p w:rsidR="00A11E47" w:rsidRPr="00A11E47" w:rsidRDefault="00A11E47" w:rsidP="00A11E47">
            <w:pPr>
              <w:spacing w:after="0" w:line="360" w:lineRule="auto"/>
              <w:jc w:val="right"/>
            </w:pPr>
            <w:r>
              <w:t>18.524</w:t>
            </w:r>
          </w:p>
        </w:tc>
        <w:tc>
          <w:tcPr>
            <w:tcW w:w="1244" w:type="dxa"/>
            <w:vAlign w:val="center"/>
          </w:tcPr>
          <w:p w:rsidR="00A11E47" w:rsidRPr="00A11E47" w:rsidRDefault="00A11E47" w:rsidP="00A11E47">
            <w:pPr>
              <w:spacing w:after="0" w:line="360" w:lineRule="auto"/>
              <w:jc w:val="right"/>
            </w:pPr>
            <w:r>
              <w:t>23.5</w:t>
            </w:r>
            <w:r w:rsidRPr="00A11E47">
              <w:t>00</w:t>
            </w:r>
          </w:p>
        </w:tc>
        <w:tc>
          <w:tcPr>
            <w:tcW w:w="1311" w:type="dxa"/>
            <w:vAlign w:val="center"/>
          </w:tcPr>
          <w:p w:rsidR="00A11E47" w:rsidRPr="00A11E47" w:rsidRDefault="00A11E47" w:rsidP="00A11E47">
            <w:pPr>
              <w:spacing w:after="0" w:line="360" w:lineRule="auto"/>
              <w:jc w:val="right"/>
            </w:pPr>
            <w:r>
              <w:t>19.787</w:t>
            </w:r>
          </w:p>
        </w:tc>
        <w:tc>
          <w:tcPr>
            <w:tcW w:w="1244" w:type="dxa"/>
            <w:vAlign w:val="center"/>
          </w:tcPr>
          <w:p w:rsidR="00A11E47" w:rsidRPr="00A11E47" w:rsidRDefault="00A11E47" w:rsidP="00A11E47">
            <w:pPr>
              <w:spacing w:after="0" w:line="360" w:lineRule="auto"/>
              <w:jc w:val="right"/>
            </w:pPr>
            <w:r>
              <w:t>24.500</w:t>
            </w:r>
          </w:p>
        </w:tc>
        <w:tc>
          <w:tcPr>
            <w:tcW w:w="1311" w:type="dxa"/>
            <w:vAlign w:val="center"/>
          </w:tcPr>
          <w:p w:rsidR="00A11E47" w:rsidRPr="00A11E47" w:rsidRDefault="00A11E47" w:rsidP="00A11E47">
            <w:pPr>
              <w:spacing w:after="0" w:line="360" w:lineRule="auto"/>
              <w:jc w:val="right"/>
            </w:pPr>
            <w:r>
              <w:t>20.629</w:t>
            </w:r>
          </w:p>
        </w:tc>
      </w:tr>
      <w:tr w:rsidR="00A11E47" w:rsidRPr="00A11E47" w:rsidTr="00CD0128">
        <w:trPr>
          <w:trHeight w:val="454"/>
        </w:trPr>
        <w:tc>
          <w:tcPr>
            <w:tcW w:w="1232" w:type="dxa"/>
            <w:vAlign w:val="center"/>
          </w:tcPr>
          <w:p w:rsidR="00A11E47" w:rsidRPr="00A11E47" w:rsidRDefault="00A11E47" w:rsidP="00A11E47">
            <w:pPr>
              <w:spacing w:after="0" w:line="360" w:lineRule="auto"/>
            </w:pPr>
            <w:r w:rsidRPr="00A11E47">
              <w:t>3</w:t>
            </w:r>
          </w:p>
        </w:tc>
        <w:tc>
          <w:tcPr>
            <w:tcW w:w="1291" w:type="dxa"/>
            <w:vAlign w:val="center"/>
          </w:tcPr>
          <w:p w:rsidR="00A11E47" w:rsidRPr="00A11E47" w:rsidRDefault="00A11E47" w:rsidP="00A11E47">
            <w:pPr>
              <w:spacing w:after="0" w:line="360" w:lineRule="auto"/>
            </w:pPr>
            <w:r>
              <w:t>0,772</w:t>
            </w:r>
          </w:p>
        </w:tc>
        <w:tc>
          <w:tcPr>
            <w:tcW w:w="1244" w:type="dxa"/>
            <w:vAlign w:val="center"/>
          </w:tcPr>
          <w:p w:rsidR="00A11E47" w:rsidRPr="00A11E47" w:rsidRDefault="00A11E47" w:rsidP="00A11E47">
            <w:pPr>
              <w:spacing w:after="0" w:line="360" w:lineRule="auto"/>
              <w:jc w:val="right"/>
            </w:pPr>
            <w:r>
              <w:t>20</w:t>
            </w:r>
            <w:r w:rsidRPr="00A11E47">
              <w:t>.000</w:t>
            </w:r>
          </w:p>
        </w:tc>
        <w:tc>
          <w:tcPr>
            <w:tcW w:w="1311" w:type="dxa"/>
            <w:vAlign w:val="center"/>
          </w:tcPr>
          <w:p w:rsidR="00A11E47" w:rsidRPr="00A11E47" w:rsidRDefault="00A11E47" w:rsidP="00A11E47">
            <w:pPr>
              <w:spacing w:after="0" w:line="360" w:lineRule="auto"/>
              <w:jc w:val="right"/>
            </w:pPr>
            <w:r>
              <w:t>15.440</w:t>
            </w:r>
          </w:p>
        </w:tc>
        <w:tc>
          <w:tcPr>
            <w:tcW w:w="1244" w:type="dxa"/>
            <w:vAlign w:val="center"/>
          </w:tcPr>
          <w:p w:rsidR="00A11E47" w:rsidRPr="00A11E47" w:rsidRDefault="00A11E47" w:rsidP="00A11E47">
            <w:pPr>
              <w:spacing w:after="0" w:line="360" w:lineRule="auto"/>
              <w:jc w:val="right"/>
            </w:pPr>
            <w:r>
              <w:t>23.5</w:t>
            </w:r>
            <w:r w:rsidRPr="00A11E47">
              <w:t>00</w:t>
            </w:r>
          </w:p>
        </w:tc>
        <w:tc>
          <w:tcPr>
            <w:tcW w:w="1311" w:type="dxa"/>
            <w:vAlign w:val="center"/>
          </w:tcPr>
          <w:p w:rsidR="00A11E47" w:rsidRPr="00A11E47" w:rsidRDefault="00A11E47" w:rsidP="00A11E47">
            <w:pPr>
              <w:spacing w:after="0" w:line="360" w:lineRule="auto"/>
              <w:jc w:val="right"/>
            </w:pPr>
            <w:r>
              <w:t>18.142</w:t>
            </w:r>
          </w:p>
        </w:tc>
        <w:tc>
          <w:tcPr>
            <w:tcW w:w="1244" w:type="dxa"/>
            <w:vAlign w:val="center"/>
          </w:tcPr>
          <w:p w:rsidR="00A11E47" w:rsidRPr="00A11E47" w:rsidRDefault="00A11E47" w:rsidP="00A11E47">
            <w:pPr>
              <w:spacing w:after="0" w:line="360" w:lineRule="auto"/>
              <w:jc w:val="right"/>
            </w:pPr>
            <w:r>
              <w:t>24.000</w:t>
            </w:r>
          </w:p>
        </w:tc>
        <w:tc>
          <w:tcPr>
            <w:tcW w:w="1311" w:type="dxa"/>
            <w:vAlign w:val="center"/>
          </w:tcPr>
          <w:p w:rsidR="00A11E47" w:rsidRPr="00A11E47" w:rsidRDefault="00A11E47" w:rsidP="00A11E47">
            <w:pPr>
              <w:spacing w:after="0" w:line="360" w:lineRule="auto"/>
              <w:jc w:val="right"/>
            </w:pPr>
            <w:r>
              <w:t>18.528</w:t>
            </w:r>
          </w:p>
        </w:tc>
      </w:tr>
      <w:tr w:rsidR="00A11E47" w:rsidRPr="00A11E47" w:rsidTr="00857D95">
        <w:trPr>
          <w:trHeight w:val="305"/>
        </w:trPr>
        <w:tc>
          <w:tcPr>
            <w:tcW w:w="1232" w:type="dxa"/>
            <w:vAlign w:val="center"/>
          </w:tcPr>
          <w:p w:rsidR="00A11E47" w:rsidRPr="00A11E47" w:rsidRDefault="00A11E47" w:rsidP="00A11E47">
            <w:pPr>
              <w:spacing w:after="0" w:line="360" w:lineRule="auto"/>
            </w:pPr>
            <w:r w:rsidRPr="00A11E47">
              <w:t>4</w:t>
            </w:r>
          </w:p>
        </w:tc>
        <w:tc>
          <w:tcPr>
            <w:tcW w:w="1291" w:type="dxa"/>
            <w:vAlign w:val="center"/>
          </w:tcPr>
          <w:p w:rsidR="00A11E47" w:rsidRPr="00A11E47" w:rsidRDefault="00A11E47" w:rsidP="00A11E47">
            <w:pPr>
              <w:spacing w:after="0" w:line="360" w:lineRule="auto"/>
            </w:pPr>
            <w:r>
              <w:t>0,708</w:t>
            </w:r>
          </w:p>
        </w:tc>
        <w:tc>
          <w:tcPr>
            <w:tcW w:w="1244" w:type="dxa"/>
            <w:vAlign w:val="center"/>
          </w:tcPr>
          <w:p w:rsidR="00A11E47" w:rsidRPr="00A11E47" w:rsidRDefault="00A11E47" w:rsidP="00A11E47">
            <w:pPr>
              <w:spacing w:after="0" w:line="360" w:lineRule="auto"/>
              <w:jc w:val="right"/>
            </w:pPr>
            <w:r>
              <w:t>20</w:t>
            </w:r>
            <w:r w:rsidRPr="00A11E47">
              <w:t>.000</w:t>
            </w:r>
          </w:p>
        </w:tc>
        <w:tc>
          <w:tcPr>
            <w:tcW w:w="1311" w:type="dxa"/>
            <w:vAlign w:val="center"/>
          </w:tcPr>
          <w:p w:rsidR="00A11E47" w:rsidRPr="00A11E47" w:rsidRDefault="00A11E47" w:rsidP="00A11E47">
            <w:pPr>
              <w:spacing w:after="0" w:line="360" w:lineRule="auto"/>
              <w:jc w:val="right"/>
            </w:pPr>
            <w:r>
              <w:t>14.160</w:t>
            </w:r>
          </w:p>
        </w:tc>
        <w:tc>
          <w:tcPr>
            <w:tcW w:w="1244" w:type="dxa"/>
            <w:vAlign w:val="center"/>
          </w:tcPr>
          <w:p w:rsidR="00A11E47" w:rsidRPr="00A11E47" w:rsidRDefault="00A11E47" w:rsidP="00A11E47">
            <w:pPr>
              <w:spacing w:after="0" w:line="360" w:lineRule="auto"/>
              <w:jc w:val="center"/>
            </w:pPr>
            <w:r>
              <w:t xml:space="preserve">   22.5</w:t>
            </w:r>
            <w:r w:rsidRPr="00A11E47">
              <w:t>00</w:t>
            </w:r>
          </w:p>
        </w:tc>
        <w:tc>
          <w:tcPr>
            <w:tcW w:w="1311" w:type="dxa"/>
            <w:vAlign w:val="center"/>
          </w:tcPr>
          <w:p w:rsidR="00A11E47" w:rsidRPr="00A11E47" w:rsidRDefault="00A11E47" w:rsidP="00A11E47">
            <w:pPr>
              <w:spacing w:after="0" w:line="360" w:lineRule="auto"/>
              <w:jc w:val="right"/>
            </w:pPr>
            <w:r>
              <w:t>15.930</w:t>
            </w:r>
          </w:p>
        </w:tc>
        <w:tc>
          <w:tcPr>
            <w:tcW w:w="1244" w:type="dxa"/>
            <w:vAlign w:val="center"/>
          </w:tcPr>
          <w:p w:rsidR="00A11E47" w:rsidRPr="00A11E47" w:rsidRDefault="00A11E47" w:rsidP="00A11E47">
            <w:pPr>
              <w:spacing w:after="0" w:line="360" w:lineRule="auto"/>
              <w:jc w:val="right"/>
            </w:pPr>
            <w:r>
              <w:t>22.000</w:t>
            </w:r>
          </w:p>
        </w:tc>
        <w:tc>
          <w:tcPr>
            <w:tcW w:w="1311" w:type="dxa"/>
            <w:vAlign w:val="center"/>
          </w:tcPr>
          <w:p w:rsidR="00A11E47" w:rsidRPr="00A11E47" w:rsidRDefault="00A11E47" w:rsidP="00A11E47">
            <w:pPr>
              <w:spacing w:after="0" w:line="360" w:lineRule="auto"/>
              <w:jc w:val="right"/>
            </w:pPr>
            <w:r>
              <w:t>15.576</w:t>
            </w:r>
          </w:p>
        </w:tc>
      </w:tr>
      <w:tr w:rsidR="00A11E47" w:rsidRPr="00A11E47" w:rsidTr="00CD0128">
        <w:trPr>
          <w:trHeight w:val="454"/>
        </w:trPr>
        <w:tc>
          <w:tcPr>
            <w:tcW w:w="1232" w:type="dxa"/>
            <w:vAlign w:val="center"/>
          </w:tcPr>
          <w:p w:rsidR="00A11E47" w:rsidRPr="00A11E47" w:rsidRDefault="00A11E47" w:rsidP="00A11E47">
            <w:pPr>
              <w:spacing w:after="0" w:line="360" w:lineRule="auto"/>
              <w:rPr>
                <w:b/>
              </w:rPr>
            </w:pPr>
            <w:r w:rsidRPr="00A11E47">
              <w:rPr>
                <w:b/>
              </w:rPr>
              <w:t>NPV</w:t>
            </w:r>
          </w:p>
        </w:tc>
        <w:tc>
          <w:tcPr>
            <w:tcW w:w="2535" w:type="dxa"/>
            <w:gridSpan w:val="2"/>
            <w:vAlign w:val="center"/>
          </w:tcPr>
          <w:p w:rsidR="00A11E47" w:rsidRPr="00A11E47" w:rsidRDefault="00A11E47" w:rsidP="00A11E47">
            <w:pPr>
              <w:spacing w:after="0" w:line="360" w:lineRule="auto"/>
              <w:rPr>
                <w:b/>
              </w:rPr>
            </w:pPr>
          </w:p>
        </w:tc>
        <w:tc>
          <w:tcPr>
            <w:tcW w:w="1311" w:type="dxa"/>
            <w:vAlign w:val="center"/>
          </w:tcPr>
          <w:p w:rsidR="00A11E47" w:rsidRPr="00A11E47" w:rsidRDefault="00A11E47" w:rsidP="00A11E47">
            <w:pPr>
              <w:spacing w:after="0" w:line="360" w:lineRule="auto"/>
              <w:jc w:val="right"/>
              <w:rPr>
                <w:b/>
              </w:rPr>
            </w:pPr>
            <w:r>
              <w:rPr>
                <w:b/>
              </w:rPr>
              <w:t>24.298</w:t>
            </w:r>
          </w:p>
        </w:tc>
        <w:tc>
          <w:tcPr>
            <w:tcW w:w="1244" w:type="dxa"/>
            <w:vAlign w:val="center"/>
          </w:tcPr>
          <w:p w:rsidR="00A11E47" w:rsidRPr="00A11E47" w:rsidRDefault="00A11E47" w:rsidP="00A11E47">
            <w:pPr>
              <w:spacing w:after="0" w:line="360" w:lineRule="auto"/>
              <w:rPr>
                <w:b/>
              </w:rPr>
            </w:pPr>
          </w:p>
        </w:tc>
        <w:tc>
          <w:tcPr>
            <w:tcW w:w="1311" w:type="dxa"/>
            <w:vAlign w:val="center"/>
          </w:tcPr>
          <w:p w:rsidR="00A11E47" w:rsidRPr="00A11E47" w:rsidRDefault="003133CC" w:rsidP="00A11E47">
            <w:pPr>
              <w:spacing w:after="0" w:line="360" w:lineRule="auto"/>
              <w:jc w:val="right"/>
              <w:rPr>
                <w:b/>
              </w:rPr>
            </w:pPr>
            <w:r>
              <w:rPr>
                <w:b/>
              </w:rPr>
              <w:t>25.909</w:t>
            </w:r>
          </w:p>
        </w:tc>
        <w:tc>
          <w:tcPr>
            <w:tcW w:w="1244" w:type="dxa"/>
            <w:vAlign w:val="center"/>
          </w:tcPr>
          <w:p w:rsidR="00A11E47" w:rsidRPr="00A11E47" w:rsidRDefault="00A11E47" w:rsidP="00A11E47">
            <w:pPr>
              <w:spacing w:after="0" w:line="360" w:lineRule="auto"/>
              <w:rPr>
                <w:b/>
              </w:rPr>
            </w:pPr>
          </w:p>
        </w:tc>
        <w:tc>
          <w:tcPr>
            <w:tcW w:w="1311" w:type="dxa"/>
            <w:vAlign w:val="center"/>
          </w:tcPr>
          <w:p w:rsidR="00A11E47" w:rsidRPr="00A11E47" w:rsidRDefault="003133CC" w:rsidP="003133CC">
            <w:pPr>
              <w:spacing w:after="0" w:line="360" w:lineRule="auto"/>
              <w:jc w:val="center"/>
              <w:rPr>
                <w:b/>
              </w:rPr>
            </w:pPr>
            <w:r>
              <w:rPr>
                <w:b/>
              </w:rPr>
              <w:t>20.158</w:t>
            </w:r>
          </w:p>
        </w:tc>
      </w:tr>
    </w:tbl>
    <w:p w:rsidR="00A11E47" w:rsidRPr="00A11E47" w:rsidRDefault="00A11E47" w:rsidP="00A11E47">
      <w:pPr>
        <w:spacing w:after="0" w:line="360" w:lineRule="auto"/>
        <w:rPr>
          <w:rFonts w:ascii="Arial" w:hAnsi="Arial" w:cs="Arial"/>
          <w:b/>
          <w:sz w:val="24"/>
          <w:szCs w:val="24"/>
          <w:u w:val="double"/>
        </w:rPr>
      </w:pPr>
    </w:p>
    <w:p w:rsidR="00A11E47" w:rsidRPr="00A11E47" w:rsidRDefault="00A11E47" w:rsidP="00A11E47">
      <w:pPr>
        <w:spacing w:after="0"/>
        <w:rPr>
          <w:rFonts w:ascii="Arial" w:hAnsi="Arial" w:cs="Arial"/>
          <w:sz w:val="24"/>
          <w:szCs w:val="24"/>
        </w:rPr>
      </w:pPr>
      <w:r w:rsidRPr="00A11E47">
        <w:rPr>
          <w:rFonts w:ascii="Arial" w:hAnsi="Arial" w:cs="Arial"/>
          <w:sz w:val="24"/>
          <w:szCs w:val="24"/>
        </w:rPr>
        <w:t>(c) On financ</w:t>
      </w:r>
      <w:r w:rsidR="00857D95">
        <w:rPr>
          <w:rFonts w:ascii="Arial" w:hAnsi="Arial" w:cs="Arial"/>
          <w:sz w:val="24"/>
          <w:szCs w:val="24"/>
        </w:rPr>
        <w:t xml:space="preserve">ial grounds Sandra Plc should choose </w:t>
      </w:r>
      <w:r w:rsidR="00857D95" w:rsidRPr="00A11E47">
        <w:rPr>
          <w:rFonts w:ascii="Arial" w:hAnsi="Arial" w:cs="Arial"/>
          <w:sz w:val="24"/>
          <w:szCs w:val="24"/>
        </w:rPr>
        <w:t>machine</w:t>
      </w:r>
      <w:r w:rsidRPr="00A11E47">
        <w:rPr>
          <w:rFonts w:ascii="Arial" w:hAnsi="Arial" w:cs="Arial"/>
          <w:sz w:val="24"/>
          <w:szCs w:val="24"/>
        </w:rPr>
        <w:t xml:space="preserve"> </w:t>
      </w:r>
      <w:r w:rsidR="00857D95">
        <w:rPr>
          <w:rFonts w:ascii="Arial" w:hAnsi="Arial" w:cs="Arial"/>
          <w:sz w:val="24"/>
          <w:szCs w:val="24"/>
        </w:rPr>
        <w:t>B</w:t>
      </w:r>
      <w:r w:rsidRPr="00A11E47">
        <w:rPr>
          <w:rFonts w:ascii="Arial" w:hAnsi="Arial" w:cs="Arial"/>
          <w:sz w:val="24"/>
          <w:szCs w:val="24"/>
        </w:rPr>
        <w:t xml:space="preserve"> which gives</w:t>
      </w:r>
      <w:r w:rsidR="00857D95">
        <w:rPr>
          <w:rFonts w:ascii="Arial" w:hAnsi="Arial" w:cs="Arial"/>
          <w:sz w:val="24"/>
          <w:szCs w:val="24"/>
        </w:rPr>
        <w:t xml:space="preserve"> </w:t>
      </w:r>
      <w:r w:rsidRPr="00A11E47">
        <w:rPr>
          <w:rFonts w:ascii="Arial" w:hAnsi="Arial" w:cs="Arial"/>
          <w:sz w:val="24"/>
          <w:szCs w:val="24"/>
        </w:rPr>
        <w:t>the highest</w:t>
      </w:r>
      <w:r w:rsidR="00857D95" w:rsidRPr="00857D95">
        <w:rPr>
          <w:rFonts w:ascii="Arial" w:hAnsi="Arial" w:cs="Arial"/>
          <w:sz w:val="24"/>
          <w:szCs w:val="24"/>
        </w:rPr>
        <w:t xml:space="preserve"> </w:t>
      </w:r>
      <w:r w:rsidR="00857D95">
        <w:rPr>
          <w:rFonts w:ascii="Arial" w:hAnsi="Arial" w:cs="Arial"/>
          <w:sz w:val="24"/>
          <w:szCs w:val="24"/>
        </w:rPr>
        <w:t>positive</w:t>
      </w:r>
      <w:r w:rsidRPr="00A11E47">
        <w:rPr>
          <w:rFonts w:ascii="Arial" w:hAnsi="Arial" w:cs="Arial"/>
          <w:sz w:val="24"/>
          <w:szCs w:val="24"/>
        </w:rPr>
        <w:t xml:space="preserve"> NPV</w:t>
      </w:r>
      <w:r w:rsidR="00857D95">
        <w:rPr>
          <w:rFonts w:ascii="Arial" w:hAnsi="Arial" w:cs="Arial"/>
          <w:sz w:val="24"/>
          <w:szCs w:val="24"/>
        </w:rPr>
        <w:t xml:space="preserve">. The other two </w:t>
      </w:r>
      <w:r w:rsidR="00857D95" w:rsidRPr="00A11E47">
        <w:rPr>
          <w:rFonts w:ascii="Arial" w:hAnsi="Arial" w:cs="Arial"/>
          <w:sz w:val="24"/>
          <w:szCs w:val="24"/>
        </w:rPr>
        <w:t>machines</w:t>
      </w:r>
      <w:r w:rsidR="00857D95">
        <w:rPr>
          <w:rFonts w:ascii="Arial" w:hAnsi="Arial" w:cs="Arial"/>
          <w:sz w:val="24"/>
          <w:szCs w:val="24"/>
        </w:rPr>
        <w:t xml:space="preserve"> also yield a positive NPV </w:t>
      </w:r>
      <w:r w:rsidRPr="00A11E47">
        <w:rPr>
          <w:rFonts w:ascii="Arial" w:hAnsi="Arial" w:cs="Arial"/>
          <w:sz w:val="24"/>
          <w:szCs w:val="24"/>
        </w:rPr>
        <w:t>but lower than machine</w:t>
      </w:r>
      <w:r w:rsidR="00857D95">
        <w:rPr>
          <w:rFonts w:ascii="Arial" w:hAnsi="Arial" w:cs="Arial"/>
          <w:sz w:val="24"/>
          <w:szCs w:val="24"/>
        </w:rPr>
        <w:t xml:space="preserve"> B</w:t>
      </w:r>
      <w:r w:rsidRPr="00A11E47">
        <w:rPr>
          <w:rFonts w:ascii="Arial" w:hAnsi="Arial" w:cs="Arial"/>
          <w:sz w:val="24"/>
          <w:szCs w:val="24"/>
        </w:rPr>
        <w:t>.</w:t>
      </w:r>
    </w:p>
    <w:p w:rsidR="00A11E47" w:rsidRPr="00A11E47" w:rsidRDefault="00A11E47" w:rsidP="00A11E47">
      <w:pPr>
        <w:spacing w:after="0"/>
        <w:rPr>
          <w:rFonts w:ascii="Arial" w:hAnsi="Arial" w:cs="Arial"/>
          <w:sz w:val="24"/>
          <w:szCs w:val="24"/>
        </w:rPr>
      </w:pPr>
    </w:p>
    <w:p w:rsidR="00A11E47" w:rsidRPr="00A11E47" w:rsidRDefault="00A11E47" w:rsidP="00A11E47">
      <w:pPr>
        <w:spacing w:after="0"/>
        <w:rPr>
          <w:rFonts w:ascii="Arial" w:hAnsi="Arial" w:cs="Arial"/>
          <w:b/>
          <w:sz w:val="24"/>
          <w:szCs w:val="24"/>
          <w:lang w:val="el-GR"/>
        </w:rPr>
      </w:pPr>
      <w:r w:rsidRPr="00A11E47">
        <w:rPr>
          <w:rFonts w:ascii="Arial" w:hAnsi="Arial" w:cs="Arial"/>
          <w:b/>
          <w:sz w:val="24"/>
          <w:szCs w:val="24"/>
          <w:lang w:val="el-GR"/>
        </w:rPr>
        <w:t xml:space="preserve">Από οικονομικής πλευράς η </w:t>
      </w:r>
      <w:r w:rsidR="00857D95" w:rsidRPr="00857D95">
        <w:rPr>
          <w:rFonts w:ascii="Arial" w:hAnsi="Arial" w:cs="Arial"/>
          <w:b/>
          <w:sz w:val="24"/>
          <w:szCs w:val="24"/>
        </w:rPr>
        <w:t>Sandra</w:t>
      </w:r>
      <w:r w:rsidR="00857D95" w:rsidRPr="00857D95">
        <w:rPr>
          <w:rFonts w:ascii="Arial" w:hAnsi="Arial" w:cs="Arial"/>
          <w:b/>
          <w:sz w:val="24"/>
          <w:szCs w:val="24"/>
          <w:lang w:val="el-GR"/>
        </w:rPr>
        <w:t xml:space="preserve"> </w:t>
      </w:r>
      <w:r w:rsidR="00857D95" w:rsidRPr="00857D95">
        <w:rPr>
          <w:rFonts w:ascii="Arial" w:hAnsi="Arial" w:cs="Arial"/>
          <w:b/>
          <w:sz w:val="24"/>
          <w:szCs w:val="24"/>
        </w:rPr>
        <w:t>Plc</w:t>
      </w:r>
      <w:r w:rsidRPr="00A11E47">
        <w:rPr>
          <w:rFonts w:ascii="Arial" w:hAnsi="Arial" w:cs="Arial"/>
          <w:b/>
          <w:sz w:val="24"/>
          <w:szCs w:val="24"/>
          <w:lang w:val="el-GR"/>
        </w:rPr>
        <w:t xml:space="preserve"> θα πρέπει να επιλέξει  την μηχανή </w:t>
      </w:r>
      <w:r w:rsidR="00857D95" w:rsidRPr="00857D95">
        <w:rPr>
          <w:rFonts w:ascii="Arial" w:hAnsi="Arial" w:cs="Arial"/>
          <w:b/>
          <w:sz w:val="24"/>
          <w:szCs w:val="24"/>
          <w:lang w:val="el-GR"/>
        </w:rPr>
        <w:t xml:space="preserve">Β </w:t>
      </w:r>
      <w:r w:rsidRPr="00A11E47">
        <w:rPr>
          <w:rFonts w:ascii="Arial" w:hAnsi="Arial" w:cs="Arial"/>
          <w:b/>
          <w:sz w:val="24"/>
          <w:szCs w:val="24"/>
          <w:lang w:val="el-GR"/>
        </w:rPr>
        <w:t xml:space="preserve">,η οποία  δίνει  </w:t>
      </w:r>
      <w:r w:rsidR="00857D95" w:rsidRPr="00A11E47">
        <w:rPr>
          <w:rFonts w:ascii="Arial" w:hAnsi="Arial" w:cs="Arial"/>
          <w:b/>
          <w:sz w:val="24"/>
          <w:szCs w:val="24"/>
          <w:lang w:val="el-GR"/>
        </w:rPr>
        <w:t>την ψηλότερη Καθαρή Παρούσα Αξία (</w:t>
      </w:r>
      <w:r w:rsidR="00857D95" w:rsidRPr="00A11E47">
        <w:rPr>
          <w:rFonts w:ascii="Arial" w:hAnsi="Arial" w:cs="Arial"/>
          <w:b/>
          <w:sz w:val="24"/>
          <w:szCs w:val="24"/>
        </w:rPr>
        <w:t>NPV</w:t>
      </w:r>
      <w:r w:rsidR="00857D95" w:rsidRPr="00A11E47">
        <w:rPr>
          <w:rFonts w:ascii="Arial" w:hAnsi="Arial" w:cs="Arial"/>
          <w:b/>
          <w:sz w:val="24"/>
          <w:szCs w:val="24"/>
          <w:lang w:val="el-GR"/>
        </w:rPr>
        <w:t xml:space="preserve">) </w:t>
      </w:r>
      <w:r w:rsidR="00857D95" w:rsidRPr="00857D95">
        <w:rPr>
          <w:rFonts w:ascii="Arial" w:hAnsi="Arial" w:cs="Arial"/>
          <w:b/>
          <w:sz w:val="24"/>
          <w:szCs w:val="24"/>
          <w:lang w:val="el-GR"/>
        </w:rPr>
        <w:t xml:space="preserve"> </w:t>
      </w:r>
      <w:r w:rsidR="00857D95">
        <w:rPr>
          <w:rFonts w:ascii="Arial" w:hAnsi="Arial" w:cs="Arial"/>
          <w:b/>
          <w:sz w:val="24"/>
          <w:szCs w:val="24"/>
          <w:lang w:val="el-GR"/>
        </w:rPr>
        <w:t xml:space="preserve">συγκριτικά με τις άλλες </w:t>
      </w:r>
      <w:r w:rsidRPr="00A11E47">
        <w:rPr>
          <w:rFonts w:ascii="Arial" w:hAnsi="Arial" w:cs="Arial"/>
          <w:b/>
          <w:sz w:val="24"/>
          <w:szCs w:val="24"/>
          <w:lang w:val="el-GR"/>
        </w:rPr>
        <w:t xml:space="preserve"> </w:t>
      </w:r>
      <w:r w:rsidR="00857D95">
        <w:rPr>
          <w:rFonts w:ascii="Arial" w:hAnsi="Arial" w:cs="Arial"/>
          <w:b/>
          <w:sz w:val="24"/>
          <w:szCs w:val="24"/>
          <w:lang w:val="el-GR"/>
        </w:rPr>
        <w:t>δύο μηχανές</w:t>
      </w:r>
      <w:r w:rsidRPr="00A11E47">
        <w:rPr>
          <w:rFonts w:ascii="Arial" w:hAnsi="Arial" w:cs="Arial"/>
          <w:b/>
          <w:sz w:val="24"/>
          <w:szCs w:val="24"/>
          <w:lang w:val="el-GR"/>
        </w:rPr>
        <w:t xml:space="preserve"> </w:t>
      </w:r>
      <w:r w:rsidR="00857D95">
        <w:rPr>
          <w:rFonts w:ascii="Arial" w:hAnsi="Arial" w:cs="Arial"/>
          <w:b/>
          <w:sz w:val="24"/>
          <w:szCs w:val="24"/>
          <w:lang w:val="el-GR"/>
        </w:rPr>
        <w:t>.</w:t>
      </w:r>
      <w:r w:rsidRPr="00A11E47">
        <w:rPr>
          <w:rFonts w:ascii="Arial" w:hAnsi="Arial" w:cs="Arial"/>
          <w:b/>
          <w:sz w:val="24"/>
          <w:szCs w:val="24"/>
          <w:lang w:val="el-GR"/>
        </w:rPr>
        <w:t xml:space="preserve"> </w:t>
      </w:r>
    </w:p>
    <w:p w:rsidR="00C63B95" w:rsidRDefault="00A11E47" w:rsidP="00C63B95">
      <w:pPr>
        <w:spacing w:after="0"/>
        <w:jc w:val="both"/>
        <w:rPr>
          <w:rFonts w:ascii="Arial" w:hAnsi="Arial" w:cs="Arial"/>
          <w:b/>
          <w:sz w:val="24"/>
          <w:szCs w:val="24"/>
          <w:u w:val="single"/>
          <w:lang w:val="en-GB"/>
        </w:rPr>
      </w:pPr>
      <w:r w:rsidRPr="00A11E47">
        <w:rPr>
          <w:rFonts w:ascii="Arial" w:hAnsi="Arial" w:cs="Arial"/>
          <w:b/>
          <w:sz w:val="24"/>
          <w:szCs w:val="24"/>
          <w:u w:val="double"/>
          <w:lang w:val="el-GR"/>
        </w:rPr>
        <w:lastRenderedPageBreak/>
        <w:t xml:space="preserve"> </w:t>
      </w:r>
      <w:r w:rsidR="00C63B95" w:rsidRPr="007C188F">
        <w:rPr>
          <w:rFonts w:ascii="Arial" w:hAnsi="Arial" w:cs="Arial"/>
          <w:b/>
          <w:sz w:val="24"/>
          <w:szCs w:val="24"/>
          <w:u w:val="single"/>
          <w:lang w:val="en-GB"/>
        </w:rPr>
        <w:t>A</w:t>
      </w:r>
      <w:r w:rsidR="00C63B95">
        <w:rPr>
          <w:rFonts w:ascii="Arial" w:hAnsi="Arial" w:cs="Arial"/>
          <w:b/>
          <w:sz w:val="24"/>
          <w:szCs w:val="24"/>
          <w:u w:val="single"/>
          <w:lang w:val="en-GB"/>
        </w:rPr>
        <w:t>NSWER 4</w:t>
      </w:r>
    </w:p>
    <w:p w:rsidR="00C63B95" w:rsidRPr="00A11E47" w:rsidRDefault="00C63B95" w:rsidP="00A11E47">
      <w:pPr>
        <w:spacing w:after="0" w:line="360" w:lineRule="auto"/>
        <w:rPr>
          <w:rFonts w:ascii="Arial" w:hAnsi="Arial" w:cs="Arial"/>
          <w:b/>
          <w:sz w:val="24"/>
          <w:szCs w:val="24"/>
          <w:u w:val="double"/>
        </w:rPr>
      </w:pPr>
    </w:p>
    <w:tbl>
      <w:tblPr>
        <w:tblStyle w:val="a3"/>
        <w:tblW w:w="0" w:type="auto"/>
        <w:tblLook w:val="04A0" w:firstRow="1" w:lastRow="0" w:firstColumn="1" w:lastColumn="0" w:noHBand="0" w:noVBand="1"/>
      </w:tblPr>
      <w:tblGrid>
        <w:gridCol w:w="5098"/>
        <w:gridCol w:w="1701"/>
        <w:gridCol w:w="1701"/>
      </w:tblGrid>
      <w:tr w:rsidR="00C63B95" w:rsidRPr="00C63B95" w:rsidTr="00C63B95">
        <w:trPr>
          <w:trHeight w:val="340"/>
        </w:trPr>
        <w:tc>
          <w:tcPr>
            <w:tcW w:w="8500" w:type="dxa"/>
            <w:gridSpan w:val="3"/>
            <w:tcBorders>
              <w:top w:val="nil"/>
              <w:left w:val="nil"/>
              <w:right w:val="nil"/>
            </w:tcBorders>
          </w:tcPr>
          <w:p w:rsidR="00C63B95" w:rsidRPr="00C63B95" w:rsidRDefault="00C63B95" w:rsidP="00C63B95">
            <w:pPr>
              <w:spacing w:after="0" w:line="240" w:lineRule="auto"/>
              <w:jc w:val="center"/>
              <w:rPr>
                <w:rFonts w:ascii="Arial" w:hAnsi="Arial" w:cs="Arial"/>
                <w:b/>
                <w:sz w:val="24"/>
                <w:szCs w:val="24"/>
              </w:rPr>
            </w:pPr>
            <w:r>
              <w:rPr>
                <w:rFonts w:ascii="Arial" w:hAnsi="Arial" w:cs="Arial"/>
                <w:b/>
                <w:sz w:val="24"/>
                <w:szCs w:val="24"/>
              </w:rPr>
              <w:t>Medick Technology</w:t>
            </w:r>
          </w:p>
          <w:p w:rsidR="00C63B95" w:rsidRPr="00C63B95" w:rsidRDefault="00C63B95" w:rsidP="00C63B95">
            <w:pPr>
              <w:spacing w:after="0" w:line="240" w:lineRule="auto"/>
              <w:jc w:val="center"/>
              <w:rPr>
                <w:rFonts w:ascii="Arial" w:hAnsi="Arial" w:cs="Arial"/>
                <w:b/>
                <w:sz w:val="24"/>
                <w:szCs w:val="24"/>
              </w:rPr>
            </w:pPr>
            <w:r w:rsidRPr="00C63B95">
              <w:rPr>
                <w:rFonts w:ascii="Arial" w:hAnsi="Arial" w:cs="Arial"/>
                <w:b/>
                <w:sz w:val="24"/>
                <w:szCs w:val="24"/>
                <w:lang w:val="en-GB"/>
              </w:rPr>
              <w:t>Manufacturing acc</w:t>
            </w:r>
            <w:r>
              <w:rPr>
                <w:rFonts w:ascii="Arial" w:hAnsi="Arial" w:cs="Arial"/>
                <w:b/>
                <w:sz w:val="24"/>
                <w:szCs w:val="24"/>
                <w:lang w:val="en-GB"/>
              </w:rPr>
              <w:t xml:space="preserve">ount for the year ended 31 December </w:t>
            </w:r>
            <w:r w:rsidRPr="00C63B95">
              <w:rPr>
                <w:rFonts w:ascii="Arial" w:hAnsi="Arial" w:cs="Arial"/>
                <w:b/>
                <w:sz w:val="24"/>
                <w:szCs w:val="24"/>
                <w:lang w:val="en-GB"/>
              </w:rPr>
              <w:t>2017</w:t>
            </w: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b/>
                <w:sz w:val="24"/>
                <w:szCs w:val="24"/>
                <w:lang w:val="en-GB"/>
              </w:rPr>
            </w:pPr>
            <w:r w:rsidRPr="00C63B95">
              <w:rPr>
                <w:rFonts w:ascii="Arial" w:hAnsi="Arial" w:cs="Arial"/>
                <w:b/>
                <w:sz w:val="24"/>
                <w:szCs w:val="24"/>
                <w:lang w:val="en-GB"/>
              </w:rPr>
              <w:t>Raw Materials</w:t>
            </w:r>
          </w:p>
        </w:tc>
        <w:tc>
          <w:tcPr>
            <w:tcW w:w="1701" w:type="dxa"/>
          </w:tcPr>
          <w:p w:rsidR="00C63B95" w:rsidRPr="00C63B95" w:rsidRDefault="00C63B95" w:rsidP="00C63B95">
            <w:pPr>
              <w:spacing w:after="0" w:line="240" w:lineRule="auto"/>
              <w:jc w:val="center"/>
              <w:rPr>
                <w:rFonts w:ascii="Arial" w:hAnsi="Arial" w:cs="Arial"/>
                <w:b/>
                <w:sz w:val="24"/>
                <w:szCs w:val="24"/>
                <w:lang w:val="en-GB"/>
              </w:rPr>
            </w:pPr>
            <w:r w:rsidRPr="00C63B95">
              <w:rPr>
                <w:rFonts w:ascii="Arial" w:hAnsi="Arial" w:cs="Arial"/>
                <w:b/>
                <w:sz w:val="24"/>
                <w:szCs w:val="24"/>
                <w:lang w:val="en-GB"/>
              </w:rPr>
              <w:t>€</w:t>
            </w:r>
          </w:p>
        </w:tc>
        <w:tc>
          <w:tcPr>
            <w:tcW w:w="1701" w:type="dxa"/>
          </w:tcPr>
          <w:p w:rsidR="00C63B95" w:rsidRPr="00C63B95" w:rsidRDefault="00C63B95" w:rsidP="00C63B95">
            <w:pPr>
              <w:spacing w:after="0" w:line="240" w:lineRule="auto"/>
              <w:jc w:val="center"/>
              <w:rPr>
                <w:rFonts w:ascii="Arial" w:hAnsi="Arial" w:cs="Arial"/>
                <w:b/>
                <w:sz w:val="24"/>
                <w:szCs w:val="24"/>
                <w:lang w:val="en-GB"/>
              </w:rPr>
            </w:pPr>
            <w:r w:rsidRPr="00C63B95">
              <w:rPr>
                <w:rFonts w:ascii="Arial" w:hAnsi="Arial" w:cs="Arial"/>
                <w:b/>
                <w:sz w:val="24"/>
                <w:szCs w:val="24"/>
                <w:lang w:val="en-GB"/>
              </w:rPr>
              <w:t>€</w:t>
            </w: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sz w:val="24"/>
                <w:szCs w:val="24"/>
                <w:lang w:val="en-GB"/>
              </w:rPr>
            </w:pPr>
            <w:r>
              <w:rPr>
                <w:rFonts w:ascii="Arial" w:hAnsi="Arial" w:cs="Arial"/>
                <w:sz w:val="24"/>
                <w:szCs w:val="24"/>
                <w:lang w:val="en-GB"/>
              </w:rPr>
              <w:t>Inventory at 1 January 2017</w:t>
            </w:r>
          </w:p>
        </w:tc>
        <w:tc>
          <w:tcPr>
            <w:tcW w:w="1701" w:type="dxa"/>
          </w:tcPr>
          <w:p w:rsidR="00C63B95" w:rsidRPr="00C63B95" w:rsidRDefault="00C63B95" w:rsidP="00C63B95">
            <w:pPr>
              <w:spacing w:after="0" w:line="240" w:lineRule="auto"/>
              <w:ind w:right="397"/>
              <w:jc w:val="right"/>
              <w:rPr>
                <w:rFonts w:ascii="Arial" w:hAnsi="Arial" w:cs="Arial"/>
                <w:b/>
                <w:sz w:val="24"/>
                <w:szCs w:val="24"/>
                <w:lang w:val="en-GB"/>
              </w:rPr>
            </w:pPr>
          </w:p>
        </w:tc>
        <w:tc>
          <w:tcPr>
            <w:tcW w:w="1701" w:type="dxa"/>
            <w:tcBorders>
              <w:bottom w:val="single" w:sz="4" w:space="0" w:color="auto"/>
            </w:tcBorders>
          </w:tcPr>
          <w:p w:rsidR="00C63B95" w:rsidRPr="00C63B95" w:rsidRDefault="00C63B95" w:rsidP="00C63B95">
            <w:pPr>
              <w:spacing w:after="0" w:line="240" w:lineRule="auto"/>
              <w:ind w:right="397"/>
              <w:jc w:val="right"/>
              <w:rPr>
                <w:rFonts w:ascii="Arial" w:hAnsi="Arial" w:cs="Arial"/>
                <w:sz w:val="24"/>
                <w:szCs w:val="24"/>
                <w:lang w:val="en-GB"/>
              </w:rPr>
            </w:pPr>
            <w:r>
              <w:rPr>
                <w:rFonts w:ascii="Arial" w:hAnsi="Arial" w:cs="Arial"/>
                <w:sz w:val="24"/>
                <w:szCs w:val="24"/>
                <w:lang w:val="en-GB"/>
              </w:rPr>
              <w:t>120.000</w:t>
            </w: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sz w:val="24"/>
                <w:szCs w:val="24"/>
                <w:lang w:val="en-GB"/>
              </w:rPr>
            </w:pPr>
            <w:r w:rsidRPr="00C63B95">
              <w:rPr>
                <w:rFonts w:ascii="Arial" w:hAnsi="Arial" w:cs="Arial"/>
                <w:sz w:val="24"/>
                <w:szCs w:val="24"/>
                <w:lang w:val="en-GB"/>
              </w:rPr>
              <w:t>Purchases</w:t>
            </w:r>
          </w:p>
        </w:tc>
        <w:tc>
          <w:tcPr>
            <w:tcW w:w="1701" w:type="dxa"/>
            <w:tcBorders>
              <w:bottom w:val="single" w:sz="4" w:space="0" w:color="auto"/>
            </w:tcBorders>
          </w:tcPr>
          <w:p w:rsidR="00C63B95" w:rsidRPr="00C63B95" w:rsidRDefault="00C63B95" w:rsidP="00C63B95">
            <w:pPr>
              <w:spacing w:after="0" w:line="240" w:lineRule="auto"/>
              <w:ind w:right="397"/>
              <w:jc w:val="right"/>
              <w:rPr>
                <w:rFonts w:ascii="Arial" w:hAnsi="Arial" w:cs="Arial"/>
                <w:sz w:val="24"/>
                <w:szCs w:val="24"/>
                <w:lang w:val="en-GB"/>
              </w:rPr>
            </w:pPr>
          </w:p>
        </w:tc>
        <w:tc>
          <w:tcPr>
            <w:tcW w:w="1701" w:type="dxa"/>
            <w:tcBorders>
              <w:bottom w:val="single" w:sz="8" w:space="0" w:color="auto"/>
            </w:tcBorders>
          </w:tcPr>
          <w:p w:rsidR="00C63B95" w:rsidRPr="00C63B95" w:rsidRDefault="00C63B95" w:rsidP="00C63B95">
            <w:pPr>
              <w:spacing w:after="0" w:line="240" w:lineRule="auto"/>
              <w:ind w:right="397"/>
              <w:jc w:val="right"/>
              <w:rPr>
                <w:rFonts w:ascii="Arial" w:hAnsi="Arial" w:cs="Arial"/>
                <w:sz w:val="24"/>
                <w:szCs w:val="24"/>
                <w:lang w:val="en-GB"/>
              </w:rPr>
            </w:pPr>
            <w:r>
              <w:rPr>
                <w:rFonts w:ascii="Arial" w:hAnsi="Arial" w:cs="Arial"/>
                <w:sz w:val="24"/>
                <w:szCs w:val="24"/>
                <w:lang w:val="en-GB"/>
              </w:rPr>
              <w:t>490.000</w:t>
            </w: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sz w:val="24"/>
                <w:szCs w:val="24"/>
                <w:lang w:val="en-GB"/>
              </w:rPr>
            </w:pPr>
          </w:p>
        </w:tc>
        <w:tc>
          <w:tcPr>
            <w:tcW w:w="1701" w:type="dxa"/>
            <w:tcBorders>
              <w:top w:val="single" w:sz="4" w:space="0" w:color="auto"/>
            </w:tcBorders>
          </w:tcPr>
          <w:p w:rsidR="00C63B95" w:rsidRPr="00C63B95" w:rsidRDefault="00C63B95" w:rsidP="00C63B95">
            <w:pPr>
              <w:spacing w:after="0" w:line="240" w:lineRule="auto"/>
              <w:ind w:right="397"/>
              <w:jc w:val="right"/>
              <w:rPr>
                <w:rFonts w:ascii="Arial" w:hAnsi="Arial" w:cs="Arial"/>
                <w:sz w:val="24"/>
                <w:szCs w:val="24"/>
                <w:lang w:val="en-GB"/>
              </w:rPr>
            </w:pPr>
          </w:p>
        </w:tc>
        <w:tc>
          <w:tcPr>
            <w:tcW w:w="1701" w:type="dxa"/>
            <w:tcBorders>
              <w:top w:val="single" w:sz="8" w:space="0" w:color="auto"/>
              <w:bottom w:val="single" w:sz="4" w:space="0" w:color="auto"/>
            </w:tcBorders>
          </w:tcPr>
          <w:p w:rsidR="00C63B95" w:rsidRPr="00C63B95" w:rsidRDefault="00C63B95" w:rsidP="00C63B95">
            <w:pPr>
              <w:spacing w:after="0" w:line="240" w:lineRule="auto"/>
              <w:ind w:right="397"/>
              <w:jc w:val="right"/>
              <w:rPr>
                <w:rFonts w:ascii="Arial" w:hAnsi="Arial" w:cs="Arial"/>
                <w:sz w:val="24"/>
                <w:szCs w:val="24"/>
                <w:lang w:val="en-GB"/>
              </w:rPr>
            </w:pPr>
            <w:r>
              <w:rPr>
                <w:rFonts w:ascii="Arial" w:hAnsi="Arial" w:cs="Arial"/>
                <w:sz w:val="24"/>
                <w:szCs w:val="24"/>
                <w:lang w:val="en-GB"/>
              </w:rPr>
              <w:t>610.000</w:t>
            </w: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sz w:val="24"/>
                <w:szCs w:val="24"/>
                <w:lang w:val="en-GB"/>
              </w:rPr>
            </w:pPr>
            <w:r>
              <w:rPr>
                <w:rFonts w:ascii="Arial" w:hAnsi="Arial" w:cs="Arial"/>
                <w:sz w:val="24"/>
                <w:szCs w:val="24"/>
                <w:lang w:val="en-GB"/>
              </w:rPr>
              <w:t>Inventory at 31 December</w:t>
            </w:r>
            <w:r w:rsidRPr="00C63B95">
              <w:rPr>
                <w:rFonts w:ascii="Arial" w:hAnsi="Arial" w:cs="Arial"/>
                <w:sz w:val="24"/>
                <w:szCs w:val="24"/>
                <w:lang w:val="en-GB"/>
              </w:rPr>
              <w:t xml:space="preserve"> 2017</w:t>
            </w:r>
          </w:p>
        </w:tc>
        <w:tc>
          <w:tcPr>
            <w:tcW w:w="1701" w:type="dxa"/>
          </w:tcPr>
          <w:p w:rsidR="00C63B95" w:rsidRPr="00C63B95" w:rsidRDefault="00C63B95" w:rsidP="00C63B95">
            <w:pPr>
              <w:spacing w:after="0" w:line="240" w:lineRule="auto"/>
              <w:ind w:right="397"/>
              <w:jc w:val="right"/>
              <w:rPr>
                <w:rFonts w:ascii="Arial" w:hAnsi="Arial" w:cs="Arial"/>
                <w:sz w:val="24"/>
                <w:szCs w:val="24"/>
                <w:lang w:val="en-GB"/>
              </w:rPr>
            </w:pPr>
          </w:p>
        </w:tc>
        <w:tc>
          <w:tcPr>
            <w:tcW w:w="1701" w:type="dxa"/>
            <w:tcBorders>
              <w:bottom w:val="single" w:sz="12" w:space="0" w:color="auto"/>
            </w:tcBorders>
          </w:tcPr>
          <w:p w:rsidR="00C63B95" w:rsidRPr="00C63B95" w:rsidRDefault="00C63B95" w:rsidP="00C63B95">
            <w:pPr>
              <w:spacing w:after="0" w:line="240" w:lineRule="auto"/>
              <w:ind w:right="397"/>
              <w:jc w:val="right"/>
              <w:rPr>
                <w:rFonts w:ascii="Arial" w:hAnsi="Arial" w:cs="Arial"/>
                <w:sz w:val="24"/>
                <w:szCs w:val="24"/>
                <w:lang w:val="en-GB"/>
              </w:rPr>
            </w:pPr>
            <w:r>
              <w:rPr>
                <w:rFonts w:ascii="Arial" w:hAnsi="Arial" w:cs="Arial"/>
                <w:sz w:val="24"/>
                <w:szCs w:val="24"/>
                <w:lang w:val="en-GB"/>
              </w:rPr>
              <w:t>(110.000)</w:t>
            </w: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sz w:val="24"/>
                <w:szCs w:val="24"/>
                <w:lang w:val="en-GB"/>
              </w:rPr>
            </w:pPr>
            <w:r w:rsidRPr="00C63B95">
              <w:rPr>
                <w:rFonts w:ascii="Arial" w:hAnsi="Arial" w:cs="Arial"/>
                <w:sz w:val="24"/>
                <w:szCs w:val="24"/>
                <w:lang w:val="en-GB"/>
              </w:rPr>
              <w:t>Cost of Raw Materials used</w:t>
            </w:r>
            <w:r>
              <w:rPr>
                <w:rFonts w:ascii="Arial" w:hAnsi="Arial" w:cs="Arial"/>
                <w:sz w:val="24"/>
                <w:szCs w:val="24"/>
                <w:lang w:val="en-GB"/>
              </w:rPr>
              <w:t xml:space="preserve"> </w:t>
            </w:r>
          </w:p>
        </w:tc>
        <w:tc>
          <w:tcPr>
            <w:tcW w:w="1701" w:type="dxa"/>
          </w:tcPr>
          <w:p w:rsidR="00C63B95" w:rsidRPr="00C63B95" w:rsidRDefault="00C63B95" w:rsidP="00C63B95">
            <w:pPr>
              <w:spacing w:after="0" w:line="240" w:lineRule="auto"/>
              <w:ind w:right="397"/>
              <w:jc w:val="right"/>
              <w:rPr>
                <w:rFonts w:ascii="Arial" w:hAnsi="Arial" w:cs="Arial"/>
                <w:sz w:val="24"/>
                <w:szCs w:val="24"/>
                <w:lang w:val="en-GB"/>
              </w:rPr>
            </w:pPr>
          </w:p>
        </w:tc>
        <w:tc>
          <w:tcPr>
            <w:tcW w:w="1701" w:type="dxa"/>
            <w:tcBorders>
              <w:top w:val="single" w:sz="12" w:space="0" w:color="auto"/>
            </w:tcBorders>
          </w:tcPr>
          <w:p w:rsidR="00C63B95" w:rsidRPr="00C63B95" w:rsidRDefault="00C63B95" w:rsidP="00C63B95">
            <w:pPr>
              <w:spacing w:after="0" w:line="240" w:lineRule="auto"/>
              <w:ind w:right="397"/>
              <w:jc w:val="right"/>
              <w:rPr>
                <w:rFonts w:ascii="Arial" w:hAnsi="Arial" w:cs="Arial"/>
                <w:sz w:val="24"/>
                <w:szCs w:val="24"/>
                <w:lang w:val="en-GB"/>
              </w:rPr>
            </w:pPr>
            <w:r>
              <w:rPr>
                <w:rFonts w:ascii="Arial" w:hAnsi="Arial" w:cs="Arial"/>
                <w:sz w:val="24"/>
                <w:szCs w:val="24"/>
                <w:lang w:val="en-GB"/>
              </w:rPr>
              <w:t>500.000</w:t>
            </w: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sz w:val="24"/>
                <w:szCs w:val="24"/>
                <w:lang w:val="en-GB"/>
              </w:rPr>
            </w:pPr>
            <w:r w:rsidRPr="00C63B95">
              <w:rPr>
                <w:rFonts w:ascii="Arial" w:hAnsi="Arial" w:cs="Arial"/>
                <w:sz w:val="24"/>
                <w:szCs w:val="24"/>
                <w:lang w:val="en-GB"/>
              </w:rPr>
              <w:t>Direct labour</w:t>
            </w:r>
            <w:r>
              <w:rPr>
                <w:rFonts w:ascii="Arial" w:hAnsi="Arial" w:cs="Arial"/>
                <w:sz w:val="24"/>
                <w:szCs w:val="24"/>
                <w:lang w:val="en-GB"/>
              </w:rPr>
              <w:t xml:space="preserve"> (168.000+26.000)</w:t>
            </w:r>
          </w:p>
        </w:tc>
        <w:tc>
          <w:tcPr>
            <w:tcW w:w="1701" w:type="dxa"/>
            <w:tcBorders>
              <w:bottom w:val="single" w:sz="4" w:space="0" w:color="auto"/>
            </w:tcBorders>
          </w:tcPr>
          <w:p w:rsidR="00C63B95" w:rsidRPr="00C63B95" w:rsidRDefault="00C63B95" w:rsidP="00C63B95">
            <w:pPr>
              <w:spacing w:after="0" w:line="240" w:lineRule="auto"/>
              <w:ind w:right="397"/>
              <w:jc w:val="right"/>
              <w:rPr>
                <w:rFonts w:ascii="Arial" w:hAnsi="Arial" w:cs="Arial"/>
                <w:sz w:val="24"/>
                <w:szCs w:val="24"/>
                <w:lang w:val="en-GB"/>
              </w:rPr>
            </w:pPr>
            <w:r>
              <w:rPr>
                <w:rFonts w:ascii="Arial" w:hAnsi="Arial" w:cs="Arial"/>
                <w:sz w:val="24"/>
                <w:szCs w:val="24"/>
                <w:lang w:val="en-GB"/>
              </w:rPr>
              <w:t>194.000</w:t>
            </w:r>
          </w:p>
        </w:tc>
        <w:tc>
          <w:tcPr>
            <w:tcW w:w="1701" w:type="dxa"/>
            <w:tcBorders>
              <w:bottom w:val="single" w:sz="4" w:space="0" w:color="auto"/>
            </w:tcBorders>
          </w:tcPr>
          <w:p w:rsidR="00C63B95" w:rsidRPr="00C63B95" w:rsidRDefault="00C63B95" w:rsidP="00C63B95">
            <w:pPr>
              <w:spacing w:after="0" w:line="240" w:lineRule="auto"/>
              <w:ind w:right="397"/>
              <w:jc w:val="right"/>
              <w:rPr>
                <w:rFonts w:ascii="Arial" w:hAnsi="Arial" w:cs="Arial"/>
                <w:sz w:val="24"/>
                <w:szCs w:val="24"/>
                <w:lang w:val="en-GB"/>
              </w:rPr>
            </w:pP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sz w:val="24"/>
                <w:szCs w:val="24"/>
                <w:lang w:val="en-GB"/>
              </w:rPr>
            </w:pPr>
            <w:r>
              <w:rPr>
                <w:rFonts w:ascii="Arial" w:hAnsi="Arial" w:cs="Arial"/>
                <w:sz w:val="24"/>
                <w:szCs w:val="24"/>
                <w:lang w:val="en-GB"/>
              </w:rPr>
              <w:t>Packaging (50.000x70%)</w:t>
            </w:r>
          </w:p>
        </w:tc>
        <w:tc>
          <w:tcPr>
            <w:tcW w:w="1701" w:type="dxa"/>
            <w:tcBorders>
              <w:bottom w:val="single" w:sz="12" w:space="0" w:color="auto"/>
            </w:tcBorders>
          </w:tcPr>
          <w:p w:rsidR="00C63B95" w:rsidRPr="00C63B95" w:rsidRDefault="00C63B95" w:rsidP="00C63B95">
            <w:pPr>
              <w:spacing w:after="0" w:line="240" w:lineRule="auto"/>
              <w:ind w:right="397"/>
              <w:jc w:val="right"/>
              <w:rPr>
                <w:rFonts w:ascii="Arial" w:hAnsi="Arial" w:cs="Arial"/>
                <w:sz w:val="24"/>
                <w:szCs w:val="24"/>
                <w:lang w:val="en-GB"/>
              </w:rPr>
            </w:pPr>
            <w:r>
              <w:rPr>
                <w:rFonts w:ascii="Arial" w:hAnsi="Arial" w:cs="Arial"/>
                <w:sz w:val="24"/>
                <w:szCs w:val="24"/>
                <w:lang w:val="en-GB"/>
              </w:rPr>
              <w:t>35.000</w:t>
            </w:r>
          </w:p>
        </w:tc>
        <w:tc>
          <w:tcPr>
            <w:tcW w:w="1701" w:type="dxa"/>
            <w:tcBorders>
              <w:bottom w:val="single" w:sz="12" w:space="0" w:color="auto"/>
            </w:tcBorders>
          </w:tcPr>
          <w:p w:rsidR="00C63B95" w:rsidRPr="00C63B95" w:rsidRDefault="00C63B95" w:rsidP="00C63B95">
            <w:pPr>
              <w:spacing w:after="0" w:line="240" w:lineRule="auto"/>
              <w:ind w:right="397"/>
              <w:jc w:val="right"/>
              <w:rPr>
                <w:rFonts w:ascii="Arial" w:hAnsi="Arial" w:cs="Arial"/>
                <w:sz w:val="24"/>
                <w:szCs w:val="24"/>
                <w:lang w:val="en-GB"/>
              </w:rPr>
            </w:pPr>
            <w:r>
              <w:rPr>
                <w:rFonts w:ascii="Arial" w:hAnsi="Arial" w:cs="Arial"/>
                <w:sz w:val="24"/>
                <w:szCs w:val="24"/>
                <w:lang w:val="en-GB"/>
              </w:rPr>
              <w:t>229.000</w:t>
            </w: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b/>
                <w:sz w:val="24"/>
                <w:szCs w:val="24"/>
                <w:lang w:val="en-GB"/>
              </w:rPr>
            </w:pPr>
            <w:r w:rsidRPr="00C63B95">
              <w:rPr>
                <w:rFonts w:ascii="Arial" w:hAnsi="Arial" w:cs="Arial"/>
                <w:b/>
                <w:sz w:val="24"/>
                <w:szCs w:val="24"/>
                <w:lang w:val="en-GB"/>
              </w:rPr>
              <w:t>PRIME COST</w:t>
            </w:r>
          </w:p>
        </w:tc>
        <w:tc>
          <w:tcPr>
            <w:tcW w:w="1701" w:type="dxa"/>
            <w:tcBorders>
              <w:top w:val="single" w:sz="12" w:space="0" w:color="auto"/>
            </w:tcBorders>
          </w:tcPr>
          <w:p w:rsidR="00C63B95" w:rsidRPr="00C63B95" w:rsidRDefault="00C63B95" w:rsidP="00C63B95">
            <w:pPr>
              <w:spacing w:after="0" w:line="240" w:lineRule="auto"/>
              <w:ind w:right="397"/>
              <w:jc w:val="right"/>
              <w:rPr>
                <w:rFonts w:ascii="Arial" w:hAnsi="Arial" w:cs="Arial"/>
                <w:sz w:val="24"/>
                <w:szCs w:val="24"/>
                <w:lang w:val="en-GB"/>
              </w:rPr>
            </w:pPr>
          </w:p>
        </w:tc>
        <w:tc>
          <w:tcPr>
            <w:tcW w:w="1701" w:type="dxa"/>
            <w:tcBorders>
              <w:top w:val="single" w:sz="12" w:space="0" w:color="auto"/>
            </w:tcBorders>
          </w:tcPr>
          <w:p w:rsidR="00C63B95" w:rsidRPr="00C63B95" w:rsidRDefault="00C63B95" w:rsidP="00C63B95">
            <w:pPr>
              <w:spacing w:after="0" w:line="240" w:lineRule="auto"/>
              <w:ind w:right="397"/>
              <w:jc w:val="right"/>
              <w:rPr>
                <w:rFonts w:ascii="Arial" w:hAnsi="Arial" w:cs="Arial"/>
                <w:sz w:val="24"/>
                <w:szCs w:val="24"/>
                <w:lang w:val="en-GB"/>
              </w:rPr>
            </w:pPr>
            <w:r>
              <w:rPr>
                <w:rFonts w:ascii="Arial" w:hAnsi="Arial" w:cs="Arial"/>
                <w:sz w:val="24"/>
                <w:szCs w:val="24"/>
                <w:lang w:val="en-GB"/>
              </w:rPr>
              <w:t>729.000</w:t>
            </w: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b/>
                <w:sz w:val="24"/>
                <w:szCs w:val="24"/>
                <w:lang w:val="en-GB"/>
              </w:rPr>
            </w:pPr>
            <w:r>
              <w:rPr>
                <w:rFonts w:ascii="Arial" w:hAnsi="Arial" w:cs="Arial"/>
                <w:b/>
                <w:sz w:val="24"/>
                <w:szCs w:val="24"/>
                <w:lang w:val="en-GB"/>
              </w:rPr>
              <w:t>Factory Overheads</w:t>
            </w:r>
          </w:p>
        </w:tc>
        <w:tc>
          <w:tcPr>
            <w:tcW w:w="1701" w:type="dxa"/>
          </w:tcPr>
          <w:p w:rsidR="00C63B95" w:rsidRPr="00C63B95" w:rsidRDefault="00C63B95" w:rsidP="00C63B95">
            <w:pPr>
              <w:spacing w:after="0" w:line="240" w:lineRule="auto"/>
              <w:ind w:right="397"/>
              <w:jc w:val="right"/>
              <w:rPr>
                <w:rFonts w:ascii="Arial" w:hAnsi="Arial" w:cs="Arial"/>
                <w:b/>
                <w:sz w:val="24"/>
                <w:szCs w:val="24"/>
                <w:lang w:val="en-GB"/>
              </w:rPr>
            </w:pPr>
          </w:p>
        </w:tc>
        <w:tc>
          <w:tcPr>
            <w:tcW w:w="1701" w:type="dxa"/>
          </w:tcPr>
          <w:p w:rsidR="00C63B95" w:rsidRPr="00C63B95" w:rsidRDefault="00C63B95" w:rsidP="00C63B95">
            <w:pPr>
              <w:spacing w:after="0" w:line="240" w:lineRule="auto"/>
              <w:ind w:right="397"/>
              <w:jc w:val="right"/>
              <w:rPr>
                <w:rFonts w:ascii="Arial" w:hAnsi="Arial" w:cs="Arial"/>
                <w:b/>
                <w:sz w:val="24"/>
                <w:szCs w:val="24"/>
                <w:lang w:val="en-GB"/>
              </w:rPr>
            </w:pP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sz w:val="24"/>
                <w:szCs w:val="24"/>
                <w:lang w:val="en-GB"/>
              </w:rPr>
            </w:pPr>
            <w:r>
              <w:rPr>
                <w:rFonts w:ascii="Arial" w:hAnsi="Arial" w:cs="Arial"/>
                <w:sz w:val="24"/>
                <w:szCs w:val="24"/>
                <w:lang w:val="en-GB"/>
              </w:rPr>
              <w:t>Management salaries</w:t>
            </w:r>
          </w:p>
        </w:tc>
        <w:tc>
          <w:tcPr>
            <w:tcW w:w="1701" w:type="dxa"/>
          </w:tcPr>
          <w:p w:rsidR="00C63B95" w:rsidRPr="00C63B95" w:rsidRDefault="00C63B95" w:rsidP="00C63B95">
            <w:pPr>
              <w:spacing w:after="0" w:line="240" w:lineRule="auto"/>
              <w:ind w:right="397"/>
              <w:jc w:val="right"/>
              <w:rPr>
                <w:rFonts w:ascii="Arial" w:hAnsi="Arial" w:cs="Arial"/>
                <w:sz w:val="24"/>
                <w:szCs w:val="24"/>
                <w:lang w:val="en-GB"/>
              </w:rPr>
            </w:pPr>
            <w:r>
              <w:rPr>
                <w:rFonts w:ascii="Arial" w:hAnsi="Arial" w:cs="Arial"/>
                <w:sz w:val="24"/>
                <w:szCs w:val="24"/>
                <w:lang w:val="en-GB"/>
              </w:rPr>
              <w:t>270.000</w:t>
            </w:r>
          </w:p>
        </w:tc>
        <w:tc>
          <w:tcPr>
            <w:tcW w:w="1701" w:type="dxa"/>
          </w:tcPr>
          <w:p w:rsidR="00C63B95" w:rsidRPr="00C63B95" w:rsidRDefault="00C63B95" w:rsidP="00C63B95">
            <w:pPr>
              <w:spacing w:after="0" w:line="240" w:lineRule="auto"/>
              <w:ind w:right="397"/>
              <w:jc w:val="right"/>
              <w:rPr>
                <w:rFonts w:ascii="Arial" w:hAnsi="Arial" w:cs="Arial"/>
                <w:sz w:val="24"/>
                <w:szCs w:val="24"/>
                <w:lang w:val="en-GB"/>
              </w:rPr>
            </w:pP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sz w:val="24"/>
                <w:szCs w:val="24"/>
                <w:lang w:val="en-GB"/>
              </w:rPr>
            </w:pPr>
            <w:r>
              <w:rPr>
                <w:rFonts w:ascii="Arial" w:hAnsi="Arial" w:cs="Arial"/>
                <w:sz w:val="24"/>
                <w:szCs w:val="24"/>
                <w:lang w:val="en-GB"/>
              </w:rPr>
              <w:t>Premises rent –</w:t>
            </w:r>
            <w:r w:rsidRPr="00C63B95">
              <w:rPr>
                <w:rFonts w:ascii="Arial" w:hAnsi="Arial" w:cs="Arial"/>
                <w:sz w:val="24"/>
                <w:szCs w:val="24"/>
                <w:lang w:val="en-GB"/>
              </w:rPr>
              <w:t xml:space="preserve"> Factory</w:t>
            </w:r>
            <w:r>
              <w:rPr>
                <w:rFonts w:ascii="Arial" w:hAnsi="Arial" w:cs="Arial"/>
                <w:sz w:val="24"/>
                <w:szCs w:val="24"/>
                <w:lang w:val="en-GB"/>
              </w:rPr>
              <w:t xml:space="preserve"> (160.000x75%)</w:t>
            </w:r>
          </w:p>
        </w:tc>
        <w:tc>
          <w:tcPr>
            <w:tcW w:w="1701" w:type="dxa"/>
          </w:tcPr>
          <w:p w:rsidR="00C63B95" w:rsidRPr="00C63B95" w:rsidRDefault="00C63B95" w:rsidP="00C63B95">
            <w:pPr>
              <w:spacing w:after="0" w:line="240" w:lineRule="auto"/>
              <w:ind w:right="397"/>
              <w:jc w:val="right"/>
              <w:rPr>
                <w:rFonts w:ascii="Arial" w:hAnsi="Arial" w:cs="Arial"/>
                <w:sz w:val="24"/>
                <w:szCs w:val="24"/>
                <w:lang w:val="en-GB"/>
              </w:rPr>
            </w:pPr>
            <w:r>
              <w:rPr>
                <w:rFonts w:ascii="Arial" w:hAnsi="Arial" w:cs="Arial"/>
                <w:sz w:val="24"/>
                <w:szCs w:val="24"/>
                <w:lang w:val="en-GB"/>
              </w:rPr>
              <w:t>120.000</w:t>
            </w:r>
          </w:p>
        </w:tc>
        <w:tc>
          <w:tcPr>
            <w:tcW w:w="1701" w:type="dxa"/>
          </w:tcPr>
          <w:p w:rsidR="00C63B95" w:rsidRPr="00C63B95" w:rsidRDefault="00C63B95" w:rsidP="00C63B95">
            <w:pPr>
              <w:spacing w:after="0" w:line="240" w:lineRule="auto"/>
              <w:ind w:right="397"/>
              <w:jc w:val="right"/>
              <w:rPr>
                <w:rFonts w:ascii="Arial" w:hAnsi="Arial" w:cs="Arial"/>
                <w:sz w:val="24"/>
                <w:szCs w:val="24"/>
                <w:lang w:val="en-GB"/>
              </w:rPr>
            </w:pP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sz w:val="24"/>
                <w:szCs w:val="24"/>
                <w:lang w:val="en-GB"/>
              </w:rPr>
            </w:pPr>
            <w:r>
              <w:rPr>
                <w:rFonts w:ascii="Arial" w:hAnsi="Arial" w:cs="Arial"/>
                <w:sz w:val="24"/>
                <w:szCs w:val="24"/>
                <w:lang w:val="en-GB"/>
              </w:rPr>
              <w:t>Packaging (50.000x30%)</w:t>
            </w:r>
          </w:p>
        </w:tc>
        <w:tc>
          <w:tcPr>
            <w:tcW w:w="1701" w:type="dxa"/>
          </w:tcPr>
          <w:p w:rsidR="00C63B95" w:rsidRPr="00C63B95" w:rsidRDefault="00C63B95" w:rsidP="00C63B95">
            <w:pPr>
              <w:spacing w:after="0" w:line="240" w:lineRule="auto"/>
              <w:ind w:right="397"/>
              <w:jc w:val="right"/>
              <w:rPr>
                <w:rFonts w:ascii="Arial" w:hAnsi="Arial" w:cs="Arial"/>
                <w:sz w:val="24"/>
                <w:szCs w:val="24"/>
                <w:lang w:val="en-GB"/>
              </w:rPr>
            </w:pPr>
            <w:r>
              <w:rPr>
                <w:rFonts w:ascii="Arial" w:hAnsi="Arial" w:cs="Arial"/>
                <w:sz w:val="24"/>
                <w:szCs w:val="24"/>
                <w:lang w:val="en-GB"/>
              </w:rPr>
              <w:t>15.000</w:t>
            </w:r>
          </w:p>
        </w:tc>
        <w:tc>
          <w:tcPr>
            <w:tcW w:w="1701" w:type="dxa"/>
          </w:tcPr>
          <w:p w:rsidR="00C63B95" w:rsidRPr="00C63B95" w:rsidRDefault="00C63B95" w:rsidP="00C63B95">
            <w:pPr>
              <w:spacing w:after="0" w:line="240" w:lineRule="auto"/>
              <w:ind w:right="397"/>
              <w:jc w:val="right"/>
              <w:rPr>
                <w:rFonts w:ascii="Arial" w:hAnsi="Arial" w:cs="Arial"/>
                <w:sz w:val="24"/>
                <w:szCs w:val="24"/>
                <w:lang w:val="en-GB"/>
              </w:rPr>
            </w:pPr>
          </w:p>
        </w:tc>
      </w:tr>
      <w:tr w:rsidR="00C63B95" w:rsidRPr="00C63B95" w:rsidTr="00C63B95">
        <w:trPr>
          <w:trHeight w:val="340"/>
        </w:trPr>
        <w:tc>
          <w:tcPr>
            <w:tcW w:w="5098" w:type="dxa"/>
          </w:tcPr>
          <w:p w:rsidR="00C63B95" w:rsidRDefault="004D419F" w:rsidP="00C63B95">
            <w:pPr>
              <w:spacing w:after="0" w:line="240" w:lineRule="auto"/>
              <w:rPr>
                <w:rFonts w:ascii="Arial" w:hAnsi="Arial" w:cs="Arial"/>
                <w:sz w:val="24"/>
                <w:szCs w:val="24"/>
                <w:lang w:val="en-GB"/>
              </w:rPr>
            </w:pPr>
            <w:r>
              <w:rPr>
                <w:rFonts w:ascii="Arial" w:hAnsi="Arial" w:cs="Arial"/>
                <w:sz w:val="24"/>
                <w:szCs w:val="24"/>
                <w:lang w:val="en-GB"/>
              </w:rPr>
              <w:t xml:space="preserve">Depreciation of </w:t>
            </w:r>
            <w:r w:rsidRPr="002B2FB5">
              <w:rPr>
                <w:rFonts w:ascii="Arial" w:hAnsi="Arial" w:cs="Arial"/>
                <w:sz w:val="24"/>
                <w:szCs w:val="24"/>
                <w:lang w:val="en-GB"/>
              </w:rPr>
              <w:t>production</w:t>
            </w:r>
            <w:r w:rsidR="00C63B95" w:rsidRPr="002B2FB5">
              <w:rPr>
                <w:rFonts w:ascii="Arial" w:hAnsi="Arial" w:cs="Arial"/>
                <w:sz w:val="24"/>
                <w:szCs w:val="24"/>
                <w:lang w:val="en-GB"/>
              </w:rPr>
              <w:t xml:space="preserve"> </w:t>
            </w:r>
            <w:r w:rsidR="00F80988" w:rsidRPr="002B2FB5">
              <w:rPr>
                <w:rFonts w:ascii="Arial" w:hAnsi="Arial" w:cs="Arial"/>
                <w:sz w:val="24"/>
                <w:szCs w:val="24"/>
                <w:lang w:val="en-GB"/>
              </w:rPr>
              <w:t>e</w:t>
            </w:r>
            <w:r w:rsidR="00C63B95">
              <w:rPr>
                <w:rFonts w:ascii="Arial" w:hAnsi="Arial" w:cs="Arial"/>
                <w:sz w:val="24"/>
                <w:szCs w:val="24"/>
                <w:lang w:val="en-GB"/>
              </w:rPr>
              <w:t>quipment</w:t>
            </w:r>
          </w:p>
          <w:p w:rsidR="00F80988" w:rsidRPr="00C63B95" w:rsidRDefault="00F80988" w:rsidP="00C63B95">
            <w:pPr>
              <w:spacing w:after="0" w:line="240" w:lineRule="auto"/>
              <w:rPr>
                <w:rFonts w:ascii="Arial" w:hAnsi="Arial" w:cs="Arial"/>
                <w:sz w:val="24"/>
                <w:szCs w:val="24"/>
                <w:lang w:val="en-GB"/>
              </w:rPr>
            </w:pPr>
            <w:r>
              <w:rPr>
                <w:rFonts w:ascii="Arial" w:hAnsi="Arial" w:cs="Arial"/>
                <w:sz w:val="24"/>
                <w:szCs w:val="24"/>
                <w:lang w:val="en-GB"/>
              </w:rPr>
              <w:t>(420.000-192.000)x25%</w:t>
            </w:r>
          </w:p>
        </w:tc>
        <w:tc>
          <w:tcPr>
            <w:tcW w:w="1701" w:type="dxa"/>
            <w:tcBorders>
              <w:bottom w:val="single" w:sz="12" w:space="0" w:color="auto"/>
            </w:tcBorders>
          </w:tcPr>
          <w:p w:rsidR="00C63B95" w:rsidRPr="00C63B95" w:rsidRDefault="00F80988" w:rsidP="00C63B95">
            <w:pPr>
              <w:spacing w:after="0" w:line="240" w:lineRule="auto"/>
              <w:ind w:right="397"/>
              <w:jc w:val="center"/>
              <w:rPr>
                <w:rFonts w:ascii="Arial" w:hAnsi="Arial" w:cs="Arial"/>
                <w:sz w:val="24"/>
                <w:szCs w:val="24"/>
                <w:lang w:val="en-GB"/>
              </w:rPr>
            </w:pPr>
            <w:r>
              <w:rPr>
                <w:rFonts w:ascii="Arial" w:hAnsi="Arial" w:cs="Arial"/>
                <w:sz w:val="24"/>
                <w:szCs w:val="24"/>
                <w:lang w:val="en-GB"/>
              </w:rPr>
              <w:t xml:space="preserve">     57.000</w:t>
            </w:r>
          </w:p>
        </w:tc>
        <w:tc>
          <w:tcPr>
            <w:tcW w:w="1701" w:type="dxa"/>
            <w:tcBorders>
              <w:bottom w:val="single" w:sz="12" w:space="0" w:color="auto"/>
            </w:tcBorders>
          </w:tcPr>
          <w:p w:rsidR="00C63B95" w:rsidRPr="00C63B95" w:rsidRDefault="00F80988" w:rsidP="00C63B95">
            <w:pPr>
              <w:spacing w:after="0" w:line="240" w:lineRule="auto"/>
              <w:ind w:right="397"/>
              <w:jc w:val="right"/>
              <w:rPr>
                <w:rFonts w:ascii="Arial" w:hAnsi="Arial" w:cs="Arial"/>
                <w:sz w:val="24"/>
                <w:szCs w:val="24"/>
                <w:lang w:val="en-GB"/>
              </w:rPr>
            </w:pPr>
            <w:r>
              <w:rPr>
                <w:rFonts w:ascii="Arial" w:hAnsi="Arial" w:cs="Arial"/>
                <w:sz w:val="24"/>
                <w:szCs w:val="24"/>
                <w:lang w:val="en-GB"/>
              </w:rPr>
              <w:t>462.000</w:t>
            </w: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sz w:val="24"/>
                <w:szCs w:val="24"/>
                <w:lang w:val="en-GB"/>
              </w:rPr>
            </w:pPr>
          </w:p>
        </w:tc>
        <w:tc>
          <w:tcPr>
            <w:tcW w:w="1701" w:type="dxa"/>
            <w:tcBorders>
              <w:top w:val="single" w:sz="12" w:space="0" w:color="auto"/>
            </w:tcBorders>
          </w:tcPr>
          <w:p w:rsidR="00C63B95" w:rsidRPr="00C63B95" w:rsidRDefault="00C63B95" w:rsidP="00C63B95">
            <w:pPr>
              <w:spacing w:after="0" w:line="240" w:lineRule="auto"/>
              <w:ind w:right="397"/>
              <w:jc w:val="right"/>
              <w:rPr>
                <w:rFonts w:ascii="Arial" w:hAnsi="Arial" w:cs="Arial"/>
                <w:sz w:val="24"/>
                <w:szCs w:val="24"/>
                <w:lang w:val="en-GB"/>
              </w:rPr>
            </w:pPr>
          </w:p>
        </w:tc>
        <w:tc>
          <w:tcPr>
            <w:tcW w:w="1701" w:type="dxa"/>
            <w:tcBorders>
              <w:top w:val="single" w:sz="12" w:space="0" w:color="auto"/>
            </w:tcBorders>
          </w:tcPr>
          <w:p w:rsidR="00C63B95" w:rsidRPr="00C63B95" w:rsidRDefault="00F80988" w:rsidP="00F80988">
            <w:pPr>
              <w:spacing w:after="0" w:line="240" w:lineRule="auto"/>
              <w:ind w:right="397"/>
              <w:rPr>
                <w:rFonts w:ascii="Arial" w:hAnsi="Arial" w:cs="Arial"/>
                <w:sz w:val="24"/>
                <w:szCs w:val="24"/>
                <w:lang w:val="en-GB"/>
              </w:rPr>
            </w:pPr>
            <w:r>
              <w:rPr>
                <w:rFonts w:ascii="Arial" w:hAnsi="Arial" w:cs="Arial"/>
                <w:sz w:val="24"/>
                <w:szCs w:val="24"/>
                <w:lang w:val="en-GB"/>
              </w:rPr>
              <w:t>1.191.000</w:t>
            </w: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b/>
                <w:sz w:val="24"/>
                <w:szCs w:val="24"/>
                <w:lang w:val="en-GB"/>
              </w:rPr>
            </w:pPr>
            <w:r w:rsidRPr="00C63B95">
              <w:rPr>
                <w:rFonts w:ascii="Arial" w:hAnsi="Arial" w:cs="Arial"/>
                <w:b/>
                <w:sz w:val="24"/>
                <w:szCs w:val="24"/>
                <w:lang w:val="en-GB"/>
              </w:rPr>
              <w:t>Work in progress</w:t>
            </w:r>
          </w:p>
        </w:tc>
        <w:tc>
          <w:tcPr>
            <w:tcW w:w="1701" w:type="dxa"/>
          </w:tcPr>
          <w:p w:rsidR="00C63B95" w:rsidRPr="00C63B95" w:rsidRDefault="00C63B95" w:rsidP="00C63B95">
            <w:pPr>
              <w:spacing w:after="0" w:line="240" w:lineRule="auto"/>
              <w:ind w:right="397"/>
              <w:jc w:val="center"/>
              <w:rPr>
                <w:rFonts w:ascii="Arial" w:hAnsi="Arial" w:cs="Arial"/>
                <w:sz w:val="24"/>
                <w:szCs w:val="24"/>
                <w:lang w:val="en-GB"/>
              </w:rPr>
            </w:pPr>
          </w:p>
        </w:tc>
        <w:tc>
          <w:tcPr>
            <w:tcW w:w="1701" w:type="dxa"/>
          </w:tcPr>
          <w:p w:rsidR="00C63B95" w:rsidRPr="00C63B95" w:rsidRDefault="00C63B95" w:rsidP="00C63B95">
            <w:pPr>
              <w:spacing w:after="0" w:line="240" w:lineRule="auto"/>
              <w:ind w:right="397"/>
              <w:jc w:val="right"/>
              <w:rPr>
                <w:rFonts w:ascii="Arial" w:hAnsi="Arial" w:cs="Arial"/>
                <w:sz w:val="24"/>
                <w:szCs w:val="24"/>
                <w:lang w:val="en-GB"/>
              </w:rPr>
            </w:pP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sz w:val="24"/>
                <w:szCs w:val="24"/>
                <w:lang w:val="en-GB"/>
              </w:rPr>
            </w:pPr>
            <w:r w:rsidRPr="00C63B95">
              <w:rPr>
                <w:rFonts w:ascii="Arial" w:hAnsi="Arial" w:cs="Arial"/>
                <w:sz w:val="24"/>
                <w:szCs w:val="24"/>
                <w:lang w:val="en-GB"/>
              </w:rPr>
              <w:t>Opening inventory</w:t>
            </w:r>
          </w:p>
        </w:tc>
        <w:tc>
          <w:tcPr>
            <w:tcW w:w="1701" w:type="dxa"/>
            <w:tcBorders>
              <w:bottom w:val="single" w:sz="4" w:space="0" w:color="auto"/>
            </w:tcBorders>
          </w:tcPr>
          <w:p w:rsidR="00C63B95" w:rsidRPr="00C63B95" w:rsidRDefault="00F80988" w:rsidP="00C63B95">
            <w:pPr>
              <w:spacing w:after="0" w:line="240" w:lineRule="auto"/>
              <w:ind w:right="397"/>
              <w:jc w:val="right"/>
              <w:rPr>
                <w:rFonts w:ascii="Arial" w:hAnsi="Arial" w:cs="Arial"/>
                <w:sz w:val="24"/>
                <w:szCs w:val="24"/>
                <w:lang w:val="en-GB"/>
              </w:rPr>
            </w:pPr>
            <w:r>
              <w:rPr>
                <w:rFonts w:ascii="Arial" w:hAnsi="Arial" w:cs="Arial"/>
                <w:sz w:val="24"/>
                <w:szCs w:val="24"/>
                <w:lang w:val="en-GB"/>
              </w:rPr>
              <w:t>208.000</w:t>
            </w:r>
          </w:p>
        </w:tc>
        <w:tc>
          <w:tcPr>
            <w:tcW w:w="1701" w:type="dxa"/>
            <w:tcBorders>
              <w:bottom w:val="single" w:sz="4" w:space="0" w:color="auto"/>
            </w:tcBorders>
          </w:tcPr>
          <w:p w:rsidR="00C63B95" w:rsidRPr="00C63B95" w:rsidRDefault="00C63B95" w:rsidP="00C63B95">
            <w:pPr>
              <w:spacing w:after="0" w:line="240" w:lineRule="auto"/>
              <w:ind w:right="397"/>
              <w:jc w:val="right"/>
              <w:rPr>
                <w:rFonts w:ascii="Arial" w:hAnsi="Arial" w:cs="Arial"/>
                <w:sz w:val="24"/>
                <w:szCs w:val="24"/>
                <w:lang w:val="en-GB"/>
              </w:rPr>
            </w:pP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sz w:val="24"/>
                <w:szCs w:val="24"/>
                <w:lang w:val="en-GB"/>
              </w:rPr>
            </w:pPr>
            <w:r w:rsidRPr="00C63B95">
              <w:rPr>
                <w:rFonts w:ascii="Arial" w:hAnsi="Arial" w:cs="Arial"/>
                <w:sz w:val="24"/>
                <w:szCs w:val="24"/>
                <w:lang w:val="en-GB"/>
              </w:rPr>
              <w:t>Less: Closing inventory</w:t>
            </w:r>
          </w:p>
        </w:tc>
        <w:tc>
          <w:tcPr>
            <w:tcW w:w="1701" w:type="dxa"/>
            <w:tcBorders>
              <w:bottom w:val="single" w:sz="12" w:space="0" w:color="auto"/>
            </w:tcBorders>
          </w:tcPr>
          <w:p w:rsidR="00C63B95" w:rsidRPr="00C63B95" w:rsidRDefault="00F80988" w:rsidP="00C63B95">
            <w:pPr>
              <w:spacing w:after="0" w:line="240" w:lineRule="auto"/>
              <w:ind w:right="397"/>
              <w:jc w:val="right"/>
              <w:rPr>
                <w:rFonts w:ascii="Arial" w:hAnsi="Arial" w:cs="Arial"/>
                <w:sz w:val="24"/>
                <w:szCs w:val="24"/>
                <w:lang w:val="en-GB"/>
              </w:rPr>
            </w:pPr>
            <w:r>
              <w:rPr>
                <w:rFonts w:ascii="Arial" w:hAnsi="Arial" w:cs="Arial"/>
                <w:sz w:val="24"/>
                <w:szCs w:val="24"/>
                <w:lang w:val="en-GB"/>
              </w:rPr>
              <w:t>(198.000)</w:t>
            </w:r>
          </w:p>
        </w:tc>
        <w:tc>
          <w:tcPr>
            <w:tcW w:w="1701" w:type="dxa"/>
            <w:tcBorders>
              <w:bottom w:val="single" w:sz="12" w:space="0" w:color="auto"/>
            </w:tcBorders>
          </w:tcPr>
          <w:p w:rsidR="00C63B95" w:rsidRPr="00C63B95" w:rsidRDefault="00F80988" w:rsidP="00C63B95">
            <w:pPr>
              <w:spacing w:after="0" w:line="240" w:lineRule="auto"/>
              <w:ind w:right="397"/>
              <w:jc w:val="right"/>
              <w:rPr>
                <w:rFonts w:ascii="Arial" w:hAnsi="Arial" w:cs="Arial"/>
                <w:sz w:val="24"/>
                <w:szCs w:val="24"/>
                <w:lang w:val="en-GB"/>
              </w:rPr>
            </w:pPr>
            <w:r>
              <w:rPr>
                <w:rFonts w:ascii="Arial" w:hAnsi="Arial" w:cs="Arial"/>
                <w:sz w:val="24"/>
                <w:szCs w:val="24"/>
                <w:lang w:val="en-GB"/>
              </w:rPr>
              <w:t>10.000</w:t>
            </w:r>
          </w:p>
        </w:tc>
      </w:tr>
      <w:tr w:rsidR="00C63B95" w:rsidRPr="00C63B95" w:rsidTr="00C63B95">
        <w:trPr>
          <w:trHeight w:val="340"/>
        </w:trPr>
        <w:tc>
          <w:tcPr>
            <w:tcW w:w="5098" w:type="dxa"/>
          </w:tcPr>
          <w:p w:rsidR="00C63B95" w:rsidRPr="00C63B95" w:rsidRDefault="00C63B95" w:rsidP="00C63B95">
            <w:pPr>
              <w:spacing w:after="0" w:line="240" w:lineRule="auto"/>
              <w:rPr>
                <w:rFonts w:ascii="Arial" w:hAnsi="Arial" w:cs="Arial"/>
                <w:sz w:val="24"/>
                <w:szCs w:val="24"/>
                <w:lang w:val="en-GB"/>
              </w:rPr>
            </w:pPr>
            <w:r w:rsidRPr="00C63B95">
              <w:rPr>
                <w:rFonts w:ascii="Arial" w:hAnsi="Arial" w:cs="Arial"/>
                <w:b/>
                <w:lang w:val="en-GB"/>
              </w:rPr>
              <w:t>Production cost of goods completed</w:t>
            </w:r>
          </w:p>
        </w:tc>
        <w:tc>
          <w:tcPr>
            <w:tcW w:w="1701" w:type="dxa"/>
            <w:tcBorders>
              <w:top w:val="single" w:sz="12" w:space="0" w:color="auto"/>
            </w:tcBorders>
          </w:tcPr>
          <w:p w:rsidR="00C63B95" w:rsidRPr="00C63B95" w:rsidRDefault="00C63B95" w:rsidP="00C63B95">
            <w:pPr>
              <w:spacing w:after="0" w:line="240" w:lineRule="auto"/>
              <w:ind w:right="397"/>
              <w:jc w:val="right"/>
              <w:rPr>
                <w:rFonts w:ascii="Arial" w:hAnsi="Arial" w:cs="Arial"/>
                <w:sz w:val="24"/>
                <w:szCs w:val="24"/>
                <w:lang w:val="en-GB"/>
              </w:rPr>
            </w:pPr>
          </w:p>
        </w:tc>
        <w:tc>
          <w:tcPr>
            <w:tcW w:w="1701" w:type="dxa"/>
            <w:tcBorders>
              <w:top w:val="single" w:sz="12" w:space="0" w:color="auto"/>
              <w:bottom w:val="double" w:sz="4" w:space="0" w:color="auto"/>
            </w:tcBorders>
          </w:tcPr>
          <w:p w:rsidR="00C63B95" w:rsidRPr="00C63B95" w:rsidRDefault="00F80988" w:rsidP="00C63B95">
            <w:pPr>
              <w:spacing w:after="0" w:line="240" w:lineRule="auto"/>
              <w:ind w:right="397"/>
              <w:jc w:val="right"/>
              <w:rPr>
                <w:rFonts w:ascii="Arial" w:hAnsi="Arial" w:cs="Arial"/>
                <w:sz w:val="24"/>
                <w:szCs w:val="24"/>
                <w:lang w:val="en-GB"/>
              </w:rPr>
            </w:pPr>
            <w:r>
              <w:rPr>
                <w:rFonts w:ascii="Arial" w:hAnsi="Arial" w:cs="Arial"/>
                <w:sz w:val="24"/>
                <w:szCs w:val="24"/>
                <w:lang w:val="en-GB"/>
              </w:rPr>
              <w:t>1.201.000</w:t>
            </w:r>
          </w:p>
        </w:tc>
      </w:tr>
    </w:tbl>
    <w:p w:rsidR="00A11E47" w:rsidRPr="00A11E47" w:rsidRDefault="00A11E47" w:rsidP="00A11E47">
      <w:pPr>
        <w:spacing w:after="0" w:line="360" w:lineRule="auto"/>
        <w:rPr>
          <w:rFonts w:ascii="Arial" w:hAnsi="Arial" w:cs="Arial"/>
          <w:b/>
          <w:sz w:val="24"/>
          <w:szCs w:val="24"/>
          <w:u w:val="double"/>
        </w:rPr>
      </w:pPr>
    </w:p>
    <w:p w:rsidR="005B7FA5" w:rsidRDefault="005B7FA5" w:rsidP="008C0A7F">
      <w:pPr>
        <w:spacing w:after="0"/>
        <w:rPr>
          <w:rFonts w:ascii="Arial" w:hAnsi="Arial" w:cs="Arial"/>
          <w:b/>
          <w:sz w:val="24"/>
          <w:szCs w:val="24"/>
          <w:lang w:val="el-GR"/>
        </w:rPr>
      </w:pPr>
    </w:p>
    <w:p w:rsidR="00CD0128" w:rsidRDefault="00CD0128" w:rsidP="008C0A7F">
      <w:pPr>
        <w:spacing w:after="0"/>
        <w:rPr>
          <w:rFonts w:ascii="Arial" w:hAnsi="Arial" w:cs="Arial"/>
          <w:b/>
          <w:sz w:val="24"/>
          <w:szCs w:val="24"/>
          <w:lang w:val="el-GR"/>
        </w:rPr>
      </w:pPr>
    </w:p>
    <w:p w:rsidR="00CD0128" w:rsidRDefault="00CD0128" w:rsidP="008C0A7F">
      <w:pPr>
        <w:spacing w:after="0"/>
        <w:rPr>
          <w:rFonts w:ascii="Arial" w:hAnsi="Arial" w:cs="Arial"/>
          <w:b/>
          <w:sz w:val="24"/>
          <w:szCs w:val="24"/>
          <w:lang w:val="el-GR"/>
        </w:rPr>
      </w:pPr>
    </w:p>
    <w:p w:rsidR="00CD0128" w:rsidRDefault="00CD0128" w:rsidP="008C0A7F">
      <w:pPr>
        <w:spacing w:after="0"/>
        <w:rPr>
          <w:rFonts w:ascii="Arial" w:hAnsi="Arial" w:cs="Arial"/>
          <w:b/>
          <w:sz w:val="24"/>
          <w:szCs w:val="24"/>
          <w:lang w:val="el-GR"/>
        </w:rPr>
      </w:pPr>
    </w:p>
    <w:p w:rsidR="00CD0128" w:rsidRDefault="00CD0128" w:rsidP="008C0A7F">
      <w:pPr>
        <w:spacing w:after="0"/>
        <w:rPr>
          <w:rFonts w:ascii="Arial" w:hAnsi="Arial" w:cs="Arial"/>
          <w:b/>
          <w:sz w:val="24"/>
          <w:szCs w:val="24"/>
          <w:lang w:val="el-GR"/>
        </w:rPr>
      </w:pPr>
    </w:p>
    <w:p w:rsidR="00CD0128" w:rsidRDefault="00CD0128" w:rsidP="008C0A7F">
      <w:pPr>
        <w:spacing w:after="0"/>
        <w:rPr>
          <w:rFonts w:ascii="Arial" w:hAnsi="Arial" w:cs="Arial"/>
          <w:b/>
          <w:sz w:val="24"/>
          <w:szCs w:val="24"/>
          <w:lang w:val="el-GR"/>
        </w:rPr>
      </w:pPr>
    </w:p>
    <w:p w:rsidR="00CD0128" w:rsidRDefault="00CD0128" w:rsidP="008C0A7F">
      <w:pPr>
        <w:spacing w:after="0"/>
        <w:rPr>
          <w:rFonts w:ascii="Arial" w:hAnsi="Arial" w:cs="Arial"/>
          <w:b/>
          <w:sz w:val="24"/>
          <w:szCs w:val="24"/>
          <w:lang w:val="el-GR"/>
        </w:rPr>
      </w:pPr>
    </w:p>
    <w:p w:rsidR="00CD0128" w:rsidRDefault="00CD0128" w:rsidP="008C0A7F">
      <w:pPr>
        <w:spacing w:after="0"/>
        <w:rPr>
          <w:rFonts w:ascii="Arial" w:hAnsi="Arial" w:cs="Arial"/>
          <w:b/>
          <w:sz w:val="24"/>
          <w:szCs w:val="24"/>
          <w:lang w:val="el-GR"/>
        </w:rPr>
      </w:pPr>
    </w:p>
    <w:p w:rsidR="00CD0128" w:rsidRDefault="00CD0128" w:rsidP="008C0A7F">
      <w:pPr>
        <w:spacing w:after="0"/>
        <w:rPr>
          <w:rFonts w:ascii="Arial" w:hAnsi="Arial" w:cs="Arial"/>
          <w:b/>
          <w:sz w:val="24"/>
          <w:szCs w:val="24"/>
          <w:lang w:val="el-GR"/>
        </w:rPr>
      </w:pPr>
    </w:p>
    <w:p w:rsidR="00CD0128" w:rsidRDefault="00CD0128" w:rsidP="008C0A7F">
      <w:pPr>
        <w:spacing w:after="0"/>
        <w:rPr>
          <w:rFonts w:ascii="Arial" w:hAnsi="Arial" w:cs="Arial"/>
          <w:b/>
          <w:sz w:val="24"/>
          <w:szCs w:val="24"/>
          <w:lang w:val="el-GR"/>
        </w:rPr>
      </w:pPr>
    </w:p>
    <w:p w:rsidR="00CD0128" w:rsidRDefault="00CD0128" w:rsidP="008C0A7F">
      <w:pPr>
        <w:spacing w:after="0"/>
        <w:rPr>
          <w:rFonts w:ascii="Arial" w:hAnsi="Arial" w:cs="Arial"/>
          <w:b/>
          <w:sz w:val="24"/>
          <w:szCs w:val="24"/>
          <w:lang w:val="el-GR"/>
        </w:rPr>
      </w:pPr>
    </w:p>
    <w:p w:rsidR="00CD0128" w:rsidRDefault="00CD0128" w:rsidP="008C0A7F">
      <w:pPr>
        <w:spacing w:after="0"/>
        <w:rPr>
          <w:rFonts w:ascii="Arial" w:hAnsi="Arial" w:cs="Arial"/>
          <w:b/>
          <w:sz w:val="24"/>
          <w:szCs w:val="24"/>
          <w:lang w:val="el-GR"/>
        </w:rPr>
      </w:pPr>
    </w:p>
    <w:p w:rsidR="00CD0128" w:rsidRDefault="00CD0128" w:rsidP="008C0A7F">
      <w:pPr>
        <w:spacing w:after="0"/>
        <w:rPr>
          <w:rFonts w:ascii="Arial" w:hAnsi="Arial" w:cs="Arial"/>
          <w:b/>
          <w:sz w:val="24"/>
          <w:szCs w:val="24"/>
          <w:lang w:val="el-GR"/>
        </w:rPr>
      </w:pPr>
    </w:p>
    <w:p w:rsidR="00CD0128" w:rsidRDefault="00CD0128" w:rsidP="00CD0128">
      <w:pPr>
        <w:spacing w:after="0"/>
        <w:jc w:val="both"/>
        <w:rPr>
          <w:rFonts w:ascii="Arial" w:hAnsi="Arial" w:cs="Arial"/>
          <w:b/>
          <w:sz w:val="24"/>
          <w:szCs w:val="24"/>
          <w:u w:val="single"/>
          <w:lang w:val="en-GB"/>
        </w:rPr>
      </w:pPr>
      <w:r w:rsidRPr="007C188F">
        <w:rPr>
          <w:rFonts w:ascii="Arial" w:hAnsi="Arial" w:cs="Arial"/>
          <w:b/>
          <w:sz w:val="24"/>
          <w:szCs w:val="24"/>
          <w:u w:val="single"/>
          <w:lang w:val="en-GB"/>
        </w:rPr>
        <w:lastRenderedPageBreak/>
        <w:t>A</w:t>
      </w:r>
      <w:r>
        <w:rPr>
          <w:rFonts w:ascii="Arial" w:hAnsi="Arial" w:cs="Arial"/>
          <w:b/>
          <w:sz w:val="24"/>
          <w:szCs w:val="24"/>
          <w:u w:val="single"/>
          <w:lang w:val="en-GB"/>
        </w:rPr>
        <w:t>NSWER 5</w:t>
      </w:r>
    </w:p>
    <w:p w:rsidR="00CD0128" w:rsidRPr="00CD0128" w:rsidRDefault="00CD0128" w:rsidP="00CD0128">
      <w:pPr>
        <w:spacing w:after="0"/>
        <w:jc w:val="both"/>
        <w:rPr>
          <w:rFonts w:ascii="Arial" w:hAnsi="Arial" w:cs="Arial"/>
          <w:b/>
          <w:sz w:val="24"/>
          <w:szCs w:val="24"/>
          <w:u w:val="single"/>
          <w:lang w:val="en-GB"/>
        </w:rPr>
      </w:pPr>
    </w:p>
    <w:tbl>
      <w:tblPr>
        <w:tblStyle w:val="a3"/>
        <w:tblW w:w="0" w:type="auto"/>
        <w:tblInd w:w="360" w:type="dxa"/>
        <w:tblLook w:val="04A0" w:firstRow="1" w:lastRow="0" w:firstColumn="1" w:lastColumn="0" w:noHBand="0" w:noVBand="1"/>
      </w:tblPr>
      <w:tblGrid>
        <w:gridCol w:w="7556"/>
        <w:gridCol w:w="1444"/>
      </w:tblGrid>
      <w:tr w:rsidR="00CD0128" w:rsidRPr="00CD0128" w:rsidTr="00CD0128">
        <w:trPr>
          <w:trHeight w:val="400"/>
        </w:trPr>
        <w:tc>
          <w:tcPr>
            <w:tcW w:w="9000" w:type="dxa"/>
            <w:gridSpan w:val="2"/>
            <w:tcBorders>
              <w:top w:val="nil"/>
              <w:left w:val="nil"/>
              <w:right w:val="nil"/>
            </w:tcBorders>
            <w:vAlign w:val="center"/>
          </w:tcPr>
          <w:p w:rsidR="00CD0128" w:rsidRPr="00CD0128" w:rsidRDefault="00CD0128" w:rsidP="00CD0128">
            <w:pPr>
              <w:contextualSpacing/>
              <w:rPr>
                <w:rFonts w:ascii="Arial" w:hAnsi="Arial" w:cs="Arial"/>
                <w:b/>
                <w:sz w:val="24"/>
                <w:szCs w:val="24"/>
                <w:lang w:val="en-GB"/>
              </w:rPr>
            </w:pPr>
            <w:r>
              <w:rPr>
                <w:rFonts w:ascii="Arial" w:hAnsi="Arial" w:cs="Arial"/>
                <w:b/>
                <w:sz w:val="24"/>
                <w:szCs w:val="24"/>
                <w:lang w:val="en-GB"/>
              </w:rPr>
              <w:t xml:space="preserve">         </w:t>
            </w:r>
            <w:r w:rsidRPr="00CD0128">
              <w:rPr>
                <w:rFonts w:ascii="Arial" w:hAnsi="Arial" w:cs="Arial"/>
                <w:b/>
                <w:sz w:val="24"/>
                <w:szCs w:val="24"/>
                <w:lang w:val="en-GB"/>
              </w:rPr>
              <w:t xml:space="preserve">                        </w:t>
            </w:r>
            <w:r>
              <w:rPr>
                <w:rFonts w:ascii="Arial" w:hAnsi="Arial" w:cs="Arial"/>
                <w:b/>
                <w:sz w:val="24"/>
                <w:szCs w:val="24"/>
                <w:lang w:val="en-GB"/>
              </w:rPr>
              <w:t xml:space="preserve">                   Ledra Park Ltd</w:t>
            </w:r>
          </w:p>
          <w:p w:rsidR="00CD0128" w:rsidRPr="00CD0128" w:rsidRDefault="00CD0128" w:rsidP="00CD0128">
            <w:pPr>
              <w:contextualSpacing/>
              <w:jc w:val="center"/>
              <w:rPr>
                <w:rFonts w:ascii="Arial" w:hAnsi="Arial" w:cs="Arial"/>
                <w:b/>
                <w:sz w:val="24"/>
                <w:szCs w:val="24"/>
                <w:lang w:val="en-GB"/>
              </w:rPr>
            </w:pPr>
            <w:r w:rsidRPr="00CD0128">
              <w:rPr>
                <w:rFonts w:ascii="Arial" w:hAnsi="Arial" w:cs="Arial"/>
                <w:b/>
                <w:sz w:val="24"/>
                <w:szCs w:val="24"/>
                <w:lang w:val="en-GB"/>
              </w:rPr>
              <w:t xml:space="preserve">Statement of Profit or Loss </w:t>
            </w:r>
          </w:p>
          <w:p w:rsidR="00CD0128" w:rsidRPr="00CD0128" w:rsidRDefault="00CD0128" w:rsidP="00CD0128">
            <w:pPr>
              <w:contextualSpacing/>
              <w:jc w:val="center"/>
              <w:rPr>
                <w:rFonts w:ascii="Arial" w:hAnsi="Arial" w:cs="Arial"/>
                <w:sz w:val="24"/>
                <w:szCs w:val="24"/>
                <w:lang w:val="en-GB"/>
              </w:rPr>
            </w:pPr>
            <w:r w:rsidRPr="00CD0128">
              <w:rPr>
                <w:rFonts w:ascii="Arial" w:hAnsi="Arial" w:cs="Arial"/>
                <w:b/>
                <w:sz w:val="24"/>
                <w:szCs w:val="24"/>
                <w:lang w:val="en-GB"/>
              </w:rPr>
              <w:t xml:space="preserve">for the year ended 31 </w:t>
            </w:r>
            <w:r>
              <w:rPr>
                <w:rFonts w:ascii="Arial" w:hAnsi="Arial" w:cs="Arial"/>
                <w:b/>
                <w:sz w:val="24"/>
                <w:szCs w:val="24"/>
                <w:lang w:val="en-GB"/>
              </w:rPr>
              <w:t>December 2016</w:t>
            </w:r>
          </w:p>
        </w:tc>
      </w:tr>
      <w:tr w:rsidR="00CD0128" w:rsidRPr="00CD0128" w:rsidTr="00CD0128">
        <w:trPr>
          <w:trHeight w:val="400"/>
        </w:trPr>
        <w:tc>
          <w:tcPr>
            <w:tcW w:w="7556" w:type="dxa"/>
            <w:vAlign w:val="center"/>
          </w:tcPr>
          <w:p w:rsidR="00CD0128" w:rsidRPr="00CD0128" w:rsidRDefault="00CD0128" w:rsidP="00CD0128">
            <w:pPr>
              <w:contextualSpacing/>
              <w:rPr>
                <w:rFonts w:ascii="Arial" w:hAnsi="Arial" w:cs="Arial"/>
                <w:sz w:val="24"/>
                <w:szCs w:val="24"/>
                <w:lang w:val="en-GB"/>
              </w:rPr>
            </w:pPr>
          </w:p>
        </w:tc>
        <w:tc>
          <w:tcPr>
            <w:tcW w:w="1444" w:type="dxa"/>
            <w:vAlign w:val="center"/>
          </w:tcPr>
          <w:p w:rsidR="00CD0128" w:rsidRPr="00CD0128" w:rsidRDefault="00CD0128" w:rsidP="00CD0128">
            <w:pPr>
              <w:contextualSpacing/>
              <w:jc w:val="center"/>
              <w:rPr>
                <w:rFonts w:ascii="Arial" w:hAnsi="Arial" w:cs="Arial"/>
                <w:b/>
                <w:sz w:val="24"/>
                <w:szCs w:val="24"/>
                <w:lang w:val="en-GB"/>
              </w:rPr>
            </w:pPr>
            <w:r w:rsidRPr="00CD0128">
              <w:rPr>
                <w:rFonts w:ascii="Arial" w:hAnsi="Arial" w:cs="Arial"/>
                <w:b/>
                <w:sz w:val="24"/>
                <w:szCs w:val="24"/>
                <w:lang w:val="en-GB"/>
              </w:rPr>
              <w:t>€</w:t>
            </w:r>
          </w:p>
        </w:tc>
      </w:tr>
      <w:tr w:rsidR="00CD0128" w:rsidRPr="00CD0128" w:rsidTr="00CD0128">
        <w:trPr>
          <w:trHeight w:val="400"/>
        </w:trPr>
        <w:tc>
          <w:tcPr>
            <w:tcW w:w="7556" w:type="dxa"/>
            <w:vAlign w:val="center"/>
          </w:tcPr>
          <w:p w:rsidR="00CD0128" w:rsidRPr="00CD0128" w:rsidRDefault="00CD0128" w:rsidP="00CD0128">
            <w:pPr>
              <w:contextualSpacing/>
              <w:rPr>
                <w:rFonts w:ascii="Arial" w:hAnsi="Arial" w:cs="Arial"/>
                <w:sz w:val="24"/>
                <w:szCs w:val="24"/>
                <w:lang w:val="en-GB"/>
              </w:rPr>
            </w:pPr>
            <w:r w:rsidRPr="00CD0128">
              <w:rPr>
                <w:rFonts w:ascii="Arial" w:hAnsi="Arial" w:cs="Arial"/>
                <w:sz w:val="24"/>
                <w:szCs w:val="24"/>
                <w:lang w:val="en-GB"/>
              </w:rPr>
              <w:t>Revenue</w:t>
            </w:r>
          </w:p>
        </w:tc>
        <w:tc>
          <w:tcPr>
            <w:tcW w:w="1444" w:type="dxa"/>
            <w:tcBorders>
              <w:bottom w:val="single" w:sz="4" w:space="0" w:color="auto"/>
            </w:tcBorders>
            <w:vAlign w:val="center"/>
          </w:tcPr>
          <w:p w:rsidR="00CD0128" w:rsidRPr="00CD0128" w:rsidRDefault="00CD0128" w:rsidP="00CD0128">
            <w:pPr>
              <w:contextualSpacing/>
              <w:jc w:val="right"/>
              <w:rPr>
                <w:rFonts w:ascii="Arial" w:hAnsi="Arial" w:cs="Arial"/>
                <w:sz w:val="24"/>
                <w:szCs w:val="24"/>
                <w:lang w:val="en-GB"/>
              </w:rPr>
            </w:pPr>
            <w:r>
              <w:rPr>
                <w:rFonts w:ascii="Arial" w:hAnsi="Arial" w:cs="Arial"/>
                <w:sz w:val="24"/>
                <w:szCs w:val="24"/>
                <w:lang w:val="en-GB"/>
              </w:rPr>
              <w:t>471.000</w:t>
            </w:r>
          </w:p>
        </w:tc>
      </w:tr>
      <w:tr w:rsidR="00CD0128" w:rsidRPr="00CD0128" w:rsidTr="00CD0128">
        <w:trPr>
          <w:trHeight w:val="400"/>
        </w:trPr>
        <w:tc>
          <w:tcPr>
            <w:tcW w:w="7556" w:type="dxa"/>
            <w:vAlign w:val="center"/>
          </w:tcPr>
          <w:p w:rsidR="00CD0128" w:rsidRPr="00CD0128" w:rsidRDefault="00CD0128" w:rsidP="00CD0128">
            <w:pPr>
              <w:contextualSpacing/>
              <w:rPr>
                <w:rFonts w:ascii="Arial" w:hAnsi="Arial" w:cs="Arial"/>
                <w:sz w:val="24"/>
                <w:szCs w:val="24"/>
                <w:lang w:val="en-GB"/>
              </w:rPr>
            </w:pPr>
            <w:r w:rsidRPr="00CD0128">
              <w:rPr>
                <w:rFonts w:ascii="Arial" w:hAnsi="Arial" w:cs="Arial"/>
                <w:sz w:val="24"/>
                <w:szCs w:val="24"/>
                <w:lang w:val="en-GB"/>
              </w:rPr>
              <w:t>Cost of sales</w:t>
            </w:r>
          </w:p>
        </w:tc>
        <w:tc>
          <w:tcPr>
            <w:tcW w:w="1444" w:type="dxa"/>
            <w:tcBorders>
              <w:bottom w:val="single" w:sz="12" w:space="0" w:color="auto"/>
            </w:tcBorders>
            <w:vAlign w:val="center"/>
          </w:tcPr>
          <w:p w:rsidR="00CD0128" w:rsidRPr="00CD0128" w:rsidRDefault="00A4071E" w:rsidP="00CD0128">
            <w:pPr>
              <w:contextualSpacing/>
              <w:jc w:val="right"/>
              <w:rPr>
                <w:rFonts w:ascii="Arial" w:hAnsi="Arial" w:cs="Arial"/>
                <w:sz w:val="24"/>
                <w:szCs w:val="24"/>
                <w:lang w:val="en-GB"/>
              </w:rPr>
            </w:pPr>
            <w:r>
              <w:rPr>
                <w:rFonts w:ascii="Arial" w:hAnsi="Arial" w:cs="Arial"/>
                <w:sz w:val="24"/>
                <w:szCs w:val="24"/>
                <w:lang w:val="en-GB"/>
              </w:rPr>
              <w:t>(264.2</w:t>
            </w:r>
            <w:r w:rsidR="00CD0128">
              <w:rPr>
                <w:rFonts w:ascii="Arial" w:hAnsi="Arial" w:cs="Arial"/>
                <w:sz w:val="24"/>
                <w:szCs w:val="24"/>
                <w:lang w:val="en-GB"/>
              </w:rPr>
              <w:t>90</w:t>
            </w:r>
            <w:r>
              <w:rPr>
                <w:rFonts w:ascii="Arial" w:hAnsi="Arial" w:cs="Arial"/>
                <w:sz w:val="24"/>
                <w:szCs w:val="24"/>
                <w:lang w:val="en-GB"/>
              </w:rPr>
              <w:t>)</w:t>
            </w:r>
          </w:p>
        </w:tc>
      </w:tr>
      <w:tr w:rsidR="00CD0128" w:rsidRPr="00CD0128" w:rsidTr="00CD0128">
        <w:trPr>
          <w:trHeight w:val="400"/>
        </w:trPr>
        <w:tc>
          <w:tcPr>
            <w:tcW w:w="7556" w:type="dxa"/>
            <w:vAlign w:val="center"/>
          </w:tcPr>
          <w:p w:rsidR="00CD0128" w:rsidRPr="00CD0128" w:rsidRDefault="00CD0128" w:rsidP="00CD0128">
            <w:pPr>
              <w:contextualSpacing/>
              <w:rPr>
                <w:rFonts w:ascii="Arial" w:hAnsi="Arial" w:cs="Arial"/>
                <w:b/>
                <w:sz w:val="24"/>
                <w:szCs w:val="24"/>
                <w:lang w:val="en-GB"/>
              </w:rPr>
            </w:pPr>
            <w:r w:rsidRPr="00CD0128">
              <w:rPr>
                <w:rFonts w:ascii="Arial" w:hAnsi="Arial" w:cs="Arial"/>
                <w:b/>
                <w:sz w:val="24"/>
                <w:szCs w:val="24"/>
                <w:lang w:val="en-GB"/>
              </w:rPr>
              <w:t>Gross profit</w:t>
            </w:r>
          </w:p>
        </w:tc>
        <w:tc>
          <w:tcPr>
            <w:tcW w:w="1444" w:type="dxa"/>
            <w:tcBorders>
              <w:top w:val="single" w:sz="12" w:space="0" w:color="auto"/>
            </w:tcBorders>
            <w:vAlign w:val="center"/>
          </w:tcPr>
          <w:p w:rsidR="00CD0128" w:rsidRPr="00CD0128" w:rsidRDefault="00A4071E" w:rsidP="00CD0128">
            <w:pPr>
              <w:contextualSpacing/>
              <w:jc w:val="right"/>
              <w:rPr>
                <w:rFonts w:ascii="Arial" w:hAnsi="Arial" w:cs="Arial"/>
                <w:sz w:val="24"/>
                <w:szCs w:val="24"/>
                <w:lang w:val="en-GB"/>
              </w:rPr>
            </w:pPr>
            <w:r>
              <w:rPr>
                <w:rFonts w:ascii="Arial" w:hAnsi="Arial" w:cs="Arial"/>
                <w:sz w:val="24"/>
                <w:szCs w:val="24"/>
                <w:lang w:val="en-GB"/>
              </w:rPr>
              <w:t>206.7</w:t>
            </w:r>
            <w:r w:rsidR="00CD0128">
              <w:rPr>
                <w:rFonts w:ascii="Arial" w:hAnsi="Arial" w:cs="Arial"/>
                <w:sz w:val="24"/>
                <w:szCs w:val="24"/>
                <w:lang w:val="en-GB"/>
              </w:rPr>
              <w:t>10</w:t>
            </w:r>
          </w:p>
        </w:tc>
      </w:tr>
      <w:tr w:rsidR="00CD0128" w:rsidRPr="00CD0128" w:rsidTr="00CD0128">
        <w:trPr>
          <w:trHeight w:val="400"/>
        </w:trPr>
        <w:tc>
          <w:tcPr>
            <w:tcW w:w="7556" w:type="dxa"/>
            <w:vAlign w:val="center"/>
          </w:tcPr>
          <w:p w:rsidR="00CD0128" w:rsidRPr="00CD0128" w:rsidRDefault="00CD0128" w:rsidP="00C10649">
            <w:pPr>
              <w:contextualSpacing/>
              <w:rPr>
                <w:rFonts w:ascii="Arial" w:hAnsi="Arial" w:cs="Arial"/>
                <w:sz w:val="24"/>
                <w:szCs w:val="24"/>
                <w:lang w:val="en-GB"/>
              </w:rPr>
            </w:pPr>
            <w:r w:rsidRPr="00CD0128">
              <w:rPr>
                <w:rFonts w:ascii="Arial" w:hAnsi="Arial" w:cs="Arial"/>
                <w:sz w:val="24"/>
                <w:szCs w:val="24"/>
                <w:lang w:val="en-GB"/>
              </w:rPr>
              <w:t xml:space="preserve">Distribution </w:t>
            </w:r>
            <w:r w:rsidR="00C10649" w:rsidRPr="00CD0128">
              <w:rPr>
                <w:rFonts w:ascii="Arial" w:hAnsi="Arial" w:cs="Arial"/>
                <w:sz w:val="24"/>
                <w:szCs w:val="24"/>
                <w:lang w:val="en-GB"/>
              </w:rPr>
              <w:t>expenses</w:t>
            </w:r>
          </w:p>
        </w:tc>
        <w:tc>
          <w:tcPr>
            <w:tcW w:w="1444" w:type="dxa"/>
            <w:tcBorders>
              <w:bottom w:val="single" w:sz="4" w:space="0" w:color="auto"/>
            </w:tcBorders>
            <w:vAlign w:val="center"/>
          </w:tcPr>
          <w:p w:rsidR="00CD0128" w:rsidRPr="002B2FB5" w:rsidRDefault="009E7340" w:rsidP="00CD0128">
            <w:pPr>
              <w:contextualSpacing/>
              <w:jc w:val="right"/>
              <w:rPr>
                <w:rFonts w:ascii="Arial" w:hAnsi="Arial" w:cs="Arial"/>
                <w:sz w:val="24"/>
                <w:szCs w:val="24"/>
                <w:lang w:val="en-GB"/>
              </w:rPr>
            </w:pPr>
            <w:r w:rsidRPr="002B2FB5">
              <w:rPr>
                <w:rFonts w:ascii="Arial" w:hAnsi="Arial" w:cs="Arial"/>
                <w:sz w:val="24"/>
                <w:szCs w:val="24"/>
                <w:lang w:val="en-GB"/>
              </w:rPr>
              <w:t>(71.2</w:t>
            </w:r>
            <w:r w:rsidR="00A4071E" w:rsidRPr="002B2FB5">
              <w:rPr>
                <w:rFonts w:ascii="Arial" w:hAnsi="Arial" w:cs="Arial"/>
                <w:sz w:val="24"/>
                <w:szCs w:val="24"/>
                <w:lang w:val="en-GB"/>
              </w:rPr>
              <w:t>90</w:t>
            </w:r>
            <w:r w:rsidR="00CD0128" w:rsidRPr="002B2FB5">
              <w:rPr>
                <w:rFonts w:ascii="Arial" w:hAnsi="Arial" w:cs="Arial"/>
                <w:sz w:val="24"/>
                <w:szCs w:val="24"/>
                <w:lang w:val="en-GB"/>
              </w:rPr>
              <w:t>)</w:t>
            </w:r>
          </w:p>
        </w:tc>
      </w:tr>
      <w:tr w:rsidR="00CD0128" w:rsidRPr="00CD0128" w:rsidTr="00CD0128">
        <w:trPr>
          <w:trHeight w:val="400"/>
        </w:trPr>
        <w:tc>
          <w:tcPr>
            <w:tcW w:w="7556" w:type="dxa"/>
            <w:vAlign w:val="center"/>
          </w:tcPr>
          <w:p w:rsidR="00CD0128" w:rsidRPr="00CD0128" w:rsidRDefault="00CD0128" w:rsidP="00CD0128">
            <w:pPr>
              <w:contextualSpacing/>
              <w:rPr>
                <w:rFonts w:ascii="Arial" w:hAnsi="Arial" w:cs="Arial"/>
                <w:sz w:val="24"/>
                <w:szCs w:val="24"/>
                <w:lang w:val="en-GB"/>
              </w:rPr>
            </w:pPr>
            <w:r w:rsidRPr="00CD0128">
              <w:rPr>
                <w:rFonts w:ascii="Arial" w:hAnsi="Arial" w:cs="Arial"/>
                <w:sz w:val="24"/>
                <w:szCs w:val="24"/>
                <w:lang w:val="en-GB"/>
              </w:rPr>
              <w:t>Administrative expenses</w:t>
            </w:r>
          </w:p>
        </w:tc>
        <w:tc>
          <w:tcPr>
            <w:tcW w:w="1444" w:type="dxa"/>
            <w:tcBorders>
              <w:bottom w:val="single" w:sz="12" w:space="0" w:color="auto"/>
            </w:tcBorders>
            <w:vAlign w:val="center"/>
          </w:tcPr>
          <w:p w:rsidR="00CD0128" w:rsidRPr="002B2FB5" w:rsidRDefault="00A4071E" w:rsidP="00CD0128">
            <w:pPr>
              <w:contextualSpacing/>
              <w:jc w:val="right"/>
              <w:rPr>
                <w:rFonts w:ascii="Arial" w:hAnsi="Arial" w:cs="Arial"/>
                <w:sz w:val="24"/>
                <w:szCs w:val="24"/>
                <w:lang w:val="en-GB"/>
              </w:rPr>
            </w:pPr>
            <w:r w:rsidRPr="002B2FB5">
              <w:rPr>
                <w:rFonts w:ascii="Arial" w:hAnsi="Arial" w:cs="Arial"/>
                <w:sz w:val="24"/>
                <w:szCs w:val="24"/>
                <w:lang w:val="en-GB"/>
              </w:rPr>
              <w:t xml:space="preserve"> (108.982</w:t>
            </w:r>
            <w:r w:rsidR="00CD0128" w:rsidRPr="002B2FB5">
              <w:rPr>
                <w:rFonts w:ascii="Arial" w:hAnsi="Arial" w:cs="Arial"/>
                <w:sz w:val="24"/>
                <w:szCs w:val="24"/>
                <w:lang w:val="en-GB"/>
              </w:rPr>
              <w:t>)</w:t>
            </w:r>
          </w:p>
        </w:tc>
      </w:tr>
      <w:tr w:rsidR="00CD0128" w:rsidRPr="00CD0128" w:rsidTr="00CD0128">
        <w:trPr>
          <w:trHeight w:val="400"/>
        </w:trPr>
        <w:tc>
          <w:tcPr>
            <w:tcW w:w="7556" w:type="dxa"/>
            <w:vAlign w:val="center"/>
          </w:tcPr>
          <w:p w:rsidR="00CD0128" w:rsidRPr="00CD0128" w:rsidRDefault="00CD0128" w:rsidP="00C10649">
            <w:pPr>
              <w:contextualSpacing/>
              <w:rPr>
                <w:rFonts w:ascii="Arial" w:hAnsi="Arial" w:cs="Arial"/>
                <w:b/>
                <w:sz w:val="24"/>
                <w:szCs w:val="24"/>
                <w:lang w:val="en-GB"/>
              </w:rPr>
            </w:pPr>
            <w:r w:rsidRPr="00CD0128">
              <w:rPr>
                <w:rFonts w:ascii="Arial" w:hAnsi="Arial" w:cs="Arial"/>
                <w:b/>
                <w:sz w:val="24"/>
                <w:szCs w:val="24"/>
                <w:lang w:val="en-GB"/>
              </w:rPr>
              <w:t xml:space="preserve">Profit </w:t>
            </w:r>
            <w:r w:rsidR="00C10649" w:rsidRPr="00C10649">
              <w:rPr>
                <w:rFonts w:ascii="Arial" w:hAnsi="Arial" w:cs="Arial"/>
                <w:b/>
                <w:sz w:val="24"/>
                <w:szCs w:val="24"/>
              </w:rPr>
              <w:t>from operations</w:t>
            </w:r>
          </w:p>
        </w:tc>
        <w:tc>
          <w:tcPr>
            <w:tcW w:w="1444" w:type="dxa"/>
            <w:tcBorders>
              <w:top w:val="single" w:sz="12" w:space="0" w:color="auto"/>
              <w:bottom w:val="single" w:sz="4" w:space="0" w:color="auto"/>
            </w:tcBorders>
            <w:vAlign w:val="center"/>
          </w:tcPr>
          <w:p w:rsidR="00CD0128" w:rsidRPr="002B2FB5" w:rsidRDefault="009E7340" w:rsidP="00CD0128">
            <w:pPr>
              <w:contextualSpacing/>
              <w:jc w:val="right"/>
              <w:rPr>
                <w:rFonts w:ascii="Arial" w:hAnsi="Arial" w:cs="Arial"/>
                <w:sz w:val="24"/>
                <w:szCs w:val="24"/>
                <w:lang w:val="en-GB"/>
              </w:rPr>
            </w:pPr>
            <w:r w:rsidRPr="002B2FB5">
              <w:rPr>
                <w:rFonts w:ascii="Arial" w:hAnsi="Arial" w:cs="Arial"/>
                <w:sz w:val="24"/>
                <w:szCs w:val="24"/>
                <w:lang w:val="en-GB"/>
              </w:rPr>
              <w:t>26.4</w:t>
            </w:r>
            <w:r w:rsidR="00A4071E" w:rsidRPr="002B2FB5">
              <w:rPr>
                <w:rFonts w:ascii="Arial" w:hAnsi="Arial" w:cs="Arial"/>
                <w:sz w:val="24"/>
                <w:szCs w:val="24"/>
                <w:lang w:val="en-GB"/>
              </w:rPr>
              <w:t>3</w:t>
            </w:r>
            <w:r w:rsidR="00CD0128" w:rsidRPr="002B2FB5">
              <w:rPr>
                <w:rFonts w:ascii="Arial" w:hAnsi="Arial" w:cs="Arial"/>
                <w:sz w:val="24"/>
                <w:szCs w:val="24"/>
                <w:lang w:val="en-GB"/>
              </w:rPr>
              <w:t>8</w:t>
            </w:r>
          </w:p>
        </w:tc>
      </w:tr>
      <w:tr w:rsidR="00CD0128" w:rsidRPr="00CD0128" w:rsidTr="00CD0128">
        <w:trPr>
          <w:trHeight w:val="400"/>
        </w:trPr>
        <w:tc>
          <w:tcPr>
            <w:tcW w:w="7556" w:type="dxa"/>
            <w:vAlign w:val="center"/>
          </w:tcPr>
          <w:p w:rsidR="00CD0128" w:rsidRPr="00CD0128" w:rsidRDefault="00C10649" w:rsidP="00CD0128">
            <w:pPr>
              <w:contextualSpacing/>
              <w:rPr>
                <w:rFonts w:ascii="Arial" w:hAnsi="Arial" w:cs="Arial"/>
                <w:sz w:val="24"/>
                <w:szCs w:val="24"/>
                <w:lang w:val="en-GB"/>
              </w:rPr>
            </w:pPr>
            <w:r>
              <w:rPr>
                <w:rFonts w:ascii="Arial" w:hAnsi="Arial" w:cs="Arial"/>
                <w:sz w:val="24"/>
                <w:szCs w:val="24"/>
                <w:lang w:val="en-GB"/>
              </w:rPr>
              <w:t>Finance costs</w:t>
            </w:r>
          </w:p>
        </w:tc>
        <w:tc>
          <w:tcPr>
            <w:tcW w:w="1444" w:type="dxa"/>
            <w:tcBorders>
              <w:bottom w:val="single" w:sz="12" w:space="0" w:color="auto"/>
            </w:tcBorders>
            <w:vAlign w:val="center"/>
          </w:tcPr>
          <w:p w:rsidR="00CD0128" w:rsidRPr="002B2FB5" w:rsidRDefault="00CD0128" w:rsidP="00CD0128">
            <w:pPr>
              <w:contextualSpacing/>
              <w:jc w:val="right"/>
              <w:rPr>
                <w:rFonts w:ascii="Arial" w:hAnsi="Arial" w:cs="Arial"/>
                <w:sz w:val="24"/>
                <w:szCs w:val="24"/>
                <w:lang w:val="en-GB"/>
              </w:rPr>
            </w:pPr>
            <w:r w:rsidRPr="002B2FB5">
              <w:rPr>
                <w:rFonts w:ascii="Arial" w:hAnsi="Arial" w:cs="Arial"/>
                <w:sz w:val="24"/>
                <w:szCs w:val="24"/>
                <w:lang w:val="en-GB"/>
              </w:rPr>
              <w:t>(5.000)</w:t>
            </w:r>
          </w:p>
        </w:tc>
      </w:tr>
      <w:tr w:rsidR="00CD0128" w:rsidRPr="00CD0128" w:rsidTr="00CD0128">
        <w:trPr>
          <w:trHeight w:val="400"/>
        </w:trPr>
        <w:tc>
          <w:tcPr>
            <w:tcW w:w="7556" w:type="dxa"/>
            <w:vAlign w:val="center"/>
          </w:tcPr>
          <w:p w:rsidR="00CD0128" w:rsidRPr="00CD0128" w:rsidRDefault="00CD0128" w:rsidP="00CD0128">
            <w:pPr>
              <w:contextualSpacing/>
              <w:rPr>
                <w:rFonts w:ascii="Arial" w:hAnsi="Arial" w:cs="Arial"/>
                <w:b/>
                <w:sz w:val="24"/>
                <w:szCs w:val="24"/>
                <w:lang w:val="en-GB"/>
              </w:rPr>
            </w:pPr>
            <w:r w:rsidRPr="00CD0128">
              <w:rPr>
                <w:rFonts w:ascii="Arial" w:hAnsi="Arial" w:cs="Arial"/>
                <w:b/>
                <w:sz w:val="24"/>
                <w:szCs w:val="24"/>
                <w:lang w:val="en-GB"/>
              </w:rPr>
              <w:t>Profit for the year</w:t>
            </w:r>
            <w:r w:rsidR="00C10649">
              <w:rPr>
                <w:rFonts w:ascii="Arial" w:hAnsi="Arial" w:cs="Arial"/>
                <w:b/>
                <w:sz w:val="24"/>
                <w:szCs w:val="24"/>
                <w:lang w:val="en-GB"/>
              </w:rPr>
              <w:t xml:space="preserve"> before tax</w:t>
            </w:r>
          </w:p>
        </w:tc>
        <w:tc>
          <w:tcPr>
            <w:tcW w:w="1444" w:type="dxa"/>
            <w:tcBorders>
              <w:top w:val="single" w:sz="12" w:space="0" w:color="auto"/>
              <w:bottom w:val="double" w:sz="12" w:space="0" w:color="auto"/>
            </w:tcBorders>
            <w:vAlign w:val="center"/>
          </w:tcPr>
          <w:p w:rsidR="00CD0128" w:rsidRPr="002B2FB5" w:rsidRDefault="009E7340" w:rsidP="00CD0128">
            <w:pPr>
              <w:contextualSpacing/>
              <w:jc w:val="right"/>
              <w:rPr>
                <w:rFonts w:ascii="Arial" w:hAnsi="Arial" w:cs="Arial"/>
                <w:sz w:val="24"/>
                <w:szCs w:val="24"/>
                <w:lang w:val="en-GB"/>
              </w:rPr>
            </w:pPr>
            <w:r w:rsidRPr="002B2FB5">
              <w:rPr>
                <w:rFonts w:ascii="Arial" w:hAnsi="Arial" w:cs="Arial"/>
                <w:sz w:val="24"/>
                <w:szCs w:val="24"/>
                <w:lang w:val="en-GB"/>
              </w:rPr>
              <w:t>21.4</w:t>
            </w:r>
            <w:r w:rsidR="00A4071E" w:rsidRPr="002B2FB5">
              <w:rPr>
                <w:rFonts w:ascii="Arial" w:hAnsi="Arial" w:cs="Arial"/>
                <w:sz w:val="24"/>
                <w:szCs w:val="24"/>
                <w:lang w:val="en-GB"/>
              </w:rPr>
              <w:t>3</w:t>
            </w:r>
            <w:r w:rsidR="00CD0128" w:rsidRPr="002B2FB5">
              <w:rPr>
                <w:rFonts w:ascii="Arial" w:hAnsi="Arial" w:cs="Arial"/>
                <w:sz w:val="24"/>
                <w:szCs w:val="24"/>
                <w:lang w:val="en-GB"/>
              </w:rPr>
              <w:t>8</w:t>
            </w:r>
          </w:p>
        </w:tc>
      </w:tr>
    </w:tbl>
    <w:p w:rsidR="00CD0128" w:rsidRDefault="00CD0128" w:rsidP="00CD0128"/>
    <w:p w:rsidR="00CD0128" w:rsidRPr="00CD0128" w:rsidRDefault="00CD0128" w:rsidP="00CD0128">
      <w:pPr>
        <w:spacing w:line="360" w:lineRule="auto"/>
        <w:ind w:left="360"/>
        <w:contextualSpacing/>
        <w:rPr>
          <w:rFonts w:ascii="Arial" w:hAnsi="Arial" w:cs="Arial"/>
          <w:b/>
          <w:sz w:val="24"/>
          <w:szCs w:val="24"/>
        </w:rPr>
      </w:pPr>
      <w:r w:rsidRPr="00CD0128">
        <w:rPr>
          <w:rFonts w:ascii="Arial" w:hAnsi="Arial" w:cs="Arial"/>
          <w:b/>
          <w:sz w:val="24"/>
          <w:szCs w:val="24"/>
        </w:rPr>
        <w:t>Workings:</w:t>
      </w:r>
    </w:p>
    <w:tbl>
      <w:tblPr>
        <w:tblStyle w:val="a3"/>
        <w:tblW w:w="9425" w:type="dxa"/>
        <w:tblInd w:w="360" w:type="dxa"/>
        <w:tblLook w:val="04A0" w:firstRow="1" w:lastRow="0" w:firstColumn="1" w:lastColumn="0" w:noHBand="0" w:noVBand="1"/>
      </w:tblPr>
      <w:tblGrid>
        <w:gridCol w:w="2627"/>
        <w:gridCol w:w="1415"/>
        <w:gridCol w:w="2964"/>
        <w:gridCol w:w="1135"/>
        <w:gridCol w:w="1284"/>
      </w:tblGrid>
      <w:tr w:rsidR="00CD0128" w:rsidRPr="00CD0128" w:rsidTr="00A4071E">
        <w:trPr>
          <w:trHeight w:val="397"/>
        </w:trPr>
        <w:tc>
          <w:tcPr>
            <w:tcW w:w="2627" w:type="dxa"/>
            <w:tcBorders>
              <w:bottom w:val="single" w:sz="4" w:space="0" w:color="auto"/>
            </w:tcBorders>
            <w:vAlign w:val="center"/>
          </w:tcPr>
          <w:p w:rsidR="00CD0128" w:rsidRPr="00CD0128" w:rsidRDefault="00CD0128" w:rsidP="00CD0128">
            <w:pPr>
              <w:contextualSpacing/>
              <w:rPr>
                <w:rFonts w:ascii="Arial" w:hAnsi="Arial" w:cs="Arial"/>
                <w:sz w:val="24"/>
                <w:szCs w:val="24"/>
                <w:lang w:val="en-GB"/>
              </w:rPr>
            </w:pPr>
          </w:p>
        </w:tc>
        <w:tc>
          <w:tcPr>
            <w:tcW w:w="1415" w:type="dxa"/>
            <w:tcBorders>
              <w:bottom w:val="single" w:sz="4" w:space="0" w:color="auto"/>
            </w:tcBorders>
            <w:vAlign w:val="center"/>
          </w:tcPr>
          <w:p w:rsidR="00CD0128" w:rsidRPr="00CD0128" w:rsidRDefault="00CD0128" w:rsidP="00CD0128">
            <w:pPr>
              <w:contextualSpacing/>
              <w:jc w:val="center"/>
              <w:rPr>
                <w:rFonts w:ascii="Arial" w:hAnsi="Arial" w:cs="Arial"/>
                <w:sz w:val="24"/>
                <w:szCs w:val="24"/>
                <w:lang w:val="en-GB"/>
              </w:rPr>
            </w:pPr>
            <w:r w:rsidRPr="00CD0128">
              <w:rPr>
                <w:rFonts w:ascii="Arial" w:hAnsi="Arial" w:cs="Arial"/>
                <w:sz w:val="24"/>
                <w:szCs w:val="24"/>
                <w:lang w:val="en-GB"/>
              </w:rPr>
              <w:t>€</w:t>
            </w:r>
          </w:p>
        </w:tc>
        <w:tc>
          <w:tcPr>
            <w:tcW w:w="2964" w:type="dxa"/>
            <w:tcBorders>
              <w:bottom w:val="single" w:sz="4" w:space="0" w:color="auto"/>
            </w:tcBorders>
            <w:vAlign w:val="center"/>
          </w:tcPr>
          <w:p w:rsidR="00CD0128" w:rsidRPr="00CD0128" w:rsidRDefault="00CD0128" w:rsidP="00CD0128">
            <w:pPr>
              <w:contextualSpacing/>
              <w:jc w:val="center"/>
              <w:rPr>
                <w:rFonts w:ascii="Arial" w:hAnsi="Arial" w:cs="Arial"/>
                <w:sz w:val="24"/>
                <w:szCs w:val="24"/>
                <w:lang w:val="en-GB"/>
              </w:rPr>
            </w:pPr>
          </w:p>
        </w:tc>
        <w:tc>
          <w:tcPr>
            <w:tcW w:w="1135" w:type="dxa"/>
            <w:tcBorders>
              <w:bottom w:val="single" w:sz="4" w:space="0" w:color="auto"/>
            </w:tcBorders>
            <w:vAlign w:val="center"/>
          </w:tcPr>
          <w:p w:rsidR="00CD0128" w:rsidRPr="00CD0128" w:rsidRDefault="00CD0128" w:rsidP="00CD0128">
            <w:pPr>
              <w:contextualSpacing/>
              <w:jc w:val="center"/>
              <w:rPr>
                <w:rFonts w:ascii="Arial" w:hAnsi="Arial" w:cs="Arial"/>
                <w:sz w:val="24"/>
                <w:szCs w:val="24"/>
                <w:lang w:val="en-GB"/>
              </w:rPr>
            </w:pPr>
            <w:r w:rsidRPr="00CD0128">
              <w:rPr>
                <w:rFonts w:ascii="Arial" w:hAnsi="Arial" w:cs="Arial"/>
                <w:sz w:val="24"/>
                <w:szCs w:val="24"/>
                <w:lang w:val="en-GB"/>
              </w:rPr>
              <w:t>€</w:t>
            </w:r>
          </w:p>
        </w:tc>
        <w:tc>
          <w:tcPr>
            <w:tcW w:w="1284" w:type="dxa"/>
            <w:tcBorders>
              <w:bottom w:val="single" w:sz="4" w:space="0" w:color="auto"/>
            </w:tcBorders>
            <w:vAlign w:val="center"/>
          </w:tcPr>
          <w:p w:rsidR="00CD0128" w:rsidRPr="00CD0128" w:rsidRDefault="00CD0128" w:rsidP="00CD0128">
            <w:pPr>
              <w:contextualSpacing/>
              <w:jc w:val="center"/>
              <w:rPr>
                <w:rFonts w:ascii="Arial" w:hAnsi="Arial" w:cs="Arial"/>
                <w:sz w:val="24"/>
                <w:szCs w:val="24"/>
                <w:lang w:val="en-GB"/>
              </w:rPr>
            </w:pPr>
            <w:r w:rsidRPr="00CD0128">
              <w:rPr>
                <w:rFonts w:ascii="Arial" w:hAnsi="Arial" w:cs="Arial"/>
                <w:sz w:val="24"/>
                <w:szCs w:val="24"/>
                <w:lang w:val="en-GB"/>
              </w:rPr>
              <w:t>€</w:t>
            </w:r>
          </w:p>
        </w:tc>
      </w:tr>
      <w:tr w:rsidR="00CD0128" w:rsidRPr="00CD0128" w:rsidTr="00A4071E">
        <w:trPr>
          <w:trHeight w:val="397"/>
        </w:trPr>
        <w:tc>
          <w:tcPr>
            <w:tcW w:w="2627" w:type="dxa"/>
            <w:tcBorders>
              <w:bottom w:val="dashed" w:sz="4" w:space="0" w:color="auto"/>
            </w:tcBorders>
            <w:vAlign w:val="center"/>
          </w:tcPr>
          <w:p w:rsidR="00CD0128" w:rsidRPr="00CD0128" w:rsidRDefault="004D419F" w:rsidP="00CD0128">
            <w:pPr>
              <w:contextualSpacing/>
              <w:rPr>
                <w:rFonts w:ascii="Arial" w:hAnsi="Arial" w:cs="Arial"/>
                <w:sz w:val="24"/>
                <w:szCs w:val="24"/>
                <w:lang w:val="en-GB"/>
              </w:rPr>
            </w:pPr>
            <w:r w:rsidRPr="004D419F">
              <w:rPr>
                <w:rFonts w:ascii="Arial" w:hAnsi="Arial" w:cs="Arial"/>
                <w:color w:val="FF0000"/>
                <w:sz w:val="24"/>
                <w:szCs w:val="24"/>
                <w:lang w:val="en-GB"/>
              </w:rPr>
              <w:t>Sales</w:t>
            </w:r>
          </w:p>
        </w:tc>
        <w:tc>
          <w:tcPr>
            <w:tcW w:w="1415" w:type="dxa"/>
            <w:tcBorders>
              <w:bottom w:val="dashed" w:sz="4" w:space="0" w:color="auto"/>
            </w:tcBorders>
            <w:vAlign w:val="center"/>
          </w:tcPr>
          <w:p w:rsidR="00CD0128" w:rsidRPr="00CD0128" w:rsidRDefault="00A4071E" w:rsidP="00CD0128">
            <w:pPr>
              <w:contextualSpacing/>
              <w:jc w:val="right"/>
              <w:rPr>
                <w:rFonts w:ascii="Arial" w:hAnsi="Arial" w:cs="Arial"/>
                <w:sz w:val="24"/>
                <w:szCs w:val="24"/>
                <w:lang w:val="en-GB"/>
              </w:rPr>
            </w:pPr>
            <w:r>
              <w:rPr>
                <w:rFonts w:ascii="Arial" w:hAnsi="Arial" w:cs="Arial"/>
                <w:sz w:val="24"/>
                <w:szCs w:val="24"/>
                <w:lang w:val="en-GB"/>
              </w:rPr>
              <w:t>475.678</w:t>
            </w:r>
          </w:p>
        </w:tc>
        <w:tc>
          <w:tcPr>
            <w:tcW w:w="2964" w:type="dxa"/>
            <w:tcBorders>
              <w:bottom w:val="dashed" w:sz="4" w:space="0" w:color="auto"/>
            </w:tcBorders>
            <w:vAlign w:val="center"/>
          </w:tcPr>
          <w:p w:rsidR="00CD0128" w:rsidRPr="00A4071E" w:rsidRDefault="00CD0128" w:rsidP="00CD0128">
            <w:pPr>
              <w:contextualSpacing/>
              <w:rPr>
                <w:rFonts w:ascii="Arial" w:hAnsi="Arial" w:cs="Arial"/>
                <w:b/>
                <w:sz w:val="24"/>
                <w:szCs w:val="24"/>
                <w:u w:val="single"/>
                <w:lang w:val="en-GB"/>
              </w:rPr>
            </w:pPr>
            <w:r w:rsidRPr="00A4071E">
              <w:rPr>
                <w:rFonts w:ascii="Arial" w:hAnsi="Arial" w:cs="Arial"/>
                <w:b/>
                <w:sz w:val="24"/>
                <w:szCs w:val="24"/>
                <w:u w:val="single"/>
                <w:lang w:val="en-GB"/>
              </w:rPr>
              <w:t>Cost of sales:</w:t>
            </w:r>
          </w:p>
        </w:tc>
        <w:tc>
          <w:tcPr>
            <w:tcW w:w="1135" w:type="dxa"/>
            <w:tcBorders>
              <w:bottom w:val="dashed" w:sz="4" w:space="0" w:color="auto"/>
            </w:tcBorders>
            <w:vAlign w:val="center"/>
          </w:tcPr>
          <w:p w:rsidR="00CD0128" w:rsidRPr="00CD0128" w:rsidRDefault="00CD0128" w:rsidP="00CD0128">
            <w:pPr>
              <w:contextualSpacing/>
              <w:jc w:val="right"/>
              <w:rPr>
                <w:rFonts w:ascii="Arial" w:hAnsi="Arial" w:cs="Arial"/>
                <w:sz w:val="24"/>
                <w:szCs w:val="24"/>
                <w:lang w:val="en-GB"/>
              </w:rPr>
            </w:pPr>
          </w:p>
        </w:tc>
        <w:tc>
          <w:tcPr>
            <w:tcW w:w="1284" w:type="dxa"/>
            <w:tcBorders>
              <w:bottom w:val="dashed" w:sz="4" w:space="0" w:color="auto"/>
            </w:tcBorders>
            <w:vAlign w:val="center"/>
          </w:tcPr>
          <w:p w:rsidR="00CD0128" w:rsidRPr="00CD0128" w:rsidRDefault="00CD0128" w:rsidP="00CD0128">
            <w:pPr>
              <w:contextualSpacing/>
              <w:jc w:val="right"/>
              <w:rPr>
                <w:rFonts w:ascii="Arial" w:hAnsi="Arial" w:cs="Arial"/>
                <w:sz w:val="24"/>
                <w:szCs w:val="24"/>
                <w:lang w:val="en-GB"/>
              </w:rPr>
            </w:pPr>
          </w:p>
        </w:tc>
      </w:tr>
      <w:tr w:rsidR="00CD0128" w:rsidRPr="00CD0128" w:rsidTr="00A4071E">
        <w:trPr>
          <w:trHeight w:val="397"/>
        </w:trPr>
        <w:tc>
          <w:tcPr>
            <w:tcW w:w="2627" w:type="dxa"/>
            <w:tcBorders>
              <w:top w:val="dashed" w:sz="4" w:space="0" w:color="auto"/>
              <w:bottom w:val="dashed" w:sz="4" w:space="0" w:color="auto"/>
            </w:tcBorders>
            <w:vAlign w:val="center"/>
          </w:tcPr>
          <w:p w:rsidR="00CD0128" w:rsidRPr="00CD0128" w:rsidRDefault="00CD0128" w:rsidP="00CD0128">
            <w:pPr>
              <w:contextualSpacing/>
              <w:rPr>
                <w:rFonts w:ascii="Arial" w:hAnsi="Arial" w:cs="Arial"/>
                <w:sz w:val="24"/>
                <w:szCs w:val="24"/>
                <w:lang w:val="en-GB"/>
              </w:rPr>
            </w:pPr>
            <w:r w:rsidRPr="00CD0128">
              <w:rPr>
                <w:rFonts w:ascii="Arial" w:hAnsi="Arial" w:cs="Arial"/>
                <w:sz w:val="24"/>
                <w:szCs w:val="24"/>
                <w:lang w:val="en-GB"/>
              </w:rPr>
              <w:t>Less Returns inwards</w:t>
            </w:r>
          </w:p>
        </w:tc>
        <w:tc>
          <w:tcPr>
            <w:tcW w:w="1415" w:type="dxa"/>
            <w:tcBorders>
              <w:top w:val="dashed" w:sz="4" w:space="0" w:color="auto"/>
              <w:bottom w:val="single" w:sz="12" w:space="0" w:color="auto"/>
            </w:tcBorders>
            <w:vAlign w:val="center"/>
          </w:tcPr>
          <w:p w:rsidR="00CD0128" w:rsidRPr="00CD0128" w:rsidRDefault="00A4071E" w:rsidP="00CD0128">
            <w:pPr>
              <w:contextualSpacing/>
              <w:jc w:val="right"/>
              <w:rPr>
                <w:rFonts w:ascii="Arial" w:hAnsi="Arial" w:cs="Arial"/>
                <w:sz w:val="24"/>
                <w:szCs w:val="24"/>
                <w:lang w:val="en-GB"/>
              </w:rPr>
            </w:pPr>
            <w:r>
              <w:rPr>
                <w:rFonts w:ascii="Arial" w:hAnsi="Arial" w:cs="Arial"/>
                <w:sz w:val="24"/>
                <w:szCs w:val="24"/>
                <w:lang w:val="en-GB"/>
              </w:rPr>
              <w:t>(4.678)</w:t>
            </w:r>
          </w:p>
        </w:tc>
        <w:tc>
          <w:tcPr>
            <w:tcW w:w="2964" w:type="dxa"/>
            <w:tcBorders>
              <w:top w:val="dashed" w:sz="4" w:space="0" w:color="auto"/>
              <w:bottom w:val="dashed" w:sz="4" w:space="0" w:color="auto"/>
            </w:tcBorders>
            <w:vAlign w:val="center"/>
          </w:tcPr>
          <w:p w:rsidR="00CD0128" w:rsidRPr="00CD0128" w:rsidRDefault="00CD0128" w:rsidP="00CD0128">
            <w:pPr>
              <w:contextualSpacing/>
              <w:rPr>
                <w:rFonts w:ascii="Arial" w:hAnsi="Arial" w:cs="Arial"/>
                <w:sz w:val="24"/>
                <w:szCs w:val="24"/>
                <w:lang w:val="en-GB"/>
              </w:rPr>
            </w:pPr>
            <w:r w:rsidRPr="00CD0128">
              <w:rPr>
                <w:rFonts w:ascii="Arial" w:hAnsi="Arial" w:cs="Arial"/>
                <w:sz w:val="24"/>
                <w:szCs w:val="24"/>
                <w:lang w:val="en-GB"/>
              </w:rPr>
              <w:t>Opening inventory</w:t>
            </w:r>
          </w:p>
        </w:tc>
        <w:tc>
          <w:tcPr>
            <w:tcW w:w="1135" w:type="dxa"/>
            <w:tcBorders>
              <w:top w:val="dashed" w:sz="4" w:space="0" w:color="auto"/>
              <w:bottom w:val="dashed" w:sz="4" w:space="0" w:color="auto"/>
            </w:tcBorders>
            <w:vAlign w:val="center"/>
          </w:tcPr>
          <w:p w:rsidR="00CD0128" w:rsidRPr="00CD0128" w:rsidRDefault="00CD0128" w:rsidP="00CD0128">
            <w:pPr>
              <w:contextualSpacing/>
              <w:jc w:val="right"/>
              <w:rPr>
                <w:rFonts w:ascii="Arial" w:hAnsi="Arial" w:cs="Arial"/>
                <w:sz w:val="24"/>
                <w:szCs w:val="24"/>
                <w:lang w:val="en-GB"/>
              </w:rPr>
            </w:pPr>
          </w:p>
        </w:tc>
        <w:tc>
          <w:tcPr>
            <w:tcW w:w="1284" w:type="dxa"/>
            <w:tcBorders>
              <w:top w:val="dashed" w:sz="4" w:space="0" w:color="auto"/>
              <w:bottom w:val="dashed" w:sz="4" w:space="0" w:color="auto"/>
            </w:tcBorders>
            <w:vAlign w:val="center"/>
          </w:tcPr>
          <w:p w:rsidR="00CD0128" w:rsidRPr="00CD0128" w:rsidRDefault="00A4071E" w:rsidP="00CD0128">
            <w:pPr>
              <w:contextualSpacing/>
              <w:jc w:val="right"/>
              <w:rPr>
                <w:rFonts w:ascii="Arial" w:hAnsi="Arial" w:cs="Arial"/>
                <w:sz w:val="24"/>
                <w:szCs w:val="24"/>
                <w:lang w:val="en-GB"/>
              </w:rPr>
            </w:pPr>
            <w:r>
              <w:rPr>
                <w:rFonts w:ascii="Arial" w:hAnsi="Arial" w:cs="Arial"/>
                <w:sz w:val="24"/>
                <w:szCs w:val="24"/>
                <w:lang w:val="en-GB"/>
              </w:rPr>
              <w:t>23.540</w:t>
            </w:r>
          </w:p>
        </w:tc>
      </w:tr>
      <w:tr w:rsidR="00CD0128" w:rsidRPr="00CD0128" w:rsidTr="00A4071E">
        <w:trPr>
          <w:trHeight w:val="397"/>
        </w:trPr>
        <w:tc>
          <w:tcPr>
            <w:tcW w:w="2627" w:type="dxa"/>
            <w:tcBorders>
              <w:top w:val="dashed" w:sz="4" w:space="0" w:color="auto"/>
              <w:bottom w:val="dashed" w:sz="4" w:space="0" w:color="auto"/>
            </w:tcBorders>
            <w:vAlign w:val="center"/>
          </w:tcPr>
          <w:p w:rsidR="00CD0128" w:rsidRPr="00CD0128" w:rsidRDefault="00CD0128" w:rsidP="00CD0128">
            <w:pPr>
              <w:contextualSpacing/>
              <w:rPr>
                <w:rFonts w:ascii="Arial" w:hAnsi="Arial" w:cs="Arial"/>
                <w:sz w:val="24"/>
                <w:szCs w:val="24"/>
                <w:lang w:val="en-GB"/>
              </w:rPr>
            </w:pPr>
          </w:p>
        </w:tc>
        <w:tc>
          <w:tcPr>
            <w:tcW w:w="1415" w:type="dxa"/>
            <w:tcBorders>
              <w:top w:val="single" w:sz="12" w:space="0" w:color="auto"/>
              <w:bottom w:val="single" w:sz="12" w:space="0" w:color="auto"/>
            </w:tcBorders>
            <w:vAlign w:val="center"/>
          </w:tcPr>
          <w:p w:rsidR="00CD0128" w:rsidRPr="00A4071E" w:rsidRDefault="00A4071E" w:rsidP="00CD0128">
            <w:pPr>
              <w:contextualSpacing/>
              <w:jc w:val="right"/>
              <w:rPr>
                <w:rFonts w:ascii="Arial" w:hAnsi="Arial" w:cs="Arial"/>
                <w:b/>
                <w:sz w:val="24"/>
                <w:szCs w:val="24"/>
                <w:lang w:val="en-GB"/>
              </w:rPr>
            </w:pPr>
            <w:r w:rsidRPr="00A4071E">
              <w:rPr>
                <w:rFonts w:ascii="Arial" w:hAnsi="Arial" w:cs="Arial"/>
                <w:b/>
                <w:sz w:val="24"/>
                <w:szCs w:val="24"/>
                <w:lang w:val="en-GB"/>
              </w:rPr>
              <w:t>471.000</w:t>
            </w:r>
          </w:p>
        </w:tc>
        <w:tc>
          <w:tcPr>
            <w:tcW w:w="2964" w:type="dxa"/>
            <w:tcBorders>
              <w:top w:val="dashed" w:sz="4" w:space="0" w:color="auto"/>
              <w:bottom w:val="dashed" w:sz="4" w:space="0" w:color="auto"/>
            </w:tcBorders>
            <w:vAlign w:val="center"/>
          </w:tcPr>
          <w:p w:rsidR="00CD0128" w:rsidRPr="00CD0128" w:rsidRDefault="00CD0128" w:rsidP="00CD0128">
            <w:pPr>
              <w:contextualSpacing/>
              <w:rPr>
                <w:rFonts w:ascii="Arial" w:hAnsi="Arial" w:cs="Arial"/>
                <w:sz w:val="24"/>
                <w:szCs w:val="24"/>
                <w:lang w:val="en-GB"/>
              </w:rPr>
            </w:pPr>
            <w:r w:rsidRPr="00CD0128">
              <w:rPr>
                <w:rFonts w:ascii="Arial" w:hAnsi="Arial" w:cs="Arial"/>
                <w:sz w:val="24"/>
                <w:szCs w:val="24"/>
                <w:lang w:val="en-GB"/>
              </w:rPr>
              <w:t>Add Purchases</w:t>
            </w:r>
          </w:p>
        </w:tc>
        <w:tc>
          <w:tcPr>
            <w:tcW w:w="1135" w:type="dxa"/>
            <w:tcBorders>
              <w:top w:val="dashed" w:sz="4" w:space="0" w:color="auto"/>
              <w:bottom w:val="dashed" w:sz="4" w:space="0" w:color="auto"/>
            </w:tcBorders>
            <w:vAlign w:val="center"/>
          </w:tcPr>
          <w:p w:rsidR="00CD0128" w:rsidRPr="00CD0128" w:rsidRDefault="00A4071E" w:rsidP="00CD0128">
            <w:pPr>
              <w:contextualSpacing/>
              <w:jc w:val="right"/>
              <w:rPr>
                <w:rFonts w:ascii="Arial" w:hAnsi="Arial" w:cs="Arial"/>
                <w:sz w:val="24"/>
                <w:szCs w:val="24"/>
                <w:lang w:val="en-GB"/>
              </w:rPr>
            </w:pPr>
            <w:r>
              <w:rPr>
                <w:rFonts w:ascii="Arial" w:hAnsi="Arial" w:cs="Arial"/>
                <w:sz w:val="24"/>
                <w:szCs w:val="24"/>
                <w:lang w:val="en-GB"/>
              </w:rPr>
              <w:t>262.900</w:t>
            </w:r>
          </w:p>
        </w:tc>
        <w:tc>
          <w:tcPr>
            <w:tcW w:w="1284" w:type="dxa"/>
            <w:tcBorders>
              <w:top w:val="dashed" w:sz="4" w:space="0" w:color="auto"/>
              <w:bottom w:val="dashed" w:sz="4" w:space="0" w:color="auto"/>
            </w:tcBorders>
            <w:vAlign w:val="center"/>
          </w:tcPr>
          <w:p w:rsidR="00CD0128" w:rsidRPr="00CD0128" w:rsidRDefault="00CD0128" w:rsidP="00CD0128">
            <w:pPr>
              <w:contextualSpacing/>
              <w:jc w:val="right"/>
              <w:rPr>
                <w:rFonts w:ascii="Arial" w:hAnsi="Arial" w:cs="Arial"/>
                <w:sz w:val="24"/>
                <w:szCs w:val="24"/>
                <w:lang w:val="en-GB"/>
              </w:rPr>
            </w:pPr>
          </w:p>
        </w:tc>
      </w:tr>
      <w:tr w:rsidR="00A4071E" w:rsidRPr="00CD0128" w:rsidTr="00A4071E">
        <w:trPr>
          <w:trHeight w:val="397"/>
        </w:trPr>
        <w:tc>
          <w:tcPr>
            <w:tcW w:w="2627" w:type="dxa"/>
            <w:tcBorders>
              <w:top w:val="dashed" w:sz="4" w:space="0" w:color="auto"/>
              <w:bottom w:val="dashed" w:sz="4" w:space="0" w:color="auto"/>
            </w:tcBorders>
            <w:vAlign w:val="center"/>
          </w:tcPr>
          <w:p w:rsidR="00A4071E" w:rsidRPr="00CD0128" w:rsidRDefault="00A4071E" w:rsidP="00CD0128">
            <w:pPr>
              <w:contextualSpacing/>
              <w:rPr>
                <w:rFonts w:ascii="Arial" w:hAnsi="Arial" w:cs="Arial"/>
                <w:sz w:val="24"/>
                <w:szCs w:val="24"/>
                <w:lang w:val="en-GB"/>
              </w:rPr>
            </w:pPr>
          </w:p>
        </w:tc>
        <w:tc>
          <w:tcPr>
            <w:tcW w:w="1415" w:type="dxa"/>
            <w:tcBorders>
              <w:top w:val="single" w:sz="12" w:space="0" w:color="auto"/>
              <w:bottom w:val="nil"/>
            </w:tcBorders>
            <w:vAlign w:val="center"/>
          </w:tcPr>
          <w:p w:rsidR="00A4071E" w:rsidRPr="00CD0128" w:rsidRDefault="00A4071E" w:rsidP="00CD0128">
            <w:pPr>
              <w:contextualSpacing/>
              <w:jc w:val="right"/>
              <w:rPr>
                <w:rFonts w:ascii="Arial" w:hAnsi="Arial" w:cs="Arial"/>
                <w:sz w:val="24"/>
                <w:szCs w:val="24"/>
                <w:lang w:val="en-GB"/>
              </w:rPr>
            </w:pPr>
          </w:p>
        </w:tc>
        <w:tc>
          <w:tcPr>
            <w:tcW w:w="2964" w:type="dxa"/>
            <w:tcBorders>
              <w:top w:val="dashed" w:sz="4" w:space="0" w:color="auto"/>
              <w:bottom w:val="dashed" w:sz="4" w:space="0" w:color="auto"/>
            </w:tcBorders>
            <w:vAlign w:val="center"/>
          </w:tcPr>
          <w:p w:rsidR="00A4071E" w:rsidRPr="00CD0128" w:rsidRDefault="00A4071E" w:rsidP="00CD0128">
            <w:pPr>
              <w:contextualSpacing/>
              <w:rPr>
                <w:rFonts w:ascii="Arial" w:hAnsi="Arial" w:cs="Arial"/>
                <w:sz w:val="24"/>
                <w:szCs w:val="24"/>
                <w:lang w:val="en-GB"/>
              </w:rPr>
            </w:pPr>
            <w:r>
              <w:rPr>
                <w:rFonts w:ascii="Arial" w:hAnsi="Arial" w:cs="Arial"/>
                <w:sz w:val="24"/>
                <w:szCs w:val="24"/>
                <w:lang w:val="en-GB"/>
              </w:rPr>
              <w:t xml:space="preserve">Add carriage in </w:t>
            </w:r>
          </w:p>
        </w:tc>
        <w:tc>
          <w:tcPr>
            <w:tcW w:w="1135" w:type="dxa"/>
            <w:tcBorders>
              <w:top w:val="dashed" w:sz="4" w:space="0" w:color="auto"/>
              <w:bottom w:val="dashed" w:sz="4" w:space="0" w:color="auto"/>
            </w:tcBorders>
            <w:vAlign w:val="center"/>
          </w:tcPr>
          <w:p w:rsidR="00A4071E" w:rsidRDefault="00A4071E" w:rsidP="00CD0128">
            <w:pPr>
              <w:contextualSpacing/>
              <w:jc w:val="right"/>
              <w:rPr>
                <w:rFonts w:ascii="Arial" w:hAnsi="Arial" w:cs="Arial"/>
                <w:sz w:val="24"/>
                <w:szCs w:val="24"/>
                <w:lang w:val="en-GB"/>
              </w:rPr>
            </w:pPr>
            <w:r>
              <w:rPr>
                <w:rFonts w:ascii="Arial" w:hAnsi="Arial" w:cs="Arial"/>
                <w:sz w:val="24"/>
                <w:szCs w:val="24"/>
                <w:lang w:val="en-GB"/>
              </w:rPr>
              <w:t>13.000</w:t>
            </w:r>
          </w:p>
        </w:tc>
        <w:tc>
          <w:tcPr>
            <w:tcW w:w="1284" w:type="dxa"/>
            <w:tcBorders>
              <w:top w:val="dashed" w:sz="4" w:space="0" w:color="auto"/>
              <w:bottom w:val="dashed" w:sz="4" w:space="0" w:color="auto"/>
            </w:tcBorders>
            <w:vAlign w:val="center"/>
          </w:tcPr>
          <w:p w:rsidR="00A4071E" w:rsidRPr="00CD0128" w:rsidRDefault="00A4071E" w:rsidP="00CD0128">
            <w:pPr>
              <w:contextualSpacing/>
              <w:jc w:val="right"/>
              <w:rPr>
                <w:rFonts w:ascii="Arial" w:hAnsi="Arial" w:cs="Arial"/>
                <w:sz w:val="24"/>
                <w:szCs w:val="24"/>
                <w:lang w:val="en-GB"/>
              </w:rPr>
            </w:pPr>
          </w:p>
        </w:tc>
      </w:tr>
      <w:tr w:rsidR="00CD0128" w:rsidRPr="00CD0128" w:rsidTr="00A4071E">
        <w:trPr>
          <w:trHeight w:val="397"/>
        </w:trPr>
        <w:tc>
          <w:tcPr>
            <w:tcW w:w="2627" w:type="dxa"/>
            <w:tcBorders>
              <w:top w:val="dashed" w:sz="4" w:space="0" w:color="auto"/>
              <w:bottom w:val="dashed" w:sz="4" w:space="0" w:color="auto"/>
            </w:tcBorders>
            <w:vAlign w:val="center"/>
          </w:tcPr>
          <w:p w:rsidR="00CD0128" w:rsidRPr="00A4071E" w:rsidRDefault="00A4071E" w:rsidP="00CD0128">
            <w:pPr>
              <w:contextualSpacing/>
              <w:rPr>
                <w:rFonts w:ascii="Arial" w:hAnsi="Arial" w:cs="Arial"/>
                <w:b/>
                <w:sz w:val="24"/>
                <w:szCs w:val="24"/>
                <w:lang w:val="en-GB"/>
              </w:rPr>
            </w:pPr>
            <w:r w:rsidRPr="00A4071E">
              <w:rPr>
                <w:rFonts w:ascii="Arial" w:hAnsi="Arial" w:cs="Arial"/>
                <w:b/>
                <w:sz w:val="24"/>
                <w:szCs w:val="24"/>
                <w:lang w:val="en-GB"/>
              </w:rPr>
              <w:t>Finance cost</w:t>
            </w:r>
          </w:p>
        </w:tc>
        <w:tc>
          <w:tcPr>
            <w:tcW w:w="1415" w:type="dxa"/>
            <w:tcBorders>
              <w:top w:val="nil"/>
              <w:bottom w:val="dashed" w:sz="4" w:space="0" w:color="auto"/>
            </w:tcBorders>
            <w:vAlign w:val="center"/>
          </w:tcPr>
          <w:p w:rsidR="00CD0128" w:rsidRPr="00CD0128" w:rsidRDefault="00CD0128" w:rsidP="00CD0128">
            <w:pPr>
              <w:contextualSpacing/>
              <w:jc w:val="right"/>
              <w:rPr>
                <w:rFonts w:ascii="Arial" w:hAnsi="Arial" w:cs="Arial"/>
                <w:sz w:val="24"/>
                <w:szCs w:val="24"/>
                <w:lang w:val="en-GB"/>
              </w:rPr>
            </w:pPr>
          </w:p>
        </w:tc>
        <w:tc>
          <w:tcPr>
            <w:tcW w:w="2964" w:type="dxa"/>
            <w:tcBorders>
              <w:top w:val="dashed" w:sz="4" w:space="0" w:color="auto"/>
              <w:bottom w:val="dashed" w:sz="4" w:space="0" w:color="auto"/>
            </w:tcBorders>
            <w:vAlign w:val="center"/>
          </w:tcPr>
          <w:p w:rsidR="00CD0128" w:rsidRPr="00CD0128" w:rsidRDefault="00CD0128" w:rsidP="00CD0128">
            <w:pPr>
              <w:contextualSpacing/>
              <w:rPr>
                <w:rFonts w:ascii="Arial" w:hAnsi="Arial" w:cs="Arial"/>
                <w:sz w:val="24"/>
                <w:szCs w:val="24"/>
                <w:lang w:val="en-GB"/>
              </w:rPr>
            </w:pPr>
            <w:r w:rsidRPr="00CD0128">
              <w:rPr>
                <w:rFonts w:ascii="Arial" w:hAnsi="Arial" w:cs="Arial"/>
                <w:sz w:val="24"/>
                <w:szCs w:val="24"/>
                <w:lang w:val="en-GB"/>
              </w:rPr>
              <w:t>Less Returns outwards</w:t>
            </w:r>
          </w:p>
        </w:tc>
        <w:tc>
          <w:tcPr>
            <w:tcW w:w="1135" w:type="dxa"/>
            <w:tcBorders>
              <w:top w:val="dashed" w:sz="4" w:space="0" w:color="auto"/>
              <w:bottom w:val="single" w:sz="12" w:space="0" w:color="auto"/>
            </w:tcBorders>
            <w:vAlign w:val="center"/>
          </w:tcPr>
          <w:p w:rsidR="00CD0128" w:rsidRPr="00CD0128" w:rsidRDefault="00A4071E" w:rsidP="00CD0128">
            <w:pPr>
              <w:contextualSpacing/>
              <w:jc w:val="right"/>
              <w:rPr>
                <w:rFonts w:ascii="Arial" w:hAnsi="Arial" w:cs="Arial"/>
                <w:sz w:val="24"/>
                <w:szCs w:val="24"/>
                <w:lang w:val="en-GB"/>
              </w:rPr>
            </w:pPr>
            <w:r>
              <w:rPr>
                <w:rFonts w:ascii="Arial" w:hAnsi="Arial" w:cs="Arial"/>
                <w:sz w:val="24"/>
                <w:szCs w:val="24"/>
                <w:lang w:val="en-GB"/>
              </w:rPr>
              <w:t>(2.900)</w:t>
            </w:r>
          </w:p>
        </w:tc>
        <w:tc>
          <w:tcPr>
            <w:tcW w:w="1284" w:type="dxa"/>
            <w:tcBorders>
              <w:top w:val="dashed" w:sz="4" w:space="0" w:color="auto"/>
              <w:bottom w:val="single" w:sz="12" w:space="0" w:color="auto"/>
            </w:tcBorders>
            <w:vAlign w:val="center"/>
          </w:tcPr>
          <w:p w:rsidR="00CD0128" w:rsidRPr="00CD0128" w:rsidRDefault="00A4071E" w:rsidP="00CD0128">
            <w:pPr>
              <w:contextualSpacing/>
              <w:jc w:val="right"/>
              <w:rPr>
                <w:rFonts w:ascii="Arial" w:hAnsi="Arial" w:cs="Arial"/>
                <w:sz w:val="24"/>
                <w:szCs w:val="24"/>
                <w:lang w:val="en-GB"/>
              </w:rPr>
            </w:pPr>
            <w:r>
              <w:rPr>
                <w:rFonts w:ascii="Arial" w:hAnsi="Arial" w:cs="Arial"/>
                <w:sz w:val="24"/>
                <w:szCs w:val="24"/>
                <w:lang w:val="en-GB"/>
              </w:rPr>
              <w:t>273.000</w:t>
            </w:r>
          </w:p>
        </w:tc>
      </w:tr>
      <w:tr w:rsidR="00CD0128" w:rsidRPr="00CD0128" w:rsidTr="00A4071E">
        <w:trPr>
          <w:trHeight w:val="397"/>
        </w:trPr>
        <w:tc>
          <w:tcPr>
            <w:tcW w:w="2627" w:type="dxa"/>
            <w:tcBorders>
              <w:top w:val="dashed" w:sz="4" w:space="0" w:color="auto"/>
              <w:bottom w:val="dashed" w:sz="4" w:space="0" w:color="auto"/>
            </w:tcBorders>
            <w:vAlign w:val="center"/>
          </w:tcPr>
          <w:p w:rsidR="00CD0128" w:rsidRPr="00CD0128" w:rsidRDefault="00A4071E" w:rsidP="00CD0128">
            <w:pPr>
              <w:contextualSpacing/>
              <w:rPr>
                <w:rFonts w:ascii="Arial" w:hAnsi="Arial" w:cs="Arial"/>
                <w:sz w:val="24"/>
                <w:szCs w:val="24"/>
                <w:lang w:val="en-GB"/>
              </w:rPr>
            </w:pPr>
            <w:r>
              <w:rPr>
                <w:rFonts w:ascii="Arial" w:hAnsi="Arial" w:cs="Arial"/>
                <w:sz w:val="24"/>
                <w:szCs w:val="24"/>
                <w:lang w:val="en-GB"/>
              </w:rPr>
              <w:t>50.000x10%</w:t>
            </w:r>
          </w:p>
        </w:tc>
        <w:tc>
          <w:tcPr>
            <w:tcW w:w="1415" w:type="dxa"/>
            <w:tcBorders>
              <w:top w:val="dashed" w:sz="4" w:space="0" w:color="auto"/>
              <w:bottom w:val="dashed" w:sz="4" w:space="0" w:color="auto"/>
            </w:tcBorders>
            <w:vAlign w:val="center"/>
          </w:tcPr>
          <w:p w:rsidR="00CD0128" w:rsidRPr="00A4071E" w:rsidRDefault="00A4071E" w:rsidP="00CD0128">
            <w:pPr>
              <w:contextualSpacing/>
              <w:jc w:val="right"/>
              <w:rPr>
                <w:rFonts w:ascii="Arial" w:hAnsi="Arial" w:cs="Arial"/>
                <w:b/>
                <w:sz w:val="24"/>
                <w:szCs w:val="24"/>
                <w:lang w:val="en-GB"/>
              </w:rPr>
            </w:pPr>
            <w:r w:rsidRPr="00A4071E">
              <w:rPr>
                <w:rFonts w:ascii="Arial" w:hAnsi="Arial" w:cs="Arial"/>
                <w:b/>
                <w:sz w:val="24"/>
                <w:szCs w:val="24"/>
                <w:lang w:val="en-GB"/>
              </w:rPr>
              <w:t>5.000</w:t>
            </w:r>
          </w:p>
        </w:tc>
        <w:tc>
          <w:tcPr>
            <w:tcW w:w="2964" w:type="dxa"/>
            <w:tcBorders>
              <w:top w:val="dashed" w:sz="4" w:space="0" w:color="auto"/>
              <w:bottom w:val="dashed" w:sz="4" w:space="0" w:color="auto"/>
            </w:tcBorders>
            <w:vAlign w:val="center"/>
          </w:tcPr>
          <w:p w:rsidR="00CD0128" w:rsidRPr="00CD0128" w:rsidRDefault="00CD0128" w:rsidP="00CD0128">
            <w:pPr>
              <w:contextualSpacing/>
              <w:rPr>
                <w:rFonts w:ascii="Arial" w:hAnsi="Arial" w:cs="Arial"/>
                <w:sz w:val="24"/>
                <w:szCs w:val="24"/>
                <w:lang w:val="en-GB"/>
              </w:rPr>
            </w:pPr>
          </w:p>
        </w:tc>
        <w:tc>
          <w:tcPr>
            <w:tcW w:w="1135" w:type="dxa"/>
            <w:tcBorders>
              <w:top w:val="single" w:sz="12" w:space="0" w:color="auto"/>
              <w:bottom w:val="dashSmallGap" w:sz="4" w:space="0" w:color="auto"/>
            </w:tcBorders>
            <w:vAlign w:val="center"/>
          </w:tcPr>
          <w:p w:rsidR="00CD0128" w:rsidRPr="00CD0128" w:rsidRDefault="00CD0128" w:rsidP="00CD0128">
            <w:pPr>
              <w:contextualSpacing/>
              <w:jc w:val="right"/>
              <w:rPr>
                <w:rFonts w:ascii="Arial" w:hAnsi="Arial" w:cs="Arial"/>
                <w:sz w:val="24"/>
                <w:szCs w:val="24"/>
                <w:lang w:val="en-GB"/>
              </w:rPr>
            </w:pPr>
          </w:p>
        </w:tc>
        <w:tc>
          <w:tcPr>
            <w:tcW w:w="1284" w:type="dxa"/>
            <w:tcBorders>
              <w:top w:val="single" w:sz="12" w:space="0" w:color="auto"/>
              <w:bottom w:val="dashSmallGap" w:sz="4" w:space="0" w:color="auto"/>
            </w:tcBorders>
            <w:vAlign w:val="center"/>
          </w:tcPr>
          <w:p w:rsidR="00CD0128" w:rsidRPr="00CD0128" w:rsidRDefault="00A4071E" w:rsidP="00CD0128">
            <w:pPr>
              <w:contextualSpacing/>
              <w:jc w:val="right"/>
              <w:rPr>
                <w:rFonts w:ascii="Arial" w:hAnsi="Arial" w:cs="Arial"/>
                <w:sz w:val="24"/>
                <w:szCs w:val="24"/>
                <w:lang w:val="en-GB"/>
              </w:rPr>
            </w:pPr>
            <w:r>
              <w:rPr>
                <w:rFonts w:ascii="Arial" w:hAnsi="Arial" w:cs="Arial"/>
                <w:sz w:val="24"/>
                <w:szCs w:val="24"/>
                <w:lang w:val="en-GB"/>
              </w:rPr>
              <w:t>296.540</w:t>
            </w:r>
          </w:p>
        </w:tc>
      </w:tr>
      <w:tr w:rsidR="00CD0128" w:rsidRPr="00CD0128" w:rsidTr="00A4071E">
        <w:trPr>
          <w:trHeight w:val="397"/>
        </w:trPr>
        <w:tc>
          <w:tcPr>
            <w:tcW w:w="2627" w:type="dxa"/>
            <w:tcBorders>
              <w:top w:val="dashed" w:sz="4" w:space="0" w:color="auto"/>
              <w:bottom w:val="dashed" w:sz="4" w:space="0" w:color="auto"/>
            </w:tcBorders>
            <w:vAlign w:val="center"/>
          </w:tcPr>
          <w:p w:rsidR="00CD0128" w:rsidRPr="00CD0128" w:rsidRDefault="00CD0128" w:rsidP="00CD0128">
            <w:pPr>
              <w:contextualSpacing/>
              <w:rPr>
                <w:rFonts w:ascii="Arial" w:hAnsi="Arial" w:cs="Arial"/>
                <w:sz w:val="24"/>
                <w:szCs w:val="24"/>
                <w:lang w:val="en-GB"/>
              </w:rPr>
            </w:pPr>
          </w:p>
        </w:tc>
        <w:tc>
          <w:tcPr>
            <w:tcW w:w="1415" w:type="dxa"/>
            <w:tcBorders>
              <w:top w:val="dashed" w:sz="4" w:space="0" w:color="auto"/>
              <w:bottom w:val="dashed" w:sz="4" w:space="0" w:color="auto"/>
            </w:tcBorders>
            <w:vAlign w:val="center"/>
          </w:tcPr>
          <w:p w:rsidR="00CD0128" w:rsidRPr="00CD0128" w:rsidRDefault="00CD0128" w:rsidP="00CD0128">
            <w:pPr>
              <w:contextualSpacing/>
              <w:jc w:val="right"/>
              <w:rPr>
                <w:rFonts w:ascii="Arial" w:hAnsi="Arial" w:cs="Arial"/>
                <w:sz w:val="24"/>
                <w:szCs w:val="24"/>
                <w:lang w:val="en-GB"/>
              </w:rPr>
            </w:pPr>
          </w:p>
        </w:tc>
        <w:tc>
          <w:tcPr>
            <w:tcW w:w="2964" w:type="dxa"/>
            <w:tcBorders>
              <w:top w:val="dashed" w:sz="4" w:space="0" w:color="auto"/>
              <w:bottom w:val="dashed" w:sz="4" w:space="0" w:color="auto"/>
            </w:tcBorders>
            <w:vAlign w:val="center"/>
          </w:tcPr>
          <w:p w:rsidR="00CD0128" w:rsidRDefault="00CD0128" w:rsidP="00CD0128">
            <w:pPr>
              <w:contextualSpacing/>
              <w:rPr>
                <w:rFonts w:ascii="Arial" w:hAnsi="Arial" w:cs="Arial"/>
                <w:sz w:val="24"/>
                <w:szCs w:val="24"/>
                <w:lang w:val="en-GB"/>
              </w:rPr>
            </w:pPr>
            <w:r w:rsidRPr="00CD0128">
              <w:rPr>
                <w:rFonts w:ascii="Arial" w:hAnsi="Arial" w:cs="Arial"/>
                <w:sz w:val="24"/>
                <w:szCs w:val="24"/>
                <w:lang w:val="en-GB"/>
              </w:rPr>
              <w:t>Less Closing inventory</w:t>
            </w:r>
          </w:p>
          <w:p w:rsidR="00A4071E" w:rsidRPr="00A4071E" w:rsidRDefault="00A4071E" w:rsidP="00CD0128">
            <w:pPr>
              <w:contextualSpacing/>
              <w:rPr>
                <w:rFonts w:ascii="Arial" w:hAnsi="Arial" w:cs="Arial"/>
                <w:lang w:val="en-GB"/>
              </w:rPr>
            </w:pPr>
            <w:r>
              <w:rPr>
                <w:rFonts w:ascii="Arial" w:hAnsi="Arial" w:cs="Arial"/>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683753</wp:posOffset>
                      </wp:positionH>
                      <wp:positionV relativeFrom="paragraph">
                        <wp:posOffset>104146</wp:posOffset>
                      </wp:positionV>
                      <wp:extent cx="8545" cy="427290"/>
                      <wp:effectExtent l="76200" t="0" r="67945" b="49530"/>
                      <wp:wrapNone/>
                      <wp:docPr id="1" name="Straight Arrow Connector 1"/>
                      <wp:cNvGraphicFramePr/>
                      <a:graphic xmlns:a="http://schemas.openxmlformats.org/drawingml/2006/main">
                        <a:graphicData uri="http://schemas.microsoft.com/office/word/2010/wordprocessingShape">
                          <wps:wsp>
                            <wps:cNvCnPr/>
                            <wps:spPr>
                              <a:xfrm flipH="1">
                                <a:off x="0" y="0"/>
                                <a:ext cx="8545" cy="4272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11CBCB" id="_x0000_t32" coordsize="21600,21600" o:spt="32" o:oned="t" path="m,l21600,21600e" filled="f">
                      <v:path arrowok="t" fillok="f" o:connecttype="none"/>
                      <o:lock v:ext="edit" shapetype="t"/>
                    </v:shapetype>
                    <v:shape id="Straight Arrow Connector 1" o:spid="_x0000_s1026" type="#_x0000_t32" style="position:absolute;margin-left:53.85pt;margin-top:8.2pt;width:.65pt;height:33.6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" strokecolor="black [3213]" strokeweight=".5pt">
                      <v:stroke endarrow="block" joinstyle="miter"/>
                    </v:shape>
                  </w:pict>
                </mc:Fallback>
              </mc:AlternateContent>
            </w:r>
            <w:r>
              <w:rPr>
                <w:rFonts w:ascii="Arial" w:hAnsi="Arial" w:cs="Arial"/>
                <w:lang w:val="en-GB"/>
              </w:rPr>
              <w:t>(</w:t>
            </w:r>
            <w:r w:rsidRPr="00A4071E">
              <w:rPr>
                <w:rFonts w:ascii="Arial" w:hAnsi="Arial" w:cs="Arial"/>
                <w:lang w:val="en-GB"/>
              </w:rPr>
              <w:t>32.350-</w:t>
            </w:r>
            <w:r w:rsidRPr="00A4071E">
              <w:rPr>
                <w:rFonts w:ascii="Arial" w:hAnsi="Arial" w:cs="Arial"/>
                <w:b/>
                <w:i/>
                <w:lang w:val="en-GB"/>
              </w:rPr>
              <w:t>4.000</w:t>
            </w:r>
            <w:r w:rsidRPr="00A4071E">
              <w:rPr>
                <w:rFonts w:ascii="Arial" w:hAnsi="Arial" w:cs="Arial"/>
                <w:b/>
                <w:lang w:val="en-GB"/>
              </w:rPr>
              <w:t>)+(</w:t>
            </w:r>
            <w:r w:rsidRPr="00A4071E">
              <w:rPr>
                <w:rFonts w:ascii="Arial" w:hAnsi="Arial" w:cs="Arial"/>
                <w:b/>
                <w:i/>
                <w:lang w:val="en-GB"/>
              </w:rPr>
              <w:t>4.250-350</w:t>
            </w:r>
            <w:r>
              <w:rPr>
                <w:rFonts w:ascii="Arial" w:hAnsi="Arial" w:cs="Arial"/>
                <w:lang w:val="en-GB"/>
              </w:rPr>
              <w:t>)</w:t>
            </w:r>
          </w:p>
        </w:tc>
        <w:tc>
          <w:tcPr>
            <w:tcW w:w="1135" w:type="dxa"/>
            <w:tcBorders>
              <w:top w:val="dashed" w:sz="4" w:space="0" w:color="auto"/>
              <w:bottom w:val="dashed" w:sz="4" w:space="0" w:color="auto"/>
            </w:tcBorders>
            <w:vAlign w:val="center"/>
          </w:tcPr>
          <w:p w:rsidR="00CD0128" w:rsidRPr="00CD0128" w:rsidRDefault="00CD0128" w:rsidP="00CD0128">
            <w:pPr>
              <w:contextualSpacing/>
              <w:jc w:val="right"/>
              <w:rPr>
                <w:rFonts w:ascii="Arial" w:hAnsi="Arial" w:cs="Arial"/>
                <w:sz w:val="24"/>
                <w:szCs w:val="24"/>
                <w:lang w:val="en-GB"/>
              </w:rPr>
            </w:pPr>
          </w:p>
        </w:tc>
        <w:tc>
          <w:tcPr>
            <w:tcW w:w="1284" w:type="dxa"/>
            <w:tcBorders>
              <w:top w:val="dashed" w:sz="4" w:space="0" w:color="auto"/>
              <w:bottom w:val="single" w:sz="12" w:space="0" w:color="auto"/>
            </w:tcBorders>
            <w:vAlign w:val="center"/>
          </w:tcPr>
          <w:p w:rsidR="00CD0128" w:rsidRPr="00CD0128" w:rsidRDefault="00A4071E" w:rsidP="00CD0128">
            <w:pPr>
              <w:contextualSpacing/>
              <w:jc w:val="right"/>
              <w:rPr>
                <w:rFonts w:ascii="Arial" w:hAnsi="Arial" w:cs="Arial"/>
                <w:sz w:val="24"/>
                <w:szCs w:val="24"/>
                <w:lang w:val="en-GB"/>
              </w:rPr>
            </w:pPr>
            <w:r w:rsidRPr="006A3776">
              <w:rPr>
                <w:rFonts w:ascii="Arial" w:hAnsi="Arial" w:cs="Arial"/>
                <w:sz w:val="24"/>
                <w:szCs w:val="24"/>
                <w:lang w:val="en-GB"/>
              </w:rPr>
              <w:t>(32.250)</w:t>
            </w:r>
          </w:p>
        </w:tc>
      </w:tr>
      <w:tr w:rsidR="00CD0128" w:rsidRPr="00CD0128" w:rsidTr="00A4071E">
        <w:trPr>
          <w:trHeight w:val="397"/>
        </w:trPr>
        <w:tc>
          <w:tcPr>
            <w:tcW w:w="2627" w:type="dxa"/>
            <w:tcBorders>
              <w:top w:val="dashed" w:sz="4" w:space="0" w:color="auto"/>
              <w:bottom w:val="dashed" w:sz="4" w:space="0" w:color="auto"/>
            </w:tcBorders>
            <w:vAlign w:val="center"/>
          </w:tcPr>
          <w:p w:rsidR="00CD0128" w:rsidRPr="00CD0128" w:rsidRDefault="00CD0128" w:rsidP="00CD0128">
            <w:pPr>
              <w:contextualSpacing/>
              <w:rPr>
                <w:rFonts w:ascii="Arial" w:hAnsi="Arial" w:cs="Arial"/>
                <w:sz w:val="24"/>
                <w:szCs w:val="24"/>
                <w:lang w:val="en-GB"/>
              </w:rPr>
            </w:pPr>
          </w:p>
        </w:tc>
        <w:tc>
          <w:tcPr>
            <w:tcW w:w="1415" w:type="dxa"/>
            <w:tcBorders>
              <w:top w:val="dashed" w:sz="4" w:space="0" w:color="auto"/>
              <w:bottom w:val="dashed" w:sz="4" w:space="0" w:color="auto"/>
            </w:tcBorders>
            <w:vAlign w:val="center"/>
          </w:tcPr>
          <w:p w:rsidR="00CD0128" w:rsidRPr="00CD0128" w:rsidRDefault="00CD0128" w:rsidP="00CD0128">
            <w:pPr>
              <w:contextualSpacing/>
              <w:jc w:val="right"/>
              <w:rPr>
                <w:rFonts w:ascii="Arial" w:hAnsi="Arial" w:cs="Arial"/>
                <w:sz w:val="24"/>
                <w:szCs w:val="24"/>
                <w:lang w:val="en-GB"/>
              </w:rPr>
            </w:pPr>
          </w:p>
        </w:tc>
        <w:tc>
          <w:tcPr>
            <w:tcW w:w="2964" w:type="dxa"/>
            <w:tcBorders>
              <w:top w:val="dashed" w:sz="4" w:space="0" w:color="auto"/>
              <w:bottom w:val="dashed" w:sz="4" w:space="0" w:color="auto"/>
            </w:tcBorders>
            <w:vAlign w:val="center"/>
          </w:tcPr>
          <w:p w:rsidR="00CD0128" w:rsidRPr="00CD0128" w:rsidRDefault="00A4071E" w:rsidP="00CD0128">
            <w:pPr>
              <w:contextualSpacing/>
              <w:rPr>
                <w:rFonts w:ascii="Arial" w:hAnsi="Arial" w:cs="Arial"/>
                <w:sz w:val="24"/>
                <w:szCs w:val="24"/>
                <w:lang w:val="en-GB"/>
              </w:rPr>
            </w:pPr>
            <w:r>
              <w:rPr>
                <w:rFonts w:ascii="Arial" w:hAnsi="Arial" w:cs="Arial"/>
                <w:noProof/>
                <w:lang w:val="el-GR" w:eastAsia="el-GR"/>
              </w:rPr>
              <mc:AlternateContent>
                <mc:Choice Requires="wps">
                  <w:drawing>
                    <wp:anchor distT="0" distB="0" distL="114300" distR="114300" simplePos="0" relativeHeight="251661312" behindDoc="0" locked="0" layoutInCell="1" allowOverlap="1" wp14:anchorId="19F3AAF9" wp14:editId="33F2C2C9">
                      <wp:simplePos x="0" y="0"/>
                      <wp:positionH relativeFrom="column">
                        <wp:posOffset>1371600</wp:posOffset>
                      </wp:positionH>
                      <wp:positionV relativeFrom="paragraph">
                        <wp:posOffset>-67945</wp:posOffset>
                      </wp:positionV>
                      <wp:extent cx="8255" cy="426720"/>
                      <wp:effectExtent l="76200" t="0" r="67945" b="49530"/>
                      <wp:wrapNone/>
                      <wp:docPr id="2" name="Straight Arrow Connector 2"/>
                      <wp:cNvGraphicFramePr/>
                      <a:graphic xmlns:a="http://schemas.openxmlformats.org/drawingml/2006/main">
                        <a:graphicData uri="http://schemas.microsoft.com/office/word/2010/wordprocessingShape">
                          <wps:wsp>
                            <wps:cNvCnPr/>
                            <wps:spPr>
                              <a:xfrm flipH="1">
                                <a:off x="0" y="0"/>
                                <a:ext cx="8255" cy="4267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B4BDD4" id="Straight Arrow Connector 2" o:spid="_x0000_s1026" type="#_x0000_t32" style="position:absolute;margin-left:108pt;margin-top:-5.35pt;width:.65pt;height:3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" strokecolor="windowText" strokeweight=".5pt">
                      <v:stroke endarrow="block" joinstyle="miter"/>
                    </v:shape>
                  </w:pict>
                </mc:Fallback>
              </mc:AlternateContent>
            </w:r>
          </w:p>
        </w:tc>
        <w:tc>
          <w:tcPr>
            <w:tcW w:w="1135" w:type="dxa"/>
            <w:tcBorders>
              <w:top w:val="dashed" w:sz="4" w:space="0" w:color="auto"/>
              <w:bottom w:val="dashed" w:sz="4" w:space="0" w:color="auto"/>
            </w:tcBorders>
            <w:vAlign w:val="center"/>
          </w:tcPr>
          <w:p w:rsidR="00CD0128" w:rsidRPr="00CD0128" w:rsidRDefault="00CD0128" w:rsidP="00CD0128">
            <w:pPr>
              <w:contextualSpacing/>
              <w:jc w:val="right"/>
              <w:rPr>
                <w:rFonts w:ascii="Arial" w:hAnsi="Arial" w:cs="Arial"/>
                <w:sz w:val="24"/>
                <w:szCs w:val="24"/>
                <w:lang w:val="en-GB"/>
              </w:rPr>
            </w:pPr>
          </w:p>
        </w:tc>
        <w:tc>
          <w:tcPr>
            <w:tcW w:w="1284" w:type="dxa"/>
            <w:tcBorders>
              <w:top w:val="single" w:sz="12" w:space="0" w:color="auto"/>
              <w:bottom w:val="single" w:sz="12" w:space="0" w:color="auto"/>
            </w:tcBorders>
            <w:vAlign w:val="center"/>
          </w:tcPr>
          <w:p w:rsidR="00CD0128" w:rsidRPr="00CD0128" w:rsidRDefault="00A4071E" w:rsidP="00CD0128">
            <w:pPr>
              <w:contextualSpacing/>
              <w:jc w:val="right"/>
              <w:rPr>
                <w:rFonts w:ascii="Arial" w:hAnsi="Arial" w:cs="Arial"/>
                <w:sz w:val="24"/>
                <w:szCs w:val="24"/>
                <w:lang w:val="en-GB"/>
              </w:rPr>
            </w:pPr>
            <w:r>
              <w:rPr>
                <w:rFonts w:ascii="Arial" w:hAnsi="Arial" w:cs="Arial"/>
                <w:sz w:val="24"/>
                <w:szCs w:val="24"/>
                <w:lang w:val="en-GB"/>
              </w:rPr>
              <w:t>264.290</w:t>
            </w:r>
          </w:p>
        </w:tc>
      </w:tr>
      <w:tr w:rsidR="00CD0128" w:rsidRPr="00CD0128" w:rsidTr="00A4071E">
        <w:trPr>
          <w:trHeight w:val="397"/>
        </w:trPr>
        <w:tc>
          <w:tcPr>
            <w:tcW w:w="2627" w:type="dxa"/>
            <w:tcBorders>
              <w:top w:val="dashed" w:sz="4" w:space="0" w:color="auto"/>
              <w:bottom w:val="dashed" w:sz="4" w:space="0" w:color="auto"/>
            </w:tcBorders>
            <w:vAlign w:val="center"/>
          </w:tcPr>
          <w:p w:rsidR="00CD0128" w:rsidRPr="00CD0128" w:rsidRDefault="00CD0128" w:rsidP="00CD0128">
            <w:pPr>
              <w:contextualSpacing/>
              <w:rPr>
                <w:rFonts w:ascii="Arial" w:hAnsi="Arial" w:cs="Arial"/>
                <w:sz w:val="24"/>
                <w:szCs w:val="24"/>
                <w:lang w:val="en-GB"/>
              </w:rPr>
            </w:pPr>
          </w:p>
        </w:tc>
        <w:tc>
          <w:tcPr>
            <w:tcW w:w="1415" w:type="dxa"/>
            <w:tcBorders>
              <w:top w:val="dashed" w:sz="4" w:space="0" w:color="auto"/>
              <w:bottom w:val="dashed" w:sz="4" w:space="0" w:color="auto"/>
            </w:tcBorders>
            <w:vAlign w:val="center"/>
          </w:tcPr>
          <w:p w:rsidR="00CD0128" w:rsidRPr="00CD0128" w:rsidRDefault="00CD0128" w:rsidP="00CD0128">
            <w:pPr>
              <w:contextualSpacing/>
              <w:jc w:val="right"/>
              <w:rPr>
                <w:rFonts w:ascii="Arial" w:hAnsi="Arial" w:cs="Arial"/>
                <w:sz w:val="24"/>
                <w:szCs w:val="24"/>
                <w:lang w:val="en-GB"/>
              </w:rPr>
            </w:pPr>
          </w:p>
        </w:tc>
        <w:tc>
          <w:tcPr>
            <w:tcW w:w="2964" w:type="dxa"/>
            <w:tcBorders>
              <w:top w:val="dashed" w:sz="4" w:space="0" w:color="auto"/>
              <w:bottom w:val="dashed" w:sz="4" w:space="0" w:color="auto"/>
            </w:tcBorders>
            <w:vAlign w:val="center"/>
          </w:tcPr>
          <w:p w:rsidR="00CD0128" w:rsidRPr="00A4071E" w:rsidRDefault="00A4071E" w:rsidP="00CD0128">
            <w:pPr>
              <w:contextualSpacing/>
              <w:rPr>
                <w:rFonts w:ascii="Arial" w:hAnsi="Arial" w:cs="Arial"/>
                <w:sz w:val="20"/>
                <w:szCs w:val="20"/>
                <w:lang w:val="en-GB"/>
              </w:rPr>
            </w:pPr>
            <w:r w:rsidRPr="00A4071E">
              <w:rPr>
                <w:rFonts w:ascii="Arial" w:hAnsi="Arial" w:cs="Arial"/>
                <w:sz w:val="20"/>
                <w:szCs w:val="20"/>
                <w:lang w:val="en-GB"/>
              </w:rPr>
              <w:t>Lower of Cost and NRV</w:t>
            </w:r>
          </w:p>
        </w:tc>
        <w:tc>
          <w:tcPr>
            <w:tcW w:w="1135" w:type="dxa"/>
            <w:tcBorders>
              <w:top w:val="dashed" w:sz="4" w:space="0" w:color="auto"/>
              <w:bottom w:val="dashed" w:sz="4" w:space="0" w:color="auto"/>
            </w:tcBorders>
            <w:vAlign w:val="center"/>
          </w:tcPr>
          <w:p w:rsidR="00CD0128" w:rsidRPr="00CD0128" w:rsidRDefault="00CD0128" w:rsidP="00CD0128">
            <w:pPr>
              <w:contextualSpacing/>
              <w:jc w:val="right"/>
              <w:rPr>
                <w:rFonts w:ascii="Arial" w:hAnsi="Arial" w:cs="Arial"/>
                <w:sz w:val="24"/>
                <w:szCs w:val="24"/>
                <w:lang w:val="en-GB"/>
              </w:rPr>
            </w:pPr>
          </w:p>
        </w:tc>
        <w:tc>
          <w:tcPr>
            <w:tcW w:w="1284" w:type="dxa"/>
            <w:tcBorders>
              <w:top w:val="single" w:sz="12" w:space="0" w:color="auto"/>
              <w:bottom w:val="dashed" w:sz="4" w:space="0" w:color="auto"/>
            </w:tcBorders>
            <w:vAlign w:val="center"/>
          </w:tcPr>
          <w:p w:rsidR="00CD0128" w:rsidRPr="00CD0128" w:rsidRDefault="00CD0128" w:rsidP="00CD0128">
            <w:pPr>
              <w:contextualSpacing/>
              <w:jc w:val="right"/>
              <w:rPr>
                <w:rFonts w:ascii="Arial" w:hAnsi="Arial" w:cs="Arial"/>
                <w:sz w:val="24"/>
                <w:szCs w:val="24"/>
                <w:lang w:val="en-GB"/>
              </w:rPr>
            </w:pPr>
          </w:p>
        </w:tc>
      </w:tr>
    </w:tbl>
    <w:p w:rsidR="00CD0128" w:rsidRDefault="00CD0128" w:rsidP="00CD0128">
      <w:pPr>
        <w:spacing w:line="360" w:lineRule="auto"/>
        <w:ind w:left="360"/>
        <w:contextualSpacing/>
        <w:rPr>
          <w:rFonts w:ascii="Arial" w:hAnsi="Arial" w:cs="Arial"/>
          <w:sz w:val="24"/>
          <w:szCs w:val="24"/>
        </w:rPr>
      </w:pPr>
    </w:p>
    <w:p w:rsidR="00A4071E" w:rsidRDefault="00A4071E" w:rsidP="00CD0128">
      <w:pPr>
        <w:spacing w:line="360" w:lineRule="auto"/>
        <w:ind w:left="360"/>
        <w:contextualSpacing/>
        <w:rPr>
          <w:rFonts w:ascii="Arial" w:hAnsi="Arial" w:cs="Arial"/>
          <w:sz w:val="24"/>
          <w:szCs w:val="24"/>
        </w:rPr>
      </w:pPr>
    </w:p>
    <w:p w:rsidR="00A4071E" w:rsidRDefault="00A4071E" w:rsidP="00CD0128">
      <w:pPr>
        <w:spacing w:line="360" w:lineRule="auto"/>
        <w:ind w:left="360"/>
        <w:contextualSpacing/>
        <w:rPr>
          <w:rFonts w:ascii="Arial" w:hAnsi="Arial" w:cs="Arial"/>
          <w:sz w:val="24"/>
          <w:szCs w:val="24"/>
        </w:rPr>
      </w:pPr>
    </w:p>
    <w:p w:rsidR="00A4071E" w:rsidRDefault="00A4071E" w:rsidP="00CD0128">
      <w:pPr>
        <w:spacing w:line="360" w:lineRule="auto"/>
        <w:ind w:left="360"/>
        <w:contextualSpacing/>
        <w:rPr>
          <w:rFonts w:ascii="Arial" w:hAnsi="Arial" w:cs="Arial"/>
          <w:sz w:val="24"/>
          <w:szCs w:val="24"/>
        </w:rPr>
      </w:pPr>
    </w:p>
    <w:p w:rsidR="00A4071E" w:rsidRPr="00CD0128" w:rsidRDefault="00A4071E" w:rsidP="00CD0128">
      <w:pPr>
        <w:spacing w:line="360" w:lineRule="auto"/>
        <w:ind w:left="360"/>
        <w:contextualSpacing/>
        <w:rPr>
          <w:rFonts w:ascii="Arial" w:hAnsi="Arial" w:cs="Arial"/>
          <w:sz w:val="24"/>
          <w:szCs w:val="24"/>
        </w:rPr>
      </w:pPr>
    </w:p>
    <w:tbl>
      <w:tblPr>
        <w:tblStyle w:val="a3"/>
        <w:tblW w:w="9493" w:type="dxa"/>
        <w:tblInd w:w="360" w:type="dxa"/>
        <w:tblLook w:val="04A0" w:firstRow="1" w:lastRow="0" w:firstColumn="1" w:lastColumn="0" w:noHBand="0" w:noVBand="1"/>
      </w:tblPr>
      <w:tblGrid>
        <w:gridCol w:w="3211"/>
        <w:gridCol w:w="1344"/>
        <w:gridCol w:w="3594"/>
        <w:gridCol w:w="1344"/>
      </w:tblGrid>
      <w:tr w:rsidR="00CD0128" w:rsidRPr="00CD0128" w:rsidTr="00CD0128">
        <w:trPr>
          <w:trHeight w:val="409"/>
        </w:trPr>
        <w:tc>
          <w:tcPr>
            <w:tcW w:w="3211" w:type="dxa"/>
            <w:tcBorders>
              <w:bottom w:val="dashed" w:sz="4" w:space="0" w:color="auto"/>
            </w:tcBorders>
            <w:vAlign w:val="center"/>
          </w:tcPr>
          <w:p w:rsidR="00CD0128" w:rsidRPr="00CD0128" w:rsidRDefault="00CD0128" w:rsidP="00CD0128">
            <w:pPr>
              <w:contextualSpacing/>
              <w:rPr>
                <w:rFonts w:ascii="Arial" w:hAnsi="Arial" w:cs="Arial"/>
                <w:b/>
                <w:sz w:val="24"/>
                <w:szCs w:val="24"/>
                <w:lang w:val="en-GB"/>
              </w:rPr>
            </w:pPr>
            <w:r w:rsidRPr="00CD0128">
              <w:rPr>
                <w:rFonts w:ascii="Arial" w:hAnsi="Arial" w:cs="Arial"/>
                <w:b/>
                <w:sz w:val="24"/>
                <w:szCs w:val="24"/>
                <w:lang w:val="en-GB"/>
              </w:rPr>
              <w:lastRenderedPageBreak/>
              <w:t>Distribution costs:</w:t>
            </w:r>
          </w:p>
        </w:tc>
        <w:tc>
          <w:tcPr>
            <w:tcW w:w="1344" w:type="dxa"/>
            <w:tcBorders>
              <w:bottom w:val="dashed" w:sz="4" w:space="0" w:color="auto"/>
            </w:tcBorders>
            <w:vAlign w:val="center"/>
          </w:tcPr>
          <w:p w:rsidR="00CD0128" w:rsidRPr="00CD0128" w:rsidRDefault="00CD0128" w:rsidP="00CD0128">
            <w:pPr>
              <w:contextualSpacing/>
              <w:jc w:val="center"/>
              <w:rPr>
                <w:rFonts w:ascii="Arial" w:hAnsi="Arial" w:cs="Arial"/>
                <w:b/>
                <w:sz w:val="24"/>
                <w:szCs w:val="24"/>
                <w:lang w:val="en-GB"/>
              </w:rPr>
            </w:pPr>
            <w:r w:rsidRPr="00CD0128">
              <w:rPr>
                <w:rFonts w:ascii="Arial" w:hAnsi="Arial" w:cs="Arial"/>
                <w:b/>
                <w:sz w:val="24"/>
                <w:szCs w:val="24"/>
                <w:lang w:val="en-GB"/>
              </w:rPr>
              <w:t>€</w:t>
            </w:r>
          </w:p>
        </w:tc>
        <w:tc>
          <w:tcPr>
            <w:tcW w:w="3594" w:type="dxa"/>
            <w:tcBorders>
              <w:bottom w:val="dashed" w:sz="4" w:space="0" w:color="auto"/>
            </w:tcBorders>
            <w:vAlign w:val="center"/>
          </w:tcPr>
          <w:p w:rsidR="00CD0128" w:rsidRPr="00CD0128" w:rsidRDefault="00CD0128" w:rsidP="00CD0128">
            <w:pPr>
              <w:contextualSpacing/>
              <w:rPr>
                <w:rFonts w:ascii="Arial" w:hAnsi="Arial" w:cs="Arial"/>
                <w:b/>
                <w:sz w:val="24"/>
                <w:szCs w:val="24"/>
                <w:lang w:val="en-GB"/>
              </w:rPr>
            </w:pPr>
            <w:r w:rsidRPr="00CD0128">
              <w:rPr>
                <w:rFonts w:ascii="Arial" w:hAnsi="Arial" w:cs="Arial"/>
                <w:b/>
                <w:sz w:val="24"/>
                <w:szCs w:val="24"/>
                <w:lang w:val="en-GB"/>
              </w:rPr>
              <w:t>Administrative expenses:</w:t>
            </w:r>
          </w:p>
        </w:tc>
        <w:tc>
          <w:tcPr>
            <w:tcW w:w="1344" w:type="dxa"/>
            <w:tcBorders>
              <w:bottom w:val="dashed" w:sz="4" w:space="0" w:color="auto"/>
            </w:tcBorders>
            <w:vAlign w:val="center"/>
          </w:tcPr>
          <w:p w:rsidR="00CD0128" w:rsidRPr="00CD0128" w:rsidRDefault="00CD0128" w:rsidP="00CD0128">
            <w:pPr>
              <w:contextualSpacing/>
              <w:jc w:val="center"/>
              <w:rPr>
                <w:rFonts w:ascii="Arial" w:hAnsi="Arial" w:cs="Arial"/>
                <w:b/>
                <w:sz w:val="24"/>
                <w:szCs w:val="24"/>
                <w:lang w:val="en-GB"/>
              </w:rPr>
            </w:pPr>
            <w:r w:rsidRPr="00CD0128">
              <w:rPr>
                <w:rFonts w:ascii="Arial" w:hAnsi="Arial" w:cs="Arial"/>
                <w:b/>
                <w:sz w:val="24"/>
                <w:szCs w:val="24"/>
                <w:lang w:val="en-GB"/>
              </w:rPr>
              <w:t>€</w:t>
            </w:r>
          </w:p>
        </w:tc>
      </w:tr>
      <w:tr w:rsidR="00CD0128" w:rsidRPr="00CD0128" w:rsidTr="00CD0128">
        <w:trPr>
          <w:trHeight w:val="409"/>
        </w:trPr>
        <w:tc>
          <w:tcPr>
            <w:tcW w:w="3211" w:type="dxa"/>
            <w:tcBorders>
              <w:top w:val="dashed" w:sz="4" w:space="0" w:color="auto"/>
              <w:bottom w:val="dashed" w:sz="4" w:space="0" w:color="auto"/>
            </w:tcBorders>
            <w:vAlign w:val="center"/>
          </w:tcPr>
          <w:p w:rsidR="00CD0128" w:rsidRPr="00CD0128" w:rsidRDefault="00A4071E" w:rsidP="00CD0128">
            <w:pPr>
              <w:contextualSpacing/>
              <w:rPr>
                <w:rFonts w:ascii="Arial" w:hAnsi="Arial" w:cs="Arial"/>
                <w:sz w:val="24"/>
                <w:szCs w:val="24"/>
                <w:lang w:val="en-GB"/>
              </w:rPr>
            </w:pPr>
            <w:r>
              <w:rPr>
                <w:rFonts w:ascii="Arial" w:hAnsi="Arial" w:cs="Arial"/>
                <w:sz w:val="24"/>
                <w:szCs w:val="24"/>
                <w:lang w:val="en-GB"/>
              </w:rPr>
              <w:t>W</w:t>
            </w:r>
            <w:r w:rsidR="00CD0128" w:rsidRPr="00CD0128">
              <w:rPr>
                <w:rFonts w:ascii="Arial" w:hAnsi="Arial" w:cs="Arial"/>
                <w:sz w:val="24"/>
                <w:szCs w:val="24"/>
                <w:lang w:val="en-GB"/>
              </w:rPr>
              <w:t>ages</w:t>
            </w:r>
            <w:r>
              <w:rPr>
                <w:rFonts w:ascii="Arial" w:hAnsi="Arial" w:cs="Arial"/>
                <w:sz w:val="24"/>
                <w:szCs w:val="24"/>
                <w:lang w:val="en-GB"/>
              </w:rPr>
              <w:t xml:space="preserve"> and salaries </w:t>
            </w:r>
            <w:r w:rsidRPr="00A4071E">
              <w:rPr>
                <w:rFonts w:ascii="Arial" w:hAnsi="Arial" w:cs="Arial"/>
                <w:lang w:val="en-GB"/>
              </w:rPr>
              <w:t>(46.500+3.500)X30%</w:t>
            </w:r>
          </w:p>
        </w:tc>
        <w:tc>
          <w:tcPr>
            <w:tcW w:w="1344" w:type="dxa"/>
            <w:tcBorders>
              <w:top w:val="dashed" w:sz="4" w:space="0" w:color="auto"/>
              <w:bottom w:val="dashed" w:sz="4" w:space="0" w:color="auto"/>
            </w:tcBorders>
            <w:vAlign w:val="center"/>
          </w:tcPr>
          <w:p w:rsidR="00CD0128" w:rsidRPr="00CD0128" w:rsidRDefault="00A4071E" w:rsidP="00A4071E">
            <w:pPr>
              <w:contextualSpacing/>
              <w:jc w:val="center"/>
              <w:rPr>
                <w:rFonts w:ascii="Arial" w:hAnsi="Arial" w:cs="Arial"/>
                <w:sz w:val="24"/>
                <w:szCs w:val="24"/>
                <w:lang w:val="en-GB"/>
              </w:rPr>
            </w:pPr>
            <w:r>
              <w:rPr>
                <w:rFonts w:ascii="Arial" w:hAnsi="Arial" w:cs="Arial"/>
                <w:sz w:val="24"/>
                <w:szCs w:val="24"/>
                <w:lang w:val="en-GB"/>
              </w:rPr>
              <w:t xml:space="preserve">     15.000</w:t>
            </w:r>
          </w:p>
        </w:tc>
        <w:tc>
          <w:tcPr>
            <w:tcW w:w="3594" w:type="dxa"/>
            <w:tcBorders>
              <w:top w:val="dashed" w:sz="4" w:space="0" w:color="auto"/>
              <w:bottom w:val="dashed" w:sz="4" w:space="0" w:color="auto"/>
            </w:tcBorders>
            <w:vAlign w:val="center"/>
          </w:tcPr>
          <w:p w:rsidR="00A4071E" w:rsidRDefault="00CD0128" w:rsidP="00CD0128">
            <w:pPr>
              <w:contextualSpacing/>
              <w:rPr>
                <w:rFonts w:ascii="Arial" w:hAnsi="Arial" w:cs="Arial"/>
                <w:sz w:val="24"/>
                <w:szCs w:val="24"/>
                <w:lang w:val="en-GB"/>
              </w:rPr>
            </w:pPr>
            <w:r w:rsidRPr="00CD0128">
              <w:rPr>
                <w:rFonts w:ascii="Arial" w:hAnsi="Arial" w:cs="Arial"/>
                <w:sz w:val="24"/>
                <w:szCs w:val="24"/>
                <w:lang w:val="en-GB"/>
              </w:rPr>
              <w:t>Wages and salaries</w:t>
            </w:r>
          </w:p>
          <w:p w:rsidR="00CD0128" w:rsidRPr="00CD0128" w:rsidRDefault="00A4071E" w:rsidP="00CD0128">
            <w:pPr>
              <w:contextualSpacing/>
              <w:rPr>
                <w:rFonts w:ascii="Arial" w:hAnsi="Arial" w:cs="Arial"/>
                <w:sz w:val="24"/>
                <w:szCs w:val="24"/>
                <w:lang w:val="en-GB"/>
              </w:rPr>
            </w:pPr>
            <w:r w:rsidRPr="00A4071E">
              <w:rPr>
                <w:rFonts w:ascii="Arial" w:hAnsi="Arial" w:cs="Arial"/>
                <w:lang w:val="en-GB"/>
              </w:rPr>
              <w:t>(46.500+3.500)</w:t>
            </w:r>
            <w:r>
              <w:rPr>
                <w:rFonts w:ascii="Arial" w:hAnsi="Arial" w:cs="Arial"/>
                <w:lang w:val="en-GB"/>
              </w:rPr>
              <w:t>X7</w:t>
            </w:r>
            <w:r w:rsidRPr="00A4071E">
              <w:rPr>
                <w:rFonts w:ascii="Arial" w:hAnsi="Arial" w:cs="Arial"/>
                <w:lang w:val="en-GB"/>
              </w:rPr>
              <w:t>0%</w:t>
            </w:r>
          </w:p>
        </w:tc>
        <w:tc>
          <w:tcPr>
            <w:tcW w:w="1344" w:type="dxa"/>
            <w:tcBorders>
              <w:top w:val="dashed" w:sz="4" w:space="0" w:color="auto"/>
              <w:bottom w:val="dashed" w:sz="4" w:space="0" w:color="auto"/>
            </w:tcBorders>
            <w:vAlign w:val="center"/>
          </w:tcPr>
          <w:p w:rsidR="00CD0128" w:rsidRPr="00CD0128" w:rsidRDefault="00A4071E" w:rsidP="00CD0128">
            <w:pPr>
              <w:contextualSpacing/>
              <w:jc w:val="center"/>
              <w:rPr>
                <w:rFonts w:ascii="Arial" w:hAnsi="Arial" w:cs="Arial"/>
                <w:sz w:val="24"/>
                <w:szCs w:val="24"/>
                <w:lang w:val="en-GB"/>
              </w:rPr>
            </w:pPr>
            <w:r>
              <w:rPr>
                <w:rFonts w:ascii="Arial" w:hAnsi="Arial" w:cs="Arial"/>
                <w:sz w:val="24"/>
                <w:szCs w:val="24"/>
                <w:lang w:val="en-GB"/>
              </w:rPr>
              <w:t xml:space="preserve">     35.000</w:t>
            </w:r>
          </w:p>
        </w:tc>
      </w:tr>
      <w:tr w:rsidR="00A4071E" w:rsidRPr="00CD0128" w:rsidTr="00CD0128">
        <w:trPr>
          <w:trHeight w:val="409"/>
        </w:trPr>
        <w:tc>
          <w:tcPr>
            <w:tcW w:w="3211" w:type="dxa"/>
            <w:tcBorders>
              <w:top w:val="dashed" w:sz="4" w:space="0" w:color="auto"/>
              <w:bottom w:val="dashed" w:sz="4" w:space="0" w:color="auto"/>
            </w:tcBorders>
            <w:vAlign w:val="center"/>
          </w:tcPr>
          <w:p w:rsidR="00A4071E" w:rsidRPr="00CD0128" w:rsidRDefault="00A4071E" w:rsidP="00A4071E">
            <w:pPr>
              <w:contextualSpacing/>
              <w:rPr>
                <w:rFonts w:ascii="Arial" w:hAnsi="Arial" w:cs="Arial"/>
                <w:sz w:val="24"/>
                <w:szCs w:val="24"/>
                <w:lang w:val="en-GB"/>
              </w:rPr>
            </w:pPr>
            <w:r>
              <w:rPr>
                <w:rFonts w:ascii="Arial" w:hAnsi="Arial" w:cs="Arial"/>
                <w:sz w:val="24"/>
                <w:szCs w:val="24"/>
                <w:lang w:val="en-GB"/>
              </w:rPr>
              <w:t>General distribution costs</w:t>
            </w:r>
          </w:p>
        </w:tc>
        <w:tc>
          <w:tcPr>
            <w:tcW w:w="1344" w:type="dxa"/>
            <w:tcBorders>
              <w:top w:val="dashed" w:sz="4" w:space="0" w:color="auto"/>
              <w:bottom w:val="dashed" w:sz="4" w:space="0" w:color="auto"/>
            </w:tcBorders>
            <w:vAlign w:val="center"/>
          </w:tcPr>
          <w:p w:rsidR="00A4071E" w:rsidRPr="00CD0128" w:rsidRDefault="00A4071E" w:rsidP="00A4071E">
            <w:pPr>
              <w:contextualSpacing/>
              <w:jc w:val="right"/>
              <w:rPr>
                <w:rFonts w:ascii="Arial" w:hAnsi="Arial" w:cs="Arial"/>
                <w:sz w:val="24"/>
                <w:szCs w:val="24"/>
                <w:lang w:val="en-GB"/>
              </w:rPr>
            </w:pPr>
            <w:r>
              <w:rPr>
                <w:rFonts w:ascii="Arial" w:hAnsi="Arial" w:cs="Arial"/>
                <w:sz w:val="24"/>
                <w:szCs w:val="24"/>
                <w:lang w:val="en-GB"/>
              </w:rPr>
              <w:t>22.970</w:t>
            </w:r>
          </w:p>
        </w:tc>
        <w:tc>
          <w:tcPr>
            <w:tcW w:w="3594" w:type="dxa"/>
            <w:tcBorders>
              <w:top w:val="dashed" w:sz="4" w:space="0" w:color="auto"/>
              <w:bottom w:val="dashed" w:sz="4" w:space="0" w:color="auto"/>
            </w:tcBorders>
            <w:vAlign w:val="center"/>
          </w:tcPr>
          <w:p w:rsidR="00A4071E" w:rsidRPr="00CD0128" w:rsidRDefault="00A4071E" w:rsidP="00A4071E">
            <w:pPr>
              <w:contextualSpacing/>
              <w:rPr>
                <w:rFonts w:ascii="Arial" w:hAnsi="Arial" w:cs="Arial"/>
                <w:sz w:val="24"/>
                <w:szCs w:val="24"/>
                <w:lang w:val="en-GB"/>
              </w:rPr>
            </w:pPr>
            <w:r>
              <w:rPr>
                <w:rFonts w:ascii="Arial" w:hAnsi="Arial" w:cs="Arial"/>
                <w:sz w:val="24"/>
                <w:szCs w:val="24"/>
                <w:lang w:val="en-GB"/>
              </w:rPr>
              <w:t>Irrecoverable debts</w:t>
            </w:r>
          </w:p>
        </w:tc>
        <w:tc>
          <w:tcPr>
            <w:tcW w:w="1344" w:type="dxa"/>
            <w:tcBorders>
              <w:top w:val="dashed" w:sz="4" w:space="0" w:color="auto"/>
              <w:bottom w:val="dashed" w:sz="4" w:space="0" w:color="auto"/>
            </w:tcBorders>
            <w:vAlign w:val="center"/>
          </w:tcPr>
          <w:p w:rsidR="00A4071E" w:rsidRPr="00CD0128" w:rsidRDefault="00A4071E" w:rsidP="00A4071E">
            <w:pPr>
              <w:contextualSpacing/>
              <w:jc w:val="right"/>
              <w:rPr>
                <w:rFonts w:ascii="Arial" w:hAnsi="Arial" w:cs="Arial"/>
                <w:sz w:val="24"/>
                <w:szCs w:val="24"/>
                <w:lang w:val="en-GB"/>
              </w:rPr>
            </w:pPr>
            <w:r>
              <w:rPr>
                <w:rFonts w:ascii="Arial" w:hAnsi="Arial" w:cs="Arial"/>
                <w:sz w:val="24"/>
                <w:szCs w:val="24"/>
                <w:lang w:val="en-GB"/>
              </w:rPr>
              <w:t>1.500</w:t>
            </w:r>
          </w:p>
        </w:tc>
      </w:tr>
      <w:tr w:rsidR="00A4071E" w:rsidRPr="00CD0128" w:rsidTr="00CD0128">
        <w:trPr>
          <w:trHeight w:val="409"/>
        </w:trPr>
        <w:tc>
          <w:tcPr>
            <w:tcW w:w="3211" w:type="dxa"/>
            <w:tcBorders>
              <w:top w:val="dashed" w:sz="4" w:space="0" w:color="auto"/>
              <w:bottom w:val="dashed" w:sz="4" w:space="0" w:color="auto"/>
            </w:tcBorders>
            <w:vAlign w:val="center"/>
          </w:tcPr>
          <w:p w:rsidR="00A4071E" w:rsidRPr="00CD0128" w:rsidRDefault="00A4071E" w:rsidP="00A4071E">
            <w:pPr>
              <w:contextualSpacing/>
              <w:rPr>
                <w:rFonts w:ascii="Arial" w:hAnsi="Arial" w:cs="Arial"/>
                <w:sz w:val="24"/>
                <w:szCs w:val="24"/>
                <w:lang w:val="en-GB"/>
              </w:rPr>
            </w:pPr>
            <w:r w:rsidRPr="00CD0128">
              <w:rPr>
                <w:rFonts w:ascii="Arial" w:hAnsi="Arial" w:cs="Arial"/>
                <w:sz w:val="24"/>
                <w:szCs w:val="24"/>
                <w:lang w:val="en-GB"/>
              </w:rPr>
              <w:t>Carriage outwards</w:t>
            </w:r>
          </w:p>
        </w:tc>
        <w:tc>
          <w:tcPr>
            <w:tcW w:w="1344" w:type="dxa"/>
            <w:tcBorders>
              <w:top w:val="dashed" w:sz="4" w:space="0" w:color="auto"/>
              <w:bottom w:val="dashed" w:sz="4" w:space="0" w:color="auto"/>
            </w:tcBorders>
            <w:vAlign w:val="center"/>
          </w:tcPr>
          <w:p w:rsidR="00A4071E" w:rsidRPr="00CD0128" w:rsidRDefault="00A4071E" w:rsidP="00A4071E">
            <w:pPr>
              <w:contextualSpacing/>
              <w:jc w:val="right"/>
              <w:rPr>
                <w:rFonts w:ascii="Arial" w:hAnsi="Arial" w:cs="Arial"/>
                <w:sz w:val="24"/>
                <w:szCs w:val="24"/>
                <w:lang w:val="en-GB"/>
              </w:rPr>
            </w:pPr>
            <w:r>
              <w:rPr>
                <w:rFonts w:ascii="Arial" w:hAnsi="Arial" w:cs="Arial"/>
                <w:sz w:val="24"/>
                <w:szCs w:val="24"/>
                <w:lang w:val="en-GB"/>
              </w:rPr>
              <w:t>18.450</w:t>
            </w:r>
          </w:p>
        </w:tc>
        <w:tc>
          <w:tcPr>
            <w:tcW w:w="3594" w:type="dxa"/>
            <w:tcBorders>
              <w:top w:val="dashed" w:sz="4" w:space="0" w:color="auto"/>
              <w:bottom w:val="dashed" w:sz="4" w:space="0" w:color="auto"/>
            </w:tcBorders>
            <w:vAlign w:val="center"/>
          </w:tcPr>
          <w:p w:rsidR="00A4071E" w:rsidRDefault="00A4071E" w:rsidP="00A4071E">
            <w:pPr>
              <w:contextualSpacing/>
              <w:rPr>
                <w:rFonts w:ascii="Arial" w:hAnsi="Arial" w:cs="Arial"/>
                <w:sz w:val="24"/>
                <w:szCs w:val="24"/>
                <w:lang w:val="en-GB"/>
              </w:rPr>
            </w:pPr>
            <w:r>
              <w:rPr>
                <w:rFonts w:ascii="Arial" w:hAnsi="Arial" w:cs="Arial"/>
                <w:sz w:val="24"/>
                <w:szCs w:val="24"/>
                <w:lang w:val="en-GB"/>
              </w:rPr>
              <w:t>General administration costs</w:t>
            </w:r>
          </w:p>
        </w:tc>
        <w:tc>
          <w:tcPr>
            <w:tcW w:w="1344" w:type="dxa"/>
            <w:tcBorders>
              <w:top w:val="dashed" w:sz="4" w:space="0" w:color="auto"/>
              <w:bottom w:val="dashed" w:sz="4" w:space="0" w:color="auto"/>
            </w:tcBorders>
            <w:vAlign w:val="center"/>
          </w:tcPr>
          <w:p w:rsidR="00A4071E" w:rsidRDefault="00A4071E" w:rsidP="00A4071E">
            <w:pPr>
              <w:contextualSpacing/>
              <w:jc w:val="right"/>
              <w:rPr>
                <w:rFonts w:ascii="Arial" w:hAnsi="Arial" w:cs="Arial"/>
                <w:sz w:val="24"/>
                <w:szCs w:val="24"/>
                <w:lang w:val="en-GB"/>
              </w:rPr>
            </w:pPr>
            <w:r>
              <w:rPr>
                <w:rFonts w:ascii="Arial" w:hAnsi="Arial" w:cs="Arial"/>
                <w:sz w:val="24"/>
                <w:szCs w:val="24"/>
                <w:lang w:val="en-GB"/>
              </w:rPr>
              <w:t>37.560</w:t>
            </w:r>
          </w:p>
        </w:tc>
      </w:tr>
      <w:tr w:rsidR="00A4071E" w:rsidRPr="00CD0128" w:rsidTr="00CD0128">
        <w:trPr>
          <w:trHeight w:val="409"/>
        </w:trPr>
        <w:tc>
          <w:tcPr>
            <w:tcW w:w="3211" w:type="dxa"/>
            <w:tcBorders>
              <w:top w:val="dashed" w:sz="4" w:space="0" w:color="auto"/>
              <w:bottom w:val="dashed" w:sz="4" w:space="0" w:color="auto"/>
            </w:tcBorders>
            <w:vAlign w:val="center"/>
          </w:tcPr>
          <w:p w:rsidR="00A4071E" w:rsidRPr="00CD0128" w:rsidRDefault="00A4071E" w:rsidP="00A4071E">
            <w:pPr>
              <w:contextualSpacing/>
              <w:rPr>
                <w:rFonts w:ascii="Arial" w:hAnsi="Arial" w:cs="Arial"/>
                <w:sz w:val="24"/>
                <w:szCs w:val="24"/>
                <w:lang w:val="en-GB"/>
              </w:rPr>
            </w:pPr>
            <w:r>
              <w:rPr>
                <w:rFonts w:ascii="Arial" w:hAnsi="Arial" w:cs="Arial"/>
                <w:sz w:val="24"/>
                <w:szCs w:val="24"/>
                <w:lang w:val="en-GB"/>
              </w:rPr>
              <w:t>Warehouse rent</w:t>
            </w:r>
            <w:r w:rsidRPr="00A4071E">
              <w:rPr>
                <w:rFonts w:ascii="Arial" w:hAnsi="Arial" w:cs="Arial"/>
                <w:lang w:val="en-GB"/>
              </w:rPr>
              <w:t>(8.000-500)</w:t>
            </w:r>
          </w:p>
        </w:tc>
        <w:tc>
          <w:tcPr>
            <w:tcW w:w="1344" w:type="dxa"/>
            <w:tcBorders>
              <w:top w:val="dashed" w:sz="4" w:space="0" w:color="auto"/>
              <w:bottom w:val="dashed" w:sz="4" w:space="0" w:color="auto"/>
            </w:tcBorders>
            <w:vAlign w:val="center"/>
          </w:tcPr>
          <w:p w:rsidR="00A4071E" w:rsidRPr="00CD0128" w:rsidRDefault="00F2474B" w:rsidP="00A4071E">
            <w:pPr>
              <w:contextualSpacing/>
              <w:jc w:val="right"/>
              <w:rPr>
                <w:rFonts w:ascii="Arial" w:hAnsi="Arial" w:cs="Arial"/>
                <w:sz w:val="24"/>
                <w:szCs w:val="24"/>
                <w:lang w:val="en-GB"/>
              </w:rPr>
            </w:pPr>
            <w:r>
              <w:rPr>
                <w:rFonts w:ascii="Arial" w:hAnsi="Arial" w:cs="Arial"/>
                <w:sz w:val="24"/>
                <w:szCs w:val="24"/>
                <w:lang w:val="en-GB"/>
              </w:rPr>
              <w:t>7.50</w:t>
            </w:r>
            <w:r w:rsidR="00A4071E">
              <w:rPr>
                <w:rFonts w:ascii="Arial" w:hAnsi="Arial" w:cs="Arial"/>
                <w:sz w:val="24"/>
                <w:szCs w:val="24"/>
                <w:lang w:val="en-GB"/>
              </w:rPr>
              <w:t>0</w:t>
            </w:r>
          </w:p>
        </w:tc>
        <w:tc>
          <w:tcPr>
            <w:tcW w:w="3594" w:type="dxa"/>
            <w:tcBorders>
              <w:top w:val="dashed" w:sz="4" w:space="0" w:color="auto"/>
              <w:bottom w:val="dashed" w:sz="4" w:space="0" w:color="auto"/>
            </w:tcBorders>
            <w:vAlign w:val="center"/>
          </w:tcPr>
          <w:p w:rsidR="00A4071E" w:rsidRPr="00CD0128" w:rsidRDefault="00A4071E" w:rsidP="00A4071E">
            <w:pPr>
              <w:contextualSpacing/>
              <w:rPr>
                <w:rFonts w:ascii="Arial" w:hAnsi="Arial" w:cs="Arial"/>
                <w:sz w:val="24"/>
                <w:szCs w:val="24"/>
                <w:lang w:val="en-GB"/>
              </w:rPr>
            </w:pPr>
            <w:r>
              <w:rPr>
                <w:rFonts w:ascii="Arial" w:hAnsi="Arial" w:cs="Arial"/>
                <w:sz w:val="24"/>
                <w:szCs w:val="24"/>
                <w:lang w:val="en-GB"/>
              </w:rPr>
              <w:t>Discount allowed</w:t>
            </w:r>
          </w:p>
        </w:tc>
        <w:tc>
          <w:tcPr>
            <w:tcW w:w="1344" w:type="dxa"/>
            <w:tcBorders>
              <w:top w:val="dashed" w:sz="4" w:space="0" w:color="auto"/>
              <w:bottom w:val="dashed" w:sz="4" w:space="0" w:color="auto"/>
            </w:tcBorders>
            <w:vAlign w:val="center"/>
          </w:tcPr>
          <w:p w:rsidR="00A4071E" w:rsidRPr="00CD0128" w:rsidRDefault="00A4071E" w:rsidP="00A4071E">
            <w:pPr>
              <w:contextualSpacing/>
              <w:jc w:val="right"/>
              <w:rPr>
                <w:rFonts w:ascii="Arial" w:hAnsi="Arial" w:cs="Arial"/>
                <w:sz w:val="24"/>
                <w:szCs w:val="24"/>
                <w:lang w:val="en-GB"/>
              </w:rPr>
            </w:pPr>
            <w:r>
              <w:rPr>
                <w:rFonts w:ascii="Arial" w:hAnsi="Arial" w:cs="Arial"/>
                <w:sz w:val="24"/>
                <w:szCs w:val="24"/>
                <w:lang w:val="en-GB"/>
              </w:rPr>
              <w:t>1.500</w:t>
            </w:r>
          </w:p>
        </w:tc>
      </w:tr>
      <w:tr w:rsidR="00A4071E" w:rsidRPr="00CD0128" w:rsidTr="00CD0128">
        <w:trPr>
          <w:trHeight w:val="409"/>
        </w:trPr>
        <w:tc>
          <w:tcPr>
            <w:tcW w:w="3211" w:type="dxa"/>
            <w:tcBorders>
              <w:top w:val="dashed" w:sz="4" w:space="0" w:color="auto"/>
              <w:bottom w:val="dashed" w:sz="4" w:space="0" w:color="auto"/>
            </w:tcBorders>
            <w:vAlign w:val="center"/>
          </w:tcPr>
          <w:p w:rsidR="00A4071E" w:rsidRDefault="00A4071E" w:rsidP="00A4071E">
            <w:pPr>
              <w:contextualSpacing/>
              <w:rPr>
                <w:rFonts w:ascii="Arial" w:hAnsi="Arial" w:cs="Arial"/>
                <w:sz w:val="24"/>
                <w:szCs w:val="24"/>
                <w:lang w:val="en-GB"/>
              </w:rPr>
            </w:pPr>
            <w:r>
              <w:rPr>
                <w:rFonts w:ascii="Arial" w:hAnsi="Arial" w:cs="Arial"/>
                <w:sz w:val="24"/>
                <w:szCs w:val="24"/>
                <w:lang w:val="en-GB"/>
              </w:rPr>
              <w:t>Depreciation: Machinery</w:t>
            </w:r>
          </w:p>
          <w:p w:rsidR="00A4071E" w:rsidRPr="00A4071E" w:rsidRDefault="00A4071E" w:rsidP="00A4071E">
            <w:pPr>
              <w:contextualSpacing/>
              <w:rPr>
                <w:rFonts w:ascii="Arial" w:hAnsi="Arial" w:cs="Arial"/>
                <w:sz w:val="20"/>
                <w:szCs w:val="20"/>
                <w:lang w:val="en-GB"/>
              </w:rPr>
            </w:pPr>
            <w:r w:rsidRPr="00A4071E">
              <w:rPr>
                <w:rFonts w:ascii="Arial" w:hAnsi="Arial" w:cs="Arial"/>
                <w:sz w:val="20"/>
                <w:szCs w:val="20"/>
                <w:lang w:val="en-GB"/>
              </w:rPr>
              <w:t>(40.000-23.000)x20%x25%</w:t>
            </w:r>
          </w:p>
        </w:tc>
        <w:tc>
          <w:tcPr>
            <w:tcW w:w="1344" w:type="dxa"/>
            <w:tcBorders>
              <w:top w:val="dashed" w:sz="4" w:space="0" w:color="auto"/>
              <w:bottom w:val="dashed" w:sz="4" w:space="0" w:color="auto"/>
            </w:tcBorders>
            <w:vAlign w:val="center"/>
          </w:tcPr>
          <w:p w:rsidR="00A4071E" w:rsidRPr="00CD0128" w:rsidRDefault="00A4071E" w:rsidP="00A4071E">
            <w:pPr>
              <w:contextualSpacing/>
              <w:jc w:val="right"/>
              <w:rPr>
                <w:rFonts w:ascii="Arial" w:hAnsi="Arial" w:cs="Arial"/>
                <w:sz w:val="24"/>
                <w:szCs w:val="24"/>
                <w:lang w:val="en-GB"/>
              </w:rPr>
            </w:pPr>
            <w:r>
              <w:rPr>
                <w:rFonts w:ascii="Arial" w:hAnsi="Arial" w:cs="Arial"/>
                <w:sz w:val="24"/>
                <w:szCs w:val="24"/>
                <w:lang w:val="en-GB"/>
              </w:rPr>
              <w:t>850</w:t>
            </w:r>
          </w:p>
        </w:tc>
        <w:tc>
          <w:tcPr>
            <w:tcW w:w="3594" w:type="dxa"/>
            <w:tcBorders>
              <w:top w:val="dashed" w:sz="4" w:space="0" w:color="auto"/>
              <w:bottom w:val="dashed" w:sz="4" w:space="0" w:color="auto"/>
            </w:tcBorders>
            <w:vAlign w:val="center"/>
          </w:tcPr>
          <w:p w:rsidR="00A4071E" w:rsidRDefault="00A4071E" w:rsidP="00A4071E">
            <w:pPr>
              <w:contextualSpacing/>
              <w:rPr>
                <w:rFonts w:ascii="Arial" w:hAnsi="Arial" w:cs="Arial"/>
                <w:lang w:val="en-GB"/>
              </w:rPr>
            </w:pPr>
            <w:r>
              <w:rPr>
                <w:rFonts w:ascii="Arial" w:hAnsi="Arial" w:cs="Arial"/>
                <w:sz w:val="24"/>
                <w:szCs w:val="24"/>
                <w:lang w:val="en-GB"/>
              </w:rPr>
              <w:t xml:space="preserve">Allowance for </w:t>
            </w:r>
            <w:r w:rsidRPr="00A4071E">
              <w:rPr>
                <w:rFonts w:ascii="Arial" w:hAnsi="Arial" w:cs="Arial"/>
                <w:lang w:val="en-GB"/>
              </w:rPr>
              <w:t>I.D</w:t>
            </w:r>
          </w:p>
          <w:p w:rsidR="00A4071E" w:rsidRPr="00CD0128" w:rsidRDefault="00A4071E" w:rsidP="00A4071E">
            <w:pPr>
              <w:contextualSpacing/>
              <w:rPr>
                <w:rFonts w:ascii="Arial" w:hAnsi="Arial" w:cs="Arial"/>
                <w:sz w:val="24"/>
                <w:szCs w:val="24"/>
                <w:lang w:val="en-GB"/>
              </w:rPr>
            </w:pPr>
            <w:r>
              <w:rPr>
                <w:rFonts w:ascii="Arial" w:hAnsi="Arial" w:cs="Arial"/>
                <w:lang w:val="en-GB"/>
              </w:rPr>
              <w:t>(33.700X10%) - 2.598</w:t>
            </w:r>
          </w:p>
        </w:tc>
        <w:tc>
          <w:tcPr>
            <w:tcW w:w="1344" w:type="dxa"/>
            <w:tcBorders>
              <w:top w:val="dashed" w:sz="4" w:space="0" w:color="auto"/>
              <w:bottom w:val="dashed" w:sz="4" w:space="0" w:color="auto"/>
            </w:tcBorders>
            <w:vAlign w:val="center"/>
          </w:tcPr>
          <w:p w:rsidR="00A4071E" w:rsidRPr="00CD0128" w:rsidRDefault="00A4071E" w:rsidP="00A4071E">
            <w:pPr>
              <w:contextualSpacing/>
              <w:jc w:val="right"/>
              <w:rPr>
                <w:rFonts w:ascii="Arial" w:hAnsi="Arial" w:cs="Arial"/>
                <w:sz w:val="24"/>
                <w:szCs w:val="24"/>
                <w:lang w:val="en-GB"/>
              </w:rPr>
            </w:pPr>
            <w:r>
              <w:rPr>
                <w:rFonts w:ascii="Arial" w:hAnsi="Arial" w:cs="Arial"/>
                <w:sz w:val="24"/>
                <w:szCs w:val="24"/>
                <w:lang w:val="en-GB"/>
              </w:rPr>
              <w:t>772</w:t>
            </w:r>
          </w:p>
        </w:tc>
      </w:tr>
      <w:tr w:rsidR="00A4071E" w:rsidRPr="00CD0128" w:rsidTr="00CD0128">
        <w:trPr>
          <w:trHeight w:val="409"/>
        </w:trPr>
        <w:tc>
          <w:tcPr>
            <w:tcW w:w="3211" w:type="dxa"/>
            <w:tcBorders>
              <w:top w:val="dashed" w:sz="4" w:space="0" w:color="auto"/>
              <w:bottom w:val="dashed" w:sz="4" w:space="0" w:color="auto"/>
            </w:tcBorders>
            <w:vAlign w:val="center"/>
          </w:tcPr>
          <w:p w:rsidR="00A4071E" w:rsidRPr="00CD0128" w:rsidRDefault="00A4071E" w:rsidP="00A4071E">
            <w:pPr>
              <w:contextualSpacing/>
              <w:rPr>
                <w:rFonts w:ascii="Arial" w:hAnsi="Arial" w:cs="Arial"/>
                <w:sz w:val="24"/>
                <w:szCs w:val="24"/>
                <w:lang w:val="en-GB"/>
              </w:rPr>
            </w:pPr>
            <w:r>
              <w:rPr>
                <w:rFonts w:ascii="Arial" w:hAnsi="Arial" w:cs="Arial"/>
                <w:sz w:val="24"/>
                <w:szCs w:val="24"/>
                <w:lang w:val="en-GB"/>
              </w:rPr>
              <w:t xml:space="preserve">Motor vehicles </w:t>
            </w:r>
            <w:r w:rsidRPr="00A4071E">
              <w:rPr>
                <w:rFonts w:ascii="Arial" w:hAnsi="Arial" w:cs="Arial"/>
                <w:lang w:val="en-GB"/>
              </w:rPr>
              <w:t>(30.000-</w:t>
            </w:r>
            <w:r>
              <w:rPr>
                <w:rFonts w:ascii="Arial" w:hAnsi="Arial" w:cs="Arial"/>
                <w:lang w:val="en-GB"/>
              </w:rPr>
              <w:t>10.000)-(</w:t>
            </w:r>
            <w:r w:rsidRPr="00A4071E">
              <w:rPr>
                <w:rFonts w:ascii="Arial" w:hAnsi="Arial" w:cs="Arial"/>
                <w:lang w:val="en-GB"/>
              </w:rPr>
              <w:t>12.000</w:t>
            </w:r>
            <w:r>
              <w:rPr>
                <w:rFonts w:ascii="Arial" w:hAnsi="Arial" w:cs="Arial"/>
                <w:lang w:val="en-GB"/>
              </w:rPr>
              <w:t>-7.600</w:t>
            </w:r>
            <w:r w:rsidRPr="00A4071E">
              <w:rPr>
                <w:rFonts w:ascii="Arial" w:hAnsi="Arial" w:cs="Arial"/>
                <w:lang w:val="en-GB"/>
              </w:rPr>
              <w:t>)x20%</w:t>
            </w:r>
          </w:p>
        </w:tc>
        <w:tc>
          <w:tcPr>
            <w:tcW w:w="1344" w:type="dxa"/>
            <w:tcBorders>
              <w:top w:val="dashed" w:sz="4" w:space="0" w:color="auto"/>
              <w:bottom w:val="dashed" w:sz="4" w:space="0" w:color="auto"/>
            </w:tcBorders>
            <w:vAlign w:val="center"/>
          </w:tcPr>
          <w:p w:rsidR="00A4071E" w:rsidRPr="00CD0128" w:rsidRDefault="00A4071E" w:rsidP="00A4071E">
            <w:pPr>
              <w:contextualSpacing/>
              <w:jc w:val="center"/>
              <w:rPr>
                <w:rFonts w:ascii="Arial" w:hAnsi="Arial" w:cs="Arial"/>
                <w:sz w:val="24"/>
                <w:szCs w:val="24"/>
                <w:lang w:val="en-GB"/>
              </w:rPr>
            </w:pPr>
            <w:r>
              <w:rPr>
                <w:rFonts w:ascii="Arial" w:hAnsi="Arial" w:cs="Arial"/>
                <w:sz w:val="24"/>
                <w:szCs w:val="24"/>
                <w:lang w:val="en-GB"/>
              </w:rPr>
              <w:t xml:space="preserve">       3.120</w:t>
            </w:r>
          </w:p>
        </w:tc>
        <w:tc>
          <w:tcPr>
            <w:tcW w:w="3594" w:type="dxa"/>
            <w:tcBorders>
              <w:top w:val="dashed" w:sz="4" w:space="0" w:color="auto"/>
              <w:bottom w:val="dashed" w:sz="4" w:space="0" w:color="auto"/>
            </w:tcBorders>
            <w:vAlign w:val="center"/>
          </w:tcPr>
          <w:p w:rsidR="00A4071E" w:rsidRDefault="00A4071E" w:rsidP="00A4071E">
            <w:pPr>
              <w:contextualSpacing/>
              <w:rPr>
                <w:rFonts w:ascii="Arial" w:hAnsi="Arial" w:cs="Arial"/>
                <w:sz w:val="24"/>
                <w:szCs w:val="24"/>
                <w:lang w:val="en-GB"/>
              </w:rPr>
            </w:pPr>
            <w:r>
              <w:rPr>
                <w:rFonts w:ascii="Arial" w:hAnsi="Arial" w:cs="Arial"/>
                <w:sz w:val="24"/>
                <w:szCs w:val="24"/>
                <w:lang w:val="en-GB"/>
              </w:rPr>
              <w:t>Depreciation: Machinery</w:t>
            </w:r>
          </w:p>
          <w:p w:rsidR="00A4071E" w:rsidRPr="00CD0128" w:rsidRDefault="00A4071E" w:rsidP="00A4071E">
            <w:pPr>
              <w:contextualSpacing/>
              <w:rPr>
                <w:rFonts w:ascii="Arial" w:hAnsi="Arial" w:cs="Arial"/>
                <w:sz w:val="24"/>
                <w:szCs w:val="24"/>
                <w:lang w:val="en-GB"/>
              </w:rPr>
            </w:pPr>
            <w:r w:rsidRPr="00A4071E">
              <w:rPr>
                <w:rFonts w:ascii="Arial" w:hAnsi="Arial" w:cs="Arial"/>
                <w:sz w:val="20"/>
                <w:szCs w:val="20"/>
                <w:lang w:val="en-GB"/>
              </w:rPr>
              <w:t>(40.000-23.000)x20%</w:t>
            </w:r>
            <w:r>
              <w:rPr>
                <w:rFonts w:ascii="Arial" w:hAnsi="Arial" w:cs="Arial"/>
                <w:sz w:val="20"/>
                <w:szCs w:val="20"/>
                <w:lang w:val="en-GB"/>
              </w:rPr>
              <w:t>x75</w:t>
            </w:r>
            <w:r w:rsidRPr="00A4071E">
              <w:rPr>
                <w:rFonts w:ascii="Arial" w:hAnsi="Arial" w:cs="Arial"/>
                <w:sz w:val="20"/>
                <w:szCs w:val="20"/>
                <w:lang w:val="en-GB"/>
              </w:rPr>
              <w:t>%</w:t>
            </w:r>
          </w:p>
        </w:tc>
        <w:tc>
          <w:tcPr>
            <w:tcW w:w="1344" w:type="dxa"/>
            <w:tcBorders>
              <w:top w:val="dashed" w:sz="4" w:space="0" w:color="auto"/>
              <w:bottom w:val="dashed" w:sz="4" w:space="0" w:color="auto"/>
            </w:tcBorders>
            <w:vAlign w:val="center"/>
          </w:tcPr>
          <w:p w:rsidR="00A4071E" w:rsidRPr="00CD0128" w:rsidRDefault="00A4071E" w:rsidP="00A4071E">
            <w:pPr>
              <w:contextualSpacing/>
              <w:jc w:val="right"/>
              <w:rPr>
                <w:rFonts w:ascii="Arial" w:hAnsi="Arial" w:cs="Arial"/>
                <w:sz w:val="24"/>
                <w:szCs w:val="24"/>
                <w:lang w:val="en-GB"/>
              </w:rPr>
            </w:pPr>
            <w:r>
              <w:rPr>
                <w:rFonts w:ascii="Arial" w:hAnsi="Arial" w:cs="Arial"/>
                <w:sz w:val="24"/>
                <w:szCs w:val="24"/>
                <w:lang w:val="en-GB"/>
              </w:rPr>
              <w:t>2.550</w:t>
            </w:r>
          </w:p>
        </w:tc>
      </w:tr>
      <w:tr w:rsidR="00A4071E" w:rsidRPr="00CD0128" w:rsidTr="00CD0128">
        <w:trPr>
          <w:trHeight w:val="409"/>
        </w:trPr>
        <w:tc>
          <w:tcPr>
            <w:tcW w:w="3211" w:type="dxa"/>
            <w:tcBorders>
              <w:top w:val="dashed" w:sz="4" w:space="0" w:color="auto"/>
              <w:bottom w:val="dashed" w:sz="4" w:space="0" w:color="auto"/>
            </w:tcBorders>
            <w:vAlign w:val="center"/>
          </w:tcPr>
          <w:p w:rsidR="00A4071E" w:rsidRDefault="00A4071E" w:rsidP="00A4071E">
            <w:pPr>
              <w:contextualSpacing/>
              <w:rPr>
                <w:rFonts w:ascii="Arial" w:hAnsi="Arial" w:cs="Arial"/>
                <w:sz w:val="24"/>
                <w:szCs w:val="24"/>
                <w:lang w:val="en-GB"/>
              </w:rPr>
            </w:pPr>
            <w:r>
              <w:rPr>
                <w:rFonts w:ascii="Arial" w:hAnsi="Arial" w:cs="Arial"/>
                <w:sz w:val="24"/>
                <w:szCs w:val="24"/>
                <w:lang w:val="en-GB"/>
              </w:rPr>
              <w:t>Depreciation: F&amp;F</w:t>
            </w:r>
          </w:p>
          <w:p w:rsidR="00A4071E" w:rsidRPr="00A4071E" w:rsidRDefault="00A4071E" w:rsidP="00A4071E">
            <w:pPr>
              <w:contextualSpacing/>
              <w:rPr>
                <w:rFonts w:ascii="Arial" w:hAnsi="Arial" w:cs="Arial"/>
                <w:lang w:val="en-GB"/>
              </w:rPr>
            </w:pPr>
            <w:r w:rsidRPr="00A4071E">
              <w:rPr>
                <w:rFonts w:ascii="Arial" w:hAnsi="Arial" w:cs="Arial"/>
                <w:lang w:val="en-GB"/>
              </w:rPr>
              <w:t>(240.000X10%)X25%</w:t>
            </w:r>
          </w:p>
        </w:tc>
        <w:tc>
          <w:tcPr>
            <w:tcW w:w="1344" w:type="dxa"/>
            <w:tcBorders>
              <w:top w:val="dashed" w:sz="4" w:space="0" w:color="auto"/>
              <w:bottom w:val="dashed" w:sz="4" w:space="0" w:color="auto"/>
            </w:tcBorders>
            <w:vAlign w:val="center"/>
          </w:tcPr>
          <w:p w:rsidR="00A4071E" w:rsidRPr="00CD0128" w:rsidRDefault="00A4071E" w:rsidP="00A4071E">
            <w:pPr>
              <w:contextualSpacing/>
              <w:jc w:val="right"/>
              <w:rPr>
                <w:rFonts w:ascii="Arial" w:hAnsi="Arial" w:cs="Arial"/>
                <w:sz w:val="24"/>
                <w:szCs w:val="24"/>
                <w:lang w:val="en-GB"/>
              </w:rPr>
            </w:pPr>
            <w:r>
              <w:rPr>
                <w:rFonts w:ascii="Arial" w:hAnsi="Arial" w:cs="Arial"/>
                <w:sz w:val="24"/>
                <w:szCs w:val="24"/>
                <w:lang w:val="en-GB"/>
              </w:rPr>
              <w:t>6.000</w:t>
            </w:r>
          </w:p>
        </w:tc>
        <w:tc>
          <w:tcPr>
            <w:tcW w:w="3594" w:type="dxa"/>
            <w:tcBorders>
              <w:top w:val="dashed" w:sz="4" w:space="0" w:color="auto"/>
              <w:bottom w:val="dashed" w:sz="4" w:space="0" w:color="auto"/>
            </w:tcBorders>
            <w:vAlign w:val="center"/>
          </w:tcPr>
          <w:p w:rsidR="00A4071E" w:rsidRPr="00CD0128" w:rsidRDefault="00A4071E" w:rsidP="00A4071E">
            <w:pPr>
              <w:contextualSpacing/>
              <w:rPr>
                <w:rFonts w:ascii="Arial" w:hAnsi="Arial" w:cs="Arial"/>
                <w:sz w:val="24"/>
                <w:szCs w:val="24"/>
                <w:lang w:val="en-GB"/>
              </w:rPr>
            </w:pPr>
            <w:r>
              <w:rPr>
                <w:rFonts w:ascii="Arial" w:hAnsi="Arial" w:cs="Arial"/>
                <w:sz w:val="24"/>
                <w:szCs w:val="24"/>
                <w:lang w:val="en-GB"/>
              </w:rPr>
              <w:t>Depreciation: office buildings (121.000x10%)</w:t>
            </w:r>
          </w:p>
        </w:tc>
        <w:tc>
          <w:tcPr>
            <w:tcW w:w="1344" w:type="dxa"/>
            <w:tcBorders>
              <w:top w:val="dashed" w:sz="4" w:space="0" w:color="auto"/>
              <w:bottom w:val="dashed" w:sz="4" w:space="0" w:color="auto"/>
            </w:tcBorders>
            <w:vAlign w:val="center"/>
          </w:tcPr>
          <w:p w:rsidR="00A4071E" w:rsidRPr="00CD0128" w:rsidRDefault="00A4071E" w:rsidP="00A4071E">
            <w:pPr>
              <w:contextualSpacing/>
              <w:jc w:val="center"/>
              <w:rPr>
                <w:rFonts w:ascii="Arial" w:hAnsi="Arial" w:cs="Arial"/>
                <w:sz w:val="24"/>
                <w:szCs w:val="24"/>
                <w:lang w:val="en-GB"/>
              </w:rPr>
            </w:pPr>
            <w:r>
              <w:rPr>
                <w:rFonts w:ascii="Arial" w:hAnsi="Arial" w:cs="Arial"/>
                <w:sz w:val="24"/>
                <w:szCs w:val="24"/>
                <w:lang w:val="en-GB"/>
              </w:rPr>
              <w:t xml:space="preserve">     12.100</w:t>
            </w:r>
          </w:p>
        </w:tc>
      </w:tr>
      <w:tr w:rsidR="00A4071E" w:rsidRPr="00CD0128" w:rsidTr="00A4071E">
        <w:trPr>
          <w:trHeight w:val="409"/>
        </w:trPr>
        <w:tc>
          <w:tcPr>
            <w:tcW w:w="3211" w:type="dxa"/>
            <w:tcBorders>
              <w:top w:val="dashed" w:sz="4" w:space="0" w:color="auto"/>
              <w:bottom w:val="dashed" w:sz="4" w:space="0" w:color="auto"/>
            </w:tcBorders>
            <w:vAlign w:val="center"/>
          </w:tcPr>
          <w:p w:rsidR="00A4071E" w:rsidRPr="00A4071E" w:rsidRDefault="00A4071E" w:rsidP="00A4071E">
            <w:pPr>
              <w:contextualSpacing/>
              <w:rPr>
                <w:rFonts w:ascii="Arial" w:hAnsi="Arial" w:cs="Arial"/>
                <w:lang w:val="en-GB"/>
              </w:rPr>
            </w:pPr>
            <w:r>
              <w:rPr>
                <w:rFonts w:ascii="Arial" w:hAnsi="Arial" w:cs="Arial"/>
                <w:lang w:val="en-GB"/>
              </w:rPr>
              <w:t>Profit on disposal of motor van</w:t>
            </w:r>
          </w:p>
        </w:tc>
        <w:tc>
          <w:tcPr>
            <w:tcW w:w="1344" w:type="dxa"/>
            <w:tcBorders>
              <w:top w:val="dashed" w:sz="4" w:space="0" w:color="auto"/>
              <w:bottom w:val="single" w:sz="12" w:space="0" w:color="auto"/>
            </w:tcBorders>
            <w:vAlign w:val="center"/>
          </w:tcPr>
          <w:p w:rsidR="00A4071E" w:rsidRPr="002B2FB5" w:rsidRDefault="00B87756" w:rsidP="00A4071E">
            <w:pPr>
              <w:contextualSpacing/>
              <w:jc w:val="right"/>
              <w:rPr>
                <w:rFonts w:ascii="Arial" w:hAnsi="Arial" w:cs="Arial"/>
                <w:sz w:val="24"/>
                <w:szCs w:val="24"/>
                <w:lang w:val="en-GB"/>
              </w:rPr>
            </w:pPr>
            <w:r w:rsidRPr="002B2FB5">
              <w:rPr>
                <w:rFonts w:ascii="Arial" w:hAnsi="Arial" w:cs="Arial"/>
                <w:sz w:val="24"/>
                <w:szCs w:val="24"/>
                <w:lang w:val="en-GB"/>
              </w:rPr>
              <w:t>*</w:t>
            </w:r>
            <w:r w:rsidR="006A3776" w:rsidRPr="002B2FB5">
              <w:rPr>
                <w:rFonts w:ascii="Arial" w:hAnsi="Arial" w:cs="Arial"/>
                <w:sz w:val="24"/>
                <w:szCs w:val="24"/>
                <w:lang w:val="en-GB"/>
              </w:rPr>
              <w:t>(</w:t>
            </w:r>
            <w:r w:rsidR="00F2474B" w:rsidRPr="002B2FB5">
              <w:rPr>
                <w:rFonts w:ascii="Arial" w:hAnsi="Arial" w:cs="Arial"/>
                <w:sz w:val="24"/>
                <w:szCs w:val="24"/>
                <w:lang w:val="en-GB"/>
              </w:rPr>
              <w:t>2.600</w:t>
            </w:r>
            <w:r w:rsidR="006A3776" w:rsidRPr="002B2FB5">
              <w:rPr>
                <w:rFonts w:ascii="Arial" w:hAnsi="Arial" w:cs="Arial"/>
                <w:sz w:val="24"/>
                <w:szCs w:val="24"/>
                <w:lang w:val="en-GB"/>
              </w:rPr>
              <w:t>)</w:t>
            </w:r>
          </w:p>
        </w:tc>
        <w:tc>
          <w:tcPr>
            <w:tcW w:w="3594" w:type="dxa"/>
            <w:tcBorders>
              <w:top w:val="dashed" w:sz="4" w:space="0" w:color="auto"/>
              <w:bottom w:val="dashed" w:sz="4" w:space="0" w:color="auto"/>
            </w:tcBorders>
            <w:vAlign w:val="center"/>
          </w:tcPr>
          <w:p w:rsidR="00A4071E" w:rsidRDefault="00A4071E" w:rsidP="00A4071E">
            <w:pPr>
              <w:contextualSpacing/>
              <w:rPr>
                <w:rFonts w:ascii="Arial" w:hAnsi="Arial" w:cs="Arial"/>
                <w:sz w:val="24"/>
                <w:szCs w:val="24"/>
                <w:lang w:val="en-GB"/>
              </w:rPr>
            </w:pPr>
            <w:r>
              <w:rPr>
                <w:rFonts w:ascii="Arial" w:hAnsi="Arial" w:cs="Arial"/>
                <w:sz w:val="24"/>
                <w:szCs w:val="24"/>
                <w:lang w:val="en-GB"/>
              </w:rPr>
              <w:t>Depreciation: F&amp;F</w:t>
            </w:r>
          </w:p>
          <w:p w:rsidR="00A4071E" w:rsidRPr="00CD0128" w:rsidRDefault="00A4071E" w:rsidP="00A4071E">
            <w:pPr>
              <w:contextualSpacing/>
              <w:rPr>
                <w:rFonts w:ascii="Arial" w:hAnsi="Arial" w:cs="Arial"/>
                <w:sz w:val="24"/>
                <w:szCs w:val="24"/>
                <w:lang w:val="en-GB"/>
              </w:rPr>
            </w:pPr>
            <w:r w:rsidRPr="00A4071E">
              <w:rPr>
                <w:rFonts w:ascii="Arial" w:hAnsi="Arial" w:cs="Arial"/>
                <w:lang w:val="en-GB"/>
              </w:rPr>
              <w:t>(240.000X10%)X</w:t>
            </w:r>
            <w:r>
              <w:rPr>
                <w:rFonts w:ascii="Arial" w:hAnsi="Arial" w:cs="Arial"/>
                <w:lang w:val="en-GB"/>
              </w:rPr>
              <w:t>7</w:t>
            </w:r>
            <w:r w:rsidRPr="00A4071E">
              <w:rPr>
                <w:rFonts w:ascii="Arial" w:hAnsi="Arial" w:cs="Arial"/>
                <w:lang w:val="en-GB"/>
              </w:rPr>
              <w:t>5%</w:t>
            </w:r>
          </w:p>
        </w:tc>
        <w:tc>
          <w:tcPr>
            <w:tcW w:w="1344" w:type="dxa"/>
            <w:tcBorders>
              <w:top w:val="dashed" w:sz="4" w:space="0" w:color="auto"/>
              <w:bottom w:val="single" w:sz="12" w:space="0" w:color="auto"/>
            </w:tcBorders>
            <w:vAlign w:val="center"/>
          </w:tcPr>
          <w:p w:rsidR="00A4071E" w:rsidRPr="00CD0128" w:rsidRDefault="00A4071E" w:rsidP="00A4071E">
            <w:pPr>
              <w:contextualSpacing/>
              <w:jc w:val="center"/>
              <w:rPr>
                <w:rFonts w:ascii="Arial" w:hAnsi="Arial" w:cs="Arial"/>
                <w:sz w:val="24"/>
                <w:szCs w:val="24"/>
                <w:lang w:val="en-GB"/>
              </w:rPr>
            </w:pPr>
            <w:r>
              <w:rPr>
                <w:rFonts w:ascii="Arial" w:hAnsi="Arial" w:cs="Arial"/>
                <w:sz w:val="24"/>
                <w:szCs w:val="24"/>
                <w:lang w:val="en-GB"/>
              </w:rPr>
              <w:t xml:space="preserve">     18.000</w:t>
            </w:r>
          </w:p>
        </w:tc>
      </w:tr>
      <w:tr w:rsidR="00A4071E" w:rsidRPr="00CD0128" w:rsidTr="00A4071E">
        <w:trPr>
          <w:trHeight w:val="409"/>
        </w:trPr>
        <w:tc>
          <w:tcPr>
            <w:tcW w:w="3211" w:type="dxa"/>
            <w:tcBorders>
              <w:top w:val="dashed" w:sz="4" w:space="0" w:color="auto"/>
              <w:bottom w:val="dashed" w:sz="4" w:space="0" w:color="auto"/>
            </w:tcBorders>
            <w:vAlign w:val="center"/>
          </w:tcPr>
          <w:p w:rsidR="00A4071E" w:rsidRPr="00A4071E" w:rsidRDefault="00A4071E" w:rsidP="00A4071E">
            <w:pPr>
              <w:contextualSpacing/>
              <w:rPr>
                <w:rFonts w:ascii="Arial" w:hAnsi="Arial" w:cs="Arial"/>
                <w:lang w:val="en-GB"/>
              </w:rPr>
            </w:pPr>
          </w:p>
        </w:tc>
        <w:tc>
          <w:tcPr>
            <w:tcW w:w="1344" w:type="dxa"/>
            <w:tcBorders>
              <w:top w:val="single" w:sz="12" w:space="0" w:color="auto"/>
              <w:bottom w:val="single" w:sz="12" w:space="0" w:color="auto"/>
            </w:tcBorders>
            <w:vAlign w:val="center"/>
          </w:tcPr>
          <w:p w:rsidR="00A4071E" w:rsidRPr="002B2FB5" w:rsidRDefault="009E7340" w:rsidP="00A4071E">
            <w:pPr>
              <w:contextualSpacing/>
              <w:jc w:val="right"/>
              <w:rPr>
                <w:rFonts w:ascii="Arial" w:hAnsi="Arial" w:cs="Arial"/>
                <w:sz w:val="24"/>
                <w:szCs w:val="24"/>
                <w:lang w:val="en-GB"/>
              </w:rPr>
            </w:pPr>
            <w:r w:rsidRPr="002B2FB5">
              <w:rPr>
                <w:rFonts w:ascii="Arial" w:hAnsi="Arial" w:cs="Arial"/>
                <w:sz w:val="24"/>
                <w:szCs w:val="24"/>
                <w:lang w:val="en-GB"/>
              </w:rPr>
              <w:t>71.2</w:t>
            </w:r>
            <w:r w:rsidR="00A4071E" w:rsidRPr="002B2FB5">
              <w:rPr>
                <w:rFonts w:ascii="Arial" w:hAnsi="Arial" w:cs="Arial"/>
                <w:sz w:val="24"/>
                <w:szCs w:val="24"/>
                <w:lang w:val="en-GB"/>
              </w:rPr>
              <w:t>90</w:t>
            </w:r>
          </w:p>
        </w:tc>
        <w:tc>
          <w:tcPr>
            <w:tcW w:w="3594" w:type="dxa"/>
            <w:tcBorders>
              <w:top w:val="dashed" w:sz="4" w:space="0" w:color="auto"/>
              <w:bottom w:val="dashed" w:sz="4" w:space="0" w:color="auto"/>
            </w:tcBorders>
            <w:vAlign w:val="center"/>
          </w:tcPr>
          <w:p w:rsidR="00A4071E" w:rsidRDefault="00A4071E" w:rsidP="00A4071E">
            <w:pPr>
              <w:contextualSpacing/>
              <w:rPr>
                <w:rFonts w:ascii="Arial" w:hAnsi="Arial" w:cs="Arial"/>
                <w:sz w:val="24"/>
                <w:szCs w:val="24"/>
                <w:lang w:val="en-GB"/>
              </w:rPr>
            </w:pPr>
          </w:p>
        </w:tc>
        <w:tc>
          <w:tcPr>
            <w:tcW w:w="1344" w:type="dxa"/>
            <w:tcBorders>
              <w:top w:val="single" w:sz="12" w:space="0" w:color="auto"/>
              <w:bottom w:val="single" w:sz="12" w:space="0" w:color="auto"/>
            </w:tcBorders>
            <w:vAlign w:val="center"/>
          </w:tcPr>
          <w:p w:rsidR="00A4071E" w:rsidRDefault="00A4071E" w:rsidP="00A4071E">
            <w:pPr>
              <w:contextualSpacing/>
              <w:jc w:val="right"/>
              <w:rPr>
                <w:rFonts w:ascii="Arial" w:hAnsi="Arial" w:cs="Arial"/>
                <w:sz w:val="24"/>
                <w:szCs w:val="24"/>
                <w:lang w:val="en-GB"/>
              </w:rPr>
            </w:pPr>
            <w:r>
              <w:rPr>
                <w:rFonts w:ascii="Arial" w:hAnsi="Arial" w:cs="Arial"/>
                <w:sz w:val="24"/>
                <w:szCs w:val="24"/>
                <w:lang w:val="en-GB"/>
              </w:rPr>
              <w:t>108.982</w:t>
            </w:r>
          </w:p>
        </w:tc>
      </w:tr>
    </w:tbl>
    <w:p w:rsidR="00CD0128" w:rsidRPr="00CD0128" w:rsidRDefault="00CD0128" w:rsidP="00CD0128">
      <w:pPr>
        <w:spacing w:line="360" w:lineRule="auto"/>
        <w:ind w:left="360"/>
        <w:contextualSpacing/>
        <w:rPr>
          <w:rFonts w:ascii="Arial" w:hAnsi="Arial" w:cs="Arial"/>
          <w:sz w:val="24"/>
          <w:szCs w:val="24"/>
        </w:rPr>
      </w:pPr>
    </w:p>
    <w:p w:rsidR="00A4071E" w:rsidRDefault="00B87756" w:rsidP="00B87756">
      <w:pPr>
        <w:spacing w:line="240" w:lineRule="auto"/>
        <w:ind w:left="360"/>
        <w:contextualSpacing/>
        <w:rPr>
          <w:rFonts w:ascii="Arial" w:hAnsi="Arial" w:cs="Arial"/>
          <w:sz w:val="24"/>
          <w:szCs w:val="24"/>
        </w:rPr>
      </w:pPr>
      <w:r>
        <w:rPr>
          <w:rFonts w:ascii="Arial" w:hAnsi="Arial" w:cs="Arial"/>
          <w:sz w:val="24"/>
          <w:szCs w:val="24"/>
        </w:rPr>
        <w:t xml:space="preserve">*Profit on disposal could alternatively been shown as other income on the face </w:t>
      </w:r>
      <w:r w:rsidR="00CF4E74">
        <w:rPr>
          <w:rFonts w:ascii="Arial" w:hAnsi="Arial" w:cs="Arial"/>
          <w:sz w:val="24"/>
          <w:szCs w:val="24"/>
        </w:rPr>
        <w:t>of SOPL</w:t>
      </w:r>
    </w:p>
    <w:p w:rsidR="00A4071E" w:rsidRPr="00CD0128" w:rsidRDefault="00A4071E" w:rsidP="00A4071E">
      <w:pPr>
        <w:spacing w:line="360" w:lineRule="auto"/>
        <w:ind w:left="360"/>
        <w:contextualSpacing/>
        <w:rPr>
          <w:rFonts w:ascii="Arial" w:hAnsi="Arial" w:cs="Arial"/>
          <w:sz w:val="24"/>
          <w:szCs w:val="24"/>
        </w:rPr>
      </w:pPr>
    </w:p>
    <w:p w:rsidR="00CD0128" w:rsidRPr="00A4071E" w:rsidRDefault="00CD0128" w:rsidP="008C0A7F">
      <w:pPr>
        <w:spacing w:after="0"/>
        <w:rPr>
          <w:rFonts w:ascii="Arial" w:hAnsi="Arial" w:cs="Arial"/>
          <w:b/>
          <w:sz w:val="24"/>
          <w:szCs w:val="24"/>
        </w:rPr>
      </w:pPr>
    </w:p>
    <w:sectPr w:rsidR="00CD0128" w:rsidRPr="00A407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D22" w:rsidRDefault="00B41D22">
      <w:pPr>
        <w:spacing w:after="0" w:line="240" w:lineRule="auto"/>
      </w:pPr>
      <w:r>
        <w:separator/>
      </w:r>
    </w:p>
  </w:endnote>
  <w:endnote w:type="continuationSeparator" w:id="0">
    <w:p w:rsidR="00B41D22" w:rsidRDefault="00B4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A1"/>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656" w:rsidRDefault="003B2656">
    <w:pPr>
      <w:pStyle w:val="a4"/>
    </w:pPr>
    <w:r>
      <w:rPr>
        <w:noProof/>
        <w:lang w:val="el-GR" w:eastAsia="el-GR"/>
      </w:rPr>
      <mc:AlternateContent>
        <mc:Choice Requires="wpg">
          <w:drawing>
            <wp:anchor distT="0" distB="0" distL="114300" distR="114300" simplePos="0" relativeHeight="251659264" behindDoc="0" locked="0" layoutInCell="1" allowOverlap="1" wp14:anchorId="3FBF0A91" wp14:editId="1F052DAD">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68605"/>
                        </a:xfrm>
                        <a:prstGeom prst="rect">
                          <a:avLst/>
                        </a:prstGeom>
                        <a:noFill/>
                        <a:ln w="6350">
                          <a:noFill/>
                        </a:ln>
                        <a:effectLst/>
                      </wps:spPr>
                      <wps:txbx>
                        <w:txbxContent>
                          <w:p w:rsidR="003B2656" w:rsidRPr="0081490E" w:rsidRDefault="003B2656">
                            <w:pPr>
                              <w:pStyle w:val="a4"/>
                              <w:tabs>
                                <w:tab w:val="clear" w:pos="4680"/>
                                <w:tab w:val="clear" w:pos="9360"/>
                              </w:tabs>
                              <w:rPr>
                                <w:b/>
                                <w:caps/>
                                <w:color w:val="808080" w:themeColor="background1" w:themeShade="80"/>
                              </w:rPr>
                            </w:pPr>
                            <w:r w:rsidRPr="0081490E">
                              <w:rPr>
                                <w:b/>
                                <w:color w:val="808080" w:themeColor="background1" w:themeShade="80"/>
                              </w:rPr>
                              <w:t>DESPO PAPAETI-GEORGIOU</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FBF0A91"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1DMIA&#10;AADcAAAADwAAAGRycy9kb3ducmV2LnhtbERPTWvCQBC9C/6HZQq96aYWQ0ldRRRbPRoLxduQnSap&#10;2dmQXXX117uC4G0e73Mms2AacaLO1ZYVvA0TEMSF1TWXCn52q8EHCOeRNTaWScGFHMym/d4EM23P&#10;vKVT7ksRQ9hlqKDyvs2kdEVFBt3QtsSR+7OdQR9hV0rd4TmGm0aOkiSVBmuODRW2tKioOORHo4C+&#10;l4vwu3PX9D3s8+K/GX+NNnulXl/C/BOEp+Cf4od7reP8cQr3Z+IF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TUMwgAAANwAAAAPAAAAAAAAAAAAAAAAAJgCAABkcnMvZG93&#10;bnJldi54bWxQSwUGAAAAAAQABAD1AAAAhwMAAAAA&#10;" fillcolor="window"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CD0128" w:rsidRPr="0081490E" w:rsidRDefault="00CD0128">
                      <w:pPr>
                        <w:pStyle w:val="Footer"/>
                        <w:tabs>
                          <w:tab w:val="clear" w:pos="4680"/>
                          <w:tab w:val="clear" w:pos="9360"/>
                        </w:tabs>
                        <w:rPr>
                          <w:b/>
                          <w:caps/>
                          <w:color w:val="808080" w:themeColor="background1" w:themeShade="80"/>
                        </w:rPr>
                      </w:pPr>
                      <w:r w:rsidRPr="0081490E">
                        <w:rPr>
                          <w:b/>
                          <w:color w:val="808080" w:themeColor="background1" w:themeShade="80"/>
                        </w:rPr>
                        <w:t>DESPO PAPAETI-GEORGIOU</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D22" w:rsidRDefault="00B41D22">
      <w:pPr>
        <w:spacing w:after="0" w:line="240" w:lineRule="auto"/>
      </w:pPr>
      <w:r>
        <w:separator/>
      </w:r>
    </w:p>
  </w:footnote>
  <w:footnote w:type="continuationSeparator" w:id="0">
    <w:p w:rsidR="00B41D22" w:rsidRDefault="00B41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671997"/>
      <w:docPartObj>
        <w:docPartGallery w:val="Page Numbers (Top of Page)"/>
        <w:docPartUnique/>
      </w:docPartObj>
    </w:sdtPr>
    <w:sdtEndPr>
      <w:rPr>
        <w:noProof/>
      </w:rPr>
    </w:sdtEndPr>
    <w:sdtContent>
      <w:p w:rsidR="003B2656" w:rsidRDefault="003B2656">
        <w:pPr>
          <w:pStyle w:val="a6"/>
          <w:jc w:val="center"/>
        </w:pPr>
        <w:r>
          <w:fldChar w:fldCharType="begin"/>
        </w:r>
        <w:r>
          <w:instrText xml:space="preserve"> PAGE   \* MERGEFORMAT </w:instrText>
        </w:r>
        <w:r>
          <w:fldChar w:fldCharType="separate"/>
        </w:r>
        <w:r w:rsidR="002B2FB5">
          <w:rPr>
            <w:noProof/>
          </w:rPr>
          <w:t>17</w:t>
        </w:r>
        <w:r>
          <w:rPr>
            <w:noProof/>
          </w:rPr>
          <w:fldChar w:fldCharType="end"/>
        </w:r>
      </w:p>
    </w:sdtContent>
  </w:sdt>
  <w:p w:rsidR="003B2656" w:rsidRDefault="003B265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5F3"/>
    <w:multiLevelType w:val="hybridMultilevel"/>
    <w:tmpl w:val="5188324E"/>
    <w:lvl w:ilvl="0" w:tplc="33FEF5E8">
      <w:start w:val="1"/>
      <w:numFmt w:val="lowerRoman"/>
      <w:lvlText w:val="(%1)"/>
      <w:lvlJc w:val="left"/>
      <w:pPr>
        <w:ind w:left="720" w:hanging="360"/>
      </w:pPr>
      <w:rPr>
        <w:rFonts w:ascii="Arial" w:eastAsia="Times New Roman" w:hAnsi="Arial" w:cs="Arial" w:hint="default"/>
        <w:b/>
        <w:i w:val="0"/>
        <w:strike w:val="0"/>
        <w:dstrike w:val="0"/>
        <w:color w:val="181717"/>
        <w:sz w:val="24"/>
        <w:szCs w:val="24"/>
        <w:u w:val="none" w:color="000000"/>
        <w:bdr w:val="none" w:sz="0" w:space="0" w:color="auto"/>
        <w:shd w:val="clear" w:color="auto" w:fill="auto"/>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D30336"/>
    <w:multiLevelType w:val="hybridMultilevel"/>
    <w:tmpl w:val="D6006A60"/>
    <w:lvl w:ilvl="0" w:tplc="0408000D">
      <w:start w:val="1"/>
      <w:numFmt w:val="bullet"/>
      <w:lvlText w:val=""/>
      <w:lvlJc w:val="left"/>
      <w:pPr>
        <w:ind w:left="1350" w:hanging="360"/>
      </w:pPr>
      <w:rPr>
        <w:rFonts w:ascii="Wingdings" w:hAnsi="Wingdings"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2" w15:restartNumberingAfterBreak="0">
    <w:nsid w:val="1E636B8E"/>
    <w:multiLevelType w:val="hybridMultilevel"/>
    <w:tmpl w:val="2968EE18"/>
    <w:lvl w:ilvl="0" w:tplc="9894D00E">
      <w:start w:val="1"/>
      <w:numFmt w:val="decimal"/>
      <w:lvlText w:val="(%1)"/>
      <w:lvlJc w:val="left"/>
      <w:pPr>
        <w:ind w:left="720" w:hanging="360"/>
      </w:pPr>
      <w:rPr>
        <w:rFonts w:ascii="Arial" w:eastAsia="Times New Roman" w:hAnsi="Arial" w:cs="Arial" w:hint="default"/>
        <w:b w:val="0"/>
        <w:i w:val="0"/>
        <w:strike w:val="0"/>
        <w:dstrike w:val="0"/>
        <w:color w:val="181717"/>
        <w:sz w:val="24"/>
        <w:szCs w:val="24"/>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72506"/>
    <w:multiLevelType w:val="hybridMultilevel"/>
    <w:tmpl w:val="3D2E58AC"/>
    <w:lvl w:ilvl="0" w:tplc="0409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E3B4885"/>
    <w:multiLevelType w:val="hybridMultilevel"/>
    <w:tmpl w:val="605C28C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15:restartNumberingAfterBreak="0">
    <w:nsid w:val="44425A3D"/>
    <w:multiLevelType w:val="hybridMultilevel"/>
    <w:tmpl w:val="F8104750"/>
    <w:lvl w:ilvl="0" w:tplc="BABE859A">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F6199"/>
    <w:multiLevelType w:val="hybridMultilevel"/>
    <w:tmpl w:val="1400C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D0D5F"/>
    <w:multiLevelType w:val="hybridMultilevel"/>
    <w:tmpl w:val="39EC90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7459FB"/>
    <w:multiLevelType w:val="hybridMultilevel"/>
    <w:tmpl w:val="8C18D922"/>
    <w:lvl w:ilvl="0" w:tplc="26A4DD0C">
      <w:start w:val="1"/>
      <w:numFmt w:val="lowerLetter"/>
      <w:lvlText w:val="(%1)"/>
      <w:lvlJc w:val="left"/>
      <w:pPr>
        <w:ind w:left="720" w:hanging="360"/>
      </w:pPr>
      <w:rPr>
        <w:rFonts w:ascii="Arial" w:eastAsia="Times New Roman" w:hAnsi="Arial" w:cs="Arial" w:hint="default"/>
        <w:b w:val="0"/>
        <w:i w:val="0"/>
        <w:strike w:val="0"/>
        <w:dstrike w:val="0"/>
        <w:color w:val="181717"/>
        <w:sz w:val="24"/>
        <w:szCs w:val="24"/>
        <w:u w:val="none" w:color="000000"/>
        <w:bdr w:val="none" w:sz="0" w:space="0" w:color="auto"/>
        <w:shd w:val="clear" w:color="auto" w:fill="auto"/>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8CA7734"/>
    <w:multiLevelType w:val="hybridMultilevel"/>
    <w:tmpl w:val="AF861CA0"/>
    <w:lvl w:ilvl="0" w:tplc="B0C27FE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EF821A7"/>
    <w:multiLevelType w:val="hybridMultilevel"/>
    <w:tmpl w:val="E3D6284C"/>
    <w:lvl w:ilvl="0" w:tplc="D7F09DF6">
      <w:start w:val="1"/>
      <w:numFmt w:val="lowerRoman"/>
      <w:lvlText w:val="(%1)"/>
      <w:lvlJc w:val="left"/>
      <w:pPr>
        <w:ind w:left="2062" w:hanging="360"/>
      </w:pPr>
      <w:rPr>
        <w:rFonts w:ascii="Arial" w:eastAsia="Times New Roman" w:hAnsi="Arial" w:cs="Arial" w:hint="default"/>
        <w:b/>
        <w:i w:val="0"/>
        <w:strike w:val="0"/>
        <w:dstrike w:val="0"/>
        <w:color w:val="181717"/>
        <w:sz w:val="24"/>
        <w:szCs w:val="24"/>
        <w:u w:val="none" w:color="000000"/>
        <w:bdr w:val="none" w:sz="0" w:space="0" w:color="auto"/>
        <w:shd w:val="clear" w:color="auto" w:fill="auto"/>
        <w:vertAlign w:val="baseline"/>
      </w:rPr>
    </w:lvl>
    <w:lvl w:ilvl="1" w:tplc="04080019" w:tentative="1">
      <w:start w:val="1"/>
      <w:numFmt w:val="lowerLetter"/>
      <w:lvlText w:val="%2."/>
      <w:lvlJc w:val="left"/>
      <w:pPr>
        <w:ind w:left="2782" w:hanging="360"/>
      </w:pPr>
    </w:lvl>
    <w:lvl w:ilvl="2" w:tplc="0408001B" w:tentative="1">
      <w:start w:val="1"/>
      <w:numFmt w:val="lowerRoman"/>
      <w:lvlText w:val="%3."/>
      <w:lvlJc w:val="right"/>
      <w:pPr>
        <w:ind w:left="3502" w:hanging="180"/>
      </w:pPr>
    </w:lvl>
    <w:lvl w:ilvl="3" w:tplc="0408000F" w:tentative="1">
      <w:start w:val="1"/>
      <w:numFmt w:val="decimal"/>
      <w:lvlText w:val="%4."/>
      <w:lvlJc w:val="left"/>
      <w:pPr>
        <w:ind w:left="4222" w:hanging="360"/>
      </w:pPr>
    </w:lvl>
    <w:lvl w:ilvl="4" w:tplc="04080019" w:tentative="1">
      <w:start w:val="1"/>
      <w:numFmt w:val="lowerLetter"/>
      <w:lvlText w:val="%5."/>
      <w:lvlJc w:val="left"/>
      <w:pPr>
        <w:ind w:left="4942" w:hanging="360"/>
      </w:pPr>
    </w:lvl>
    <w:lvl w:ilvl="5" w:tplc="0408001B" w:tentative="1">
      <w:start w:val="1"/>
      <w:numFmt w:val="lowerRoman"/>
      <w:lvlText w:val="%6."/>
      <w:lvlJc w:val="right"/>
      <w:pPr>
        <w:ind w:left="5662" w:hanging="180"/>
      </w:pPr>
    </w:lvl>
    <w:lvl w:ilvl="6" w:tplc="0408000F" w:tentative="1">
      <w:start w:val="1"/>
      <w:numFmt w:val="decimal"/>
      <w:lvlText w:val="%7."/>
      <w:lvlJc w:val="left"/>
      <w:pPr>
        <w:ind w:left="6382" w:hanging="360"/>
      </w:pPr>
    </w:lvl>
    <w:lvl w:ilvl="7" w:tplc="04080019" w:tentative="1">
      <w:start w:val="1"/>
      <w:numFmt w:val="lowerLetter"/>
      <w:lvlText w:val="%8."/>
      <w:lvlJc w:val="left"/>
      <w:pPr>
        <w:ind w:left="7102" w:hanging="360"/>
      </w:pPr>
    </w:lvl>
    <w:lvl w:ilvl="8" w:tplc="0408001B" w:tentative="1">
      <w:start w:val="1"/>
      <w:numFmt w:val="lowerRoman"/>
      <w:lvlText w:val="%9."/>
      <w:lvlJc w:val="right"/>
      <w:pPr>
        <w:ind w:left="7822" w:hanging="180"/>
      </w:pPr>
    </w:lvl>
  </w:abstractNum>
  <w:abstractNum w:abstractNumId="11" w15:restartNumberingAfterBreak="0">
    <w:nsid w:val="70D56A90"/>
    <w:multiLevelType w:val="hybridMultilevel"/>
    <w:tmpl w:val="B5F4D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32240C6"/>
    <w:multiLevelType w:val="hybridMultilevel"/>
    <w:tmpl w:val="B1DCD462"/>
    <w:lvl w:ilvl="0" w:tplc="468E2284">
      <w:start w:val="1"/>
      <w:numFmt w:val="upperRoman"/>
      <w:lvlText w:val="%1."/>
      <w:lvlJc w:val="right"/>
      <w:pPr>
        <w:ind w:left="780" w:hanging="360"/>
      </w:pPr>
      <w:rPr>
        <w:b w:val="0"/>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3" w15:restartNumberingAfterBreak="0">
    <w:nsid w:val="7ACF37B0"/>
    <w:multiLevelType w:val="hybridMultilevel"/>
    <w:tmpl w:val="20745626"/>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6"/>
  </w:num>
  <w:num w:numId="5">
    <w:abstractNumId w:val="3"/>
  </w:num>
  <w:num w:numId="6">
    <w:abstractNumId w:val="10"/>
  </w:num>
  <w:num w:numId="7">
    <w:abstractNumId w:val="0"/>
  </w:num>
  <w:num w:numId="8">
    <w:abstractNumId w:val="2"/>
  </w:num>
  <w:num w:numId="9">
    <w:abstractNumId w:val="4"/>
  </w:num>
  <w:num w:numId="10">
    <w:abstractNumId w:val="12"/>
  </w:num>
  <w:num w:numId="11">
    <w:abstractNumId w:val="5"/>
  </w:num>
  <w:num w:numId="12">
    <w:abstractNumId w:val="1"/>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632"/>
    <w:rsid w:val="000012B5"/>
    <w:rsid w:val="00023F89"/>
    <w:rsid w:val="00042070"/>
    <w:rsid w:val="000601F2"/>
    <w:rsid w:val="000815D5"/>
    <w:rsid w:val="001A731E"/>
    <w:rsid w:val="001B6569"/>
    <w:rsid w:val="001C785C"/>
    <w:rsid w:val="001D44B4"/>
    <w:rsid w:val="00262C8F"/>
    <w:rsid w:val="002B2FB5"/>
    <w:rsid w:val="002B6852"/>
    <w:rsid w:val="002B770F"/>
    <w:rsid w:val="002F67AF"/>
    <w:rsid w:val="00303DD7"/>
    <w:rsid w:val="003133CC"/>
    <w:rsid w:val="0033076D"/>
    <w:rsid w:val="00330CAE"/>
    <w:rsid w:val="00340217"/>
    <w:rsid w:val="00367184"/>
    <w:rsid w:val="003B2656"/>
    <w:rsid w:val="003F0B1B"/>
    <w:rsid w:val="00412F39"/>
    <w:rsid w:val="004408EC"/>
    <w:rsid w:val="00452775"/>
    <w:rsid w:val="0049031C"/>
    <w:rsid w:val="004D419F"/>
    <w:rsid w:val="0050097E"/>
    <w:rsid w:val="005A1D95"/>
    <w:rsid w:val="005B7FA5"/>
    <w:rsid w:val="00601A7D"/>
    <w:rsid w:val="00605E77"/>
    <w:rsid w:val="0069538A"/>
    <w:rsid w:val="006A3776"/>
    <w:rsid w:val="006A446F"/>
    <w:rsid w:val="006A6A62"/>
    <w:rsid w:val="006F55E9"/>
    <w:rsid w:val="0072668B"/>
    <w:rsid w:val="007C188F"/>
    <w:rsid w:val="007C79B0"/>
    <w:rsid w:val="007D70E0"/>
    <w:rsid w:val="0080045A"/>
    <w:rsid w:val="008214AB"/>
    <w:rsid w:val="00857D95"/>
    <w:rsid w:val="008C0A7F"/>
    <w:rsid w:val="009243A1"/>
    <w:rsid w:val="009978A2"/>
    <w:rsid w:val="009E2721"/>
    <w:rsid w:val="009E7340"/>
    <w:rsid w:val="00A02F9E"/>
    <w:rsid w:val="00A06677"/>
    <w:rsid w:val="00A11E47"/>
    <w:rsid w:val="00A22B64"/>
    <w:rsid w:val="00A4071E"/>
    <w:rsid w:val="00AD5910"/>
    <w:rsid w:val="00AF0644"/>
    <w:rsid w:val="00B12641"/>
    <w:rsid w:val="00B41D22"/>
    <w:rsid w:val="00B446D5"/>
    <w:rsid w:val="00B57632"/>
    <w:rsid w:val="00B7715C"/>
    <w:rsid w:val="00B87756"/>
    <w:rsid w:val="00C10649"/>
    <w:rsid w:val="00C63B95"/>
    <w:rsid w:val="00C755ED"/>
    <w:rsid w:val="00CD0128"/>
    <w:rsid w:val="00CD293B"/>
    <w:rsid w:val="00CF3069"/>
    <w:rsid w:val="00CF4E74"/>
    <w:rsid w:val="00CF6ACE"/>
    <w:rsid w:val="00D11B8E"/>
    <w:rsid w:val="00D13F7C"/>
    <w:rsid w:val="00D23CD4"/>
    <w:rsid w:val="00D42917"/>
    <w:rsid w:val="00DC466D"/>
    <w:rsid w:val="00E11D01"/>
    <w:rsid w:val="00E12B8A"/>
    <w:rsid w:val="00E27D82"/>
    <w:rsid w:val="00E51854"/>
    <w:rsid w:val="00E866E0"/>
    <w:rsid w:val="00EB6CEA"/>
    <w:rsid w:val="00ED2FF7"/>
    <w:rsid w:val="00F2474B"/>
    <w:rsid w:val="00F62917"/>
    <w:rsid w:val="00F80988"/>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21FEF-E5CB-44BE-9261-1060A360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70E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7D70E0"/>
    <w:pPr>
      <w:tabs>
        <w:tab w:val="center" w:pos="4680"/>
        <w:tab w:val="right" w:pos="9360"/>
      </w:tabs>
      <w:spacing w:after="0" w:line="240" w:lineRule="auto"/>
    </w:pPr>
  </w:style>
  <w:style w:type="character" w:customStyle="1" w:styleId="Char">
    <w:name w:val="Υποσέλιδο Char"/>
    <w:basedOn w:val="a0"/>
    <w:link w:val="a4"/>
    <w:uiPriority w:val="99"/>
    <w:rsid w:val="007D70E0"/>
  </w:style>
  <w:style w:type="table" w:customStyle="1" w:styleId="TableGrid1">
    <w:name w:val="Table Grid1"/>
    <w:basedOn w:val="a1"/>
    <w:next w:val="a3"/>
    <w:uiPriority w:val="39"/>
    <w:rsid w:val="007D70E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39"/>
    <w:rsid w:val="00CF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0217"/>
    <w:pPr>
      <w:ind w:left="720"/>
      <w:contextualSpacing/>
    </w:pPr>
  </w:style>
  <w:style w:type="paragraph" w:styleId="a6">
    <w:name w:val="header"/>
    <w:basedOn w:val="a"/>
    <w:link w:val="Char0"/>
    <w:uiPriority w:val="99"/>
    <w:unhideWhenUsed/>
    <w:rsid w:val="00042070"/>
    <w:pPr>
      <w:tabs>
        <w:tab w:val="center" w:pos="4680"/>
        <w:tab w:val="right" w:pos="9360"/>
      </w:tabs>
      <w:spacing w:after="0" w:line="240" w:lineRule="auto"/>
    </w:pPr>
  </w:style>
  <w:style w:type="character" w:customStyle="1" w:styleId="Char0">
    <w:name w:val="Κεφαλίδα Char"/>
    <w:basedOn w:val="a0"/>
    <w:link w:val="a6"/>
    <w:uiPriority w:val="99"/>
    <w:rsid w:val="00042070"/>
  </w:style>
  <w:style w:type="paragraph" w:styleId="a7">
    <w:name w:val="Balloon Text"/>
    <w:basedOn w:val="a"/>
    <w:link w:val="Char1"/>
    <w:uiPriority w:val="99"/>
    <w:semiHidden/>
    <w:unhideWhenUsed/>
    <w:rsid w:val="00042070"/>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042070"/>
    <w:rPr>
      <w:rFonts w:ascii="Segoe UI" w:hAnsi="Segoe UI" w:cs="Segoe UI"/>
      <w:sz w:val="18"/>
      <w:szCs w:val="18"/>
    </w:rPr>
  </w:style>
  <w:style w:type="table" w:customStyle="1" w:styleId="TableGrid3">
    <w:name w:val="Table Grid3"/>
    <w:basedOn w:val="a1"/>
    <w:next w:val="a3"/>
    <w:uiPriority w:val="59"/>
    <w:rsid w:val="00A11E47"/>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3123</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dc:creator>
  <cp:keywords/>
  <dc:description/>
  <cp:lastModifiedBy>Savvas Hadjigeorgiou</cp:lastModifiedBy>
  <cp:revision>2</cp:revision>
  <cp:lastPrinted>2018-04-10T12:39:00Z</cp:lastPrinted>
  <dcterms:created xsi:type="dcterms:W3CDTF">2018-04-13T20:32:00Z</dcterms:created>
  <dcterms:modified xsi:type="dcterms:W3CDTF">2018-04-13T20:32:00Z</dcterms:modified>
</cp:coreProperties>
</file>